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DB4B78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812B6" w:rsidRDefault="006F3230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D16BC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10689C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209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926F1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72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7020" w:rsidRDefault="00550D92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CA70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з нормативної </w:t>
      </w:r>
    </w:p>
    <w:p w:rsidR="00CA7020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грошової оцінки земельної ділянки, що перебуває в </w:t>
      </w:r>
    </w:p>
    <w:p w:rsidR="00CA7020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«ВФ Україна» площею 0,0400га з </w:t>
      </w:r>
    </w:p>
    <w:p w:rsidR="00CA7020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кадастровим номером 0522482200:04:000:0347 </w:t>
      </w:r>
    </w:p>
    <w:p w:rsidR="00CA7020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розміщення та експлуатації інших технічних засобів </w:t>
      </w:r>
    </w:p>
    <w:p w:rsidR="00CA7020" w:rsidRDefault="00CA7020" w:rsidP="00CA7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зв’язку за межами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Лукашівка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 території Якушинецької </w:t>
      </w:r>
    </w:p>
    <w:p w:rsidR="00D300B8" w:rsidRDefault="00CA7020" w:rsidP="00CA70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громади, Вінницького району Вінницької області.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</w:t>
      </w:r>
      <w:r w:rsidR="00B05C3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цеве самоврядування в Україні»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 </w:t>
      </w:r>
      <w:proofErr w:type="spellStart"/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ПрАТ</w:t>
      </w:r>
      <w:proofErr w:type="spellEnd"/>
      <w:r w:rsidR="006F32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«ВФ Україна»,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B05C38" w:rsidRDefault="00B05C38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873A3" w:rsidRPr="00DF5A0E" w:rsidRDefault="00550D92" w:rsidP="00DF5A0E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DF5A0E"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 w:rsidRPr="00DF5A0E">
        <w:rPr>
          <w:color w:val="000000"/>
          <w:sz w:val="28"/>
          <w:szCs w:val="28"/>
          <w:lang w:val="uk-UA"/>
        </w:rPr>
        <w:t>з нормативно гр</w:t>
      </w:r>
      <w:r w:rsidR="00421811" w:rsidRPr="00DF5A0E">
        <w:rPr>
          <w:color w:val="000000"/>
          <w:sz w:val="28"/>
          <w:szCs w:val="28"/>
          <w:lang w:val="uk-UA"/>
        </w:rPr>
        <w:t>ошової оцінки</w:t>
      </w:r>
      <w:r w:rsidR="008F25FE">
        <w:rPr>
          <w:color w:val="000000"/>
          <w:sz w:val="28"/>
          <w:szCs w:val="28"/>
          <w:lang w:val="uk-UA"/>
        </w:rPr>
        <w:t>,</w:t>
      </w:r>
      <w:r w:rsidR="008F25FE" w:rsidRPr="008F25FE">
        <w:rPr>
          <w:sz w:val="28"/>
          <w:szCs w:val="28"/>
          <w:lang w:val="uk-UA"/>
        </w:rPr>
        <w:t xml:space="preserve"> </w:t>
      </w:r>
      <w:r w:rsidR="008F25FE">
        <w:rPr>
          <w:sz w:val="28"/>
          <w:szCs w:val="28"/>
          <w:lang w:val="uk-UA"/>
        </w:rPr>
        <w:t xml:space="preserve">розроблену </w:t>
      </w:r>
      <w:r w:rsidR="00CA7020">
        <w:rPr>
          <w:sz w:val="28"/>
          <w:szCs w:val="28"/>
          <w:lang w:val="uk-UA"/>
        </w:rPr>
        <w:t xml:space="preserve">ТОВ «ГЕОЛІДЕР», </w:t>
      </w:r>
      <w:r w:rsidR="001F4D20" w:rsidRPr="00DF5A0E">
        <w:rPr>
          <w:color w:val="000000"/>
          <w:sz w:val="28"/>
          <w:szCs w:val="28"/>
          <w:lang w:val="uk-UA"/>
        </w:rPr>
        <w:t>земельної ділян</w:t>
      </w:r>
      <w:r w:rsidR="00D300B8" w:rsidRPr="00DF5A0E">
        <w:rPr>
          <w:color w:val="000000"/>
          <w:sz w:val="28"/>
          <w:szCs w:val="28"/>
          <w:lang w:val="uk-UA"/>
        </w:rPr>
        <w:t>к</w:t>
      </w:r>
      <w:r w:rsidR="001F4D20" w:rsidRPr="00DF5A0E">
        <w:rPr>
          <w:color w:val="000000"/>
          <w:sz w:val="28"/>
          <w:szCs w:val="28"/>
          <w:lang w:val="uk-UA"/>
        </w:rPr>
        <w:t>и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B05C38" w:rsidRPr="00DF5A0E">
        <w:rPr>
          <w:color w:val="000000"/>
          <w:sz w:val="28"/>
          <w:szCs w:val="28"/>
          <w:lang w:val="uk-UA"/>
        </w:rPr>
        <w:t xml:space="preserve"> </w:t>
      </w:r>
      <w:r w:rsidR="003C20F5">
        <w:rPr>
          <w:color w:val="000000"/>
          <w:sz w:val="28"/>
          <w:szCs w:val="28"/>
          <w:lang w:val="uk-UA"/>
        </w:rPr>
        <w:t>комунальної власності</w:t>
      </w:r>
      <w:r w:rsidR="0010689C">
        <w:rPr>
          <w:color w:val="000000"/>
          <w:sz w:val="28"/>
          <w:szCs w:val="28"/>
          <w:lang w:val="uk-UA"/>
        </w:rPr>
        <w:t xml:space="preserve">, </w:t>
      </w:r>
      <w:r w:rsidR="00CF21B5">
        <w:rPr>
          <w:color w:val="000000"/>
          <w:sz w:val="28"/>
          <w:szCs w:val="28"/>
          <w:lang w:val="uk-UA"/>
        </w:rPr>
        <w:t>що перебуває в оренді</w:t>
      </w:r>
      <w:r w:rsidR="006F3230" w:rsidRPr="006F323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3230">
        <w:rPr>
          <w:color w:val="000000"/>
          <w:sz w:val="28"/>
          <w:szCs w:val="28"/>
          <w:lang w:val="uk-UA"/>
        </w:rPr>
        <w:t>ПрАТ</w:t>
      </w:r>
      <w:proofErr w:type="spellEnd"/>
      <w:r w:rsidR="006F3230">
        <w:rPr>
          <w:color w:val="000000"/>
          <w:sz w:val="28"/>
          <w:szCs w:val="28"/>
          <w:lang w:val="uk-UA"/>
        </w:rPr>
        <w:t xml:space="preserve"> «ВФ Україна»,</w:t>
      </w:r>
      <w:r w:rsidR="00CF21B5">
        <w:rPr>
          <w:color w:val="000000"/>
          <w:sz w:val="28"/>
          <w:szCs w:val="28"/>
          <w:lang w:val="uk-UA"/>
        </w:rPr>
        <w:t xml:space="preserve"> </w:t>
      </w:r>
      <w:r w:rsidR="007B61A5" w:rsidRPr="00DF5A0E">
        <w:rPr>
          <w:color w:val="000000"/>
          <w:sz w:val="28"/>
          <w:szCs w:val="28"/>
          <w:lang w:val="uk-UA"/>
        </w:rPr>
        <w:t>площею</w:t>
      </w:r>
      <w:r w:rsidR="006F3230">
        <w:rPr>
          <w:color w:val="000000"/>
          <w:sz w:val="28"/>
          <w:szCs w:val="28"/>
          <w:lang w:val="uk-UA"/>
        </w:rPr>
        <w:t xml:space="preserve"> 0,0400</w:t>
      </w:r>
      <w:r w:rsidR="001F4D20" w:rsidRPr="00DF5A0E">
        <w:rPr>
          <w:color w:val="000000"/>
          <w:sz w:val="28"/>
          <w:szCs w:val="28"/>
          <w:lang w:val="uk-UA"/>
        </w:rPr>
        <w:t xml:space="preserve">га, </w:t>
      </w:r>
      <w:r w:rsidR="009928CD" w:rsidRPr="00DF5A0E">
        <w:rPr>
          <w:color w:val="000000"/>
          <w:sz w:val="28"/>
          <w:szCs w:val="28"/>
          <w:lang w:val="uk-UA"/>
        </w:rPr>
        <w:t xml:space="preserve">кадастровий номер </w:t>
      </w:r>
      <w:r w:rsidR="006F3230">
        <w:rPr>
          <w:color w:val="000000"/>
          <w:sz w:val="28"/>
          <w:szCs w:val="28"/>
          <w:lang w:val="uk-UA"/>
        </w:rPr>
        <w:t>0522482200:04:000:0347</w:t>
      </w:r>
      <w:r w:rsidR="006241D4" w:rsidRPr="00DF5A0E">
        <w:rPr>
          <w:color w:val="000000"/>
          <w:sz w:val="28"/>
          <w:szCs w:val="28"/>
          <w:lang w:val="uk-UA"/>
        </w:rPr>
        <w:t xml:space="preserve">, </w:t>
      </w:r>
      <w:r w:rsidR="009928CD" w:rsidRPr="00DF5A0E">
        <w:rPr>
          <w:color w:val="000000"/>
          <w:sz w:val="28"/>
          <w:szCs w:val="28"/>
          <w:lang w:val="uk-UA"/>
        </w:rPr>
        <w:t xml:space="preserve"> </w:t>
      </w:r>
      <w:r w:rsidR="0010689C">
        <w:rPr>
          <w:color w:val="000000"/>
          <w:sz w:val="28"/>
          <w:szCs w:val="28"/>
          <w:lang w:val="uk-UA"/>
        </w:rPr>
        <w:t>для</w:t>
      </w:r>
      <w:r w:rsidR="006F3230">
        <w:rPr>
          <w:color w:val="000000"/>
          <w:sz w:val="28"/>
          <w:szCs w:val="28"/>
          <w:lang w:val="uk-UA"/>
        </w:rPr>
        <w:t xml:space="preserve"> розміщення та експлуатації інших технічних засобів зв’язку</w:t>
      </w:r>
      <w:r w:rsidR="001F4D20" w:rsidRPr="00DF5A0E">
        <w:rPr>
          <w:color w:val="000000"/>
          <w:sz w:val="28"/>
          <w:szCs w:val="28"/>
          <w:lang w:val="uk-UA"/>
        </w:rPr>
        <w:t>, розташована</w:t>
      </w:r>
      <w:r w:rsidR="006241D4" w:rsidRPr="00DF5A0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</w:t>
      </w:r>
      <w:r w:rsidR="0010689C">
        <w:rPr>
          <w:color w:val="000000"/>
          <w:sz w:val="28"/>
          <w:szCs w:val="28"/>
          <w:lang w:val="uk-UA"/>
        </w:rPr>
        <w:t>сті, за межами</w:t>
      </w:r>
      <w:r w:rsidR="00C82095" w:rsidRPr="00DF5A0E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6F3230">
        <w:rPr>
          <w:color w:val="000000"/>
          <w:sz w:val="28"/>
          <w:szCs w:val="28"/>
          <w:lang w:val="uk-UA"/>
        </w:rPr>
        <w:t>Лукашівка</w:t>
      </w:r>
      <w:proofErr w:type="spellEnd"/>
      <w:r w:rsidR="003873A3" w:rsidRPr="00DF5A0E">
        <w:rPr>
          <w:color w:val="000000"/>
          <w:sz w:val="28"/>
          <w:szCs w:val="28"/>
          <w:lang w:val="uk-UA"/>
        </w:rPr>
        <w:t>,</w:t>
      </w:r>
      <w:r w:rsidR="001F4D20" w:rsidRPr="00DF5A0E">
        <w:rPr>
          <w:color w:val="000000"/>
          <w:sz w:val="28"/>
          <w:szCs w:val="28"/>
          <w:lang w:val="uk-UA"/>
        </w:rPr>
        <w:t xml:space="preserve"> </w:t>
      </w:r>
      <w:r w:rsidR="00000F12" w:rsidRPr="00DF5A0E">
        <w:rPr>
          <w:color w:val="000000"/>
          <w:sz w:val="28"/>
          <w:szCs w:val="28"/>
          <w:lang w:val="uk-UA"/>
        </w:rPr>
        <w:t xml:space="preserve">у розмірі </w:t>
      </w:r>
      <w:r w:rsidR="006F3230">
        <w:rPr>
          <w:color w:val="000000"/>
          <w:sz w:val="28"/>
          <w:szCs w:val="28"/>
          <w:lang w:val="uk-UA"/>
        </w:rPr>
        <w:t>52 653</w:t>
      </w:r>
      <w:r w:rsidR="00D82DF5" w:rsidRPr="00DF5A0E">
        <w:rPr>
          <w:color w:val="000000"/>
          <w:sz w:val="28"/>
          <w:szCs w:val="28"/>
          <w:lang w:val="uk-UA"/>
        </w:rPr>
        <w:t>грн (</w:t>
      </w:r>
      <w:r w:rsidR="006F3230">
        <w:rPr>
          <w:color w:val="000000"/>
          <w:sz w:val="28"/>
          <w:szCs w:val="28"/>
          <w:lang w:val="uk-UA"/>
        </w:rPr>
        <w:t>п’ятдесят дві тисячі шістсот п’ятдесят т</w:t>
      </w:r>
      <w:r w:rsidR="0055162A">
        <w:rPr>
          <w:color w:val="000000"/>
          <w:sz w:val="28"/>
          <w:szCs w:val="28"/>
          <w:lang w:val="uk-UA"/>
        </w:rPr>
        <w:t>ри</w:t>
      </w:r>
      <w:r w:rsidR="00CD68FB" w:rsidRPr="00DF5A0E">
        <w:rPr>
          <w:color w:val="000000"/>
          <w:sz w:val="28"/>
          <w:szCs w:val="28"/>
          <w:lang w:val="uk-UA"/>
        </w:rPr>
        <w:t xml:space="preserve"> </w:t>
      </w:r>
      <w:r w:rsidR="0055162A">
        <w:rPr>
          <w:color w:val="000000"/>
          <w:sz w:val="28"/>
          <w:szCs w:val="28"/>
          <w:lang w:val="uk-UA"/>
        </w:rPr>
        <w:t>грн. 00</w:t>
      </w:r>
      <w:r w:rsidR="00782D5C" w:rsidRPr="00DF5A0E">
        <w:rPr>
          <w:color w:val="000000"/>
          <w:sz w:val="28"/>
          <w:szCs w:val="28"/>
          <w:lang w:val="uk-UA"/>
        </w:rPr>
        <w:t>коп.).</w:t>
      </w:r>
      <w:r w:rsidR="006241D4" w:rsidRPr="00DF5A0E">
        <w:rPr>
          <w:color w:val="000000"/>
          <w:sz w:val="28"/>
          <w:szCs w:val="28"/>
          <w:lang w:val="uk-UA"/>
        </w:rPr>
        <w:t xml:space="preserve"> </w:t>
      </w:r>
    </w:p>
    <w:p w:rsidR="00492BA4" w:rsidRPr="00DF5A0E" w:rsidRDefault="00492BA4" w:rsidP="00DF5A0E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F5A0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D16BC9" w:rsidRDefault="00E77282" w:rsidP="00D16BC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5DD3C79"/>
    <w:multiLevelType w:val="hybridMultilevel"/>
    <w:tmpl w:val="8656024C"/>
    <w:lvl w:ilvl="0" w:tplc="149A9F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242AC"/>
    <w:multiLevelType w:val="hybridMultilevel"/>
    <w:tmpl w:val="678CC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3F67"/>
    <w:multiLevelType w:val="hybridMultilevel"/>
    <w:tmpl w:val="6690FAFC"/>
    <w:lvl w:ilvl="0" w:tplc="7D0E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0F12"/>
    <w:rsid w:val="000477A2"/>
    <w:rsid w:val="000D10B2"/>
    <w:rsid w:val="0010689C"/>
    <w:rsid w:val="001609E2"/>
    <w:rsid w:val="001B5100"/>
    <w:rsid w:val="001C270F"/>
    <w:rsid w:val="001F4D20"/>
    <w:rsid w:val="00312FE1"/>
    <w:rsid w:val="003873A3"/>
    <w:rsid w:val="003C20F5"/>
    <w:rsid w:val="00421811"/>
    <w:rsid w:val="004312BA"/>
    <w:rsid w:val="00441820"/>
    <w:rsid w:val="004439C4"/>
    <w:rsid w:val="0045547A"/>
    <w:rsid w:val="00492BA4"/>
    <w:rsid w:val="004A7307"/>
    <w:rsid w:val="004A7C89"/>
    <w:rsid w:val="004B2C94"/>
    <w:rsid w:val="004E4712"/>
    <w:rsid w:val="004E7254"/>
    <w:rsid w:val="00550D92"/>
    <w:rsid w:val="0055162A"/>
    <w:rsid w:val="00570C61"/>
    <w:rsid w:val="00586778"/>
    <w:rsid w:val="006241D4"/>
    <w:rsid w:val="00690216"/>
    <w:rsid w:val="00694623"/>
    <w:rsid w:val="006B24D8"/>
    <w:rsid w:val="006C0E27"/>
    <w:rsid w:val="006F3230"/>
    <w:rsid w:val="007209E8"/>
    <w:rsid w:val="00754B68"/>
    <w:rsid w:val="00764375"/>
    <w:rsid w:val="00782D5C"/>
    <w:rsid w:val="007B61A5"/>
    <w:rsid w:val="00801568"/>
    <w:rsid w:val="00831AFF"/>
    <w:rsid w:val="008F25FE"/>
    <w:rsid w:val="00926F18"/>
    <w:rsid w:val="0094516E"/>
    <w:rsid w:val="0095436B"/>
    <w:rsid w:val="00962BCE"/>
    <w:rsid w:val="009812B6"/>
    <w:rsid w:val="009928CD"/>
    <w:rsid w:val="00A01867"/>
    <w:rsid w:val="00A10FA4"/>
    <w:rsid w:val="00A700AA"/>
    <w:rsid w:val="00A870F2"/>
    <w:rsid w:val="00B05C38"/>
    <w:rsid w:val="00B05D8C"/>
    <w:rsid w:val="00B17DD4"/>
    <w:rsid w:val="00BA1CE2"/>
    <w:rsid w:val="00BD28A1"/>
    <w:rsid w:val="00BD516D"/>
    <w:rsid w:val="00C337B5"/>
    <w:rsid w:val="00C72906"/>
    <w:rsid w:val="00C82095"/>
    <w:rsid w:val="00C832FE"/>
    <w:rsid w:val="00CA7020"/>
    <w:rsid w:val="00CD68FB"/>
    <w:rsid w:val="00CF21B5"/>
    <w:rsid w:val="00D16BC9"/>
    <w:rsid w:val="00D300B8"/>
    <w:rsid w:val="00D80EEB"/>
    <w:rsid w:val="00D82DF5"/>
    <w:rsid w:val="00D835B5"/>
    <w:rsid w:val="00DB4B78"/>
    <w:rsid w:val="00DC4B2A"/>
    <w:rsid w:val="00DF5A0E"/>
    <w:rsid w:val="00E0640B"/>
    <w:rsid w:val="00E16AE2"/>
    <w:rsid w:val="00E77282"/>
    <w:rsid w:val="00EB7BB5"/>
    <w:rsid w:val="00F002F7"/>
    <w:rsid w:val="00F30E39"/>
    <w:rsid w:val="00F80F98"/>
    <w:rsid w:val="00F938F8"/>
    <w:rsid w:val="00F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99</cp:revision>
  <cp:lastPrinted>2024-12-19T08:26:00Z</cp:lastPrinted>
  <dcterms:created xsi:type="dcterms:W3CDTF">2021-07-12T09:12:00Z</dcterms:created>
  <dcterms:modified xsi:type="dcterms:W3CDTF">2024-12-19T09:22:00Z</dcterms:modified>
</cp:coreProperties>
</file>