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5" w:rsidRDefault="00A11B65" w:rsidP="00894F2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894F2E" w:rsidRPr="00D9487C" w:rsidRDefault="00894F2E" w:rsidP="00894F2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94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РІШЕННЯ</w:t>
      </w:r>
    </w:p>
    <w:p w:rsidR="00894F2E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C80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F4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сесія 8 скликання</w:t>
      </w:r>
    </w:p>
    <w:p w:rsidR="004D5AE9" w:rsidRPr="00D9487C" w:rsidRDefault="004D5AE9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94F2E" w:rsidRPr="00D9487C" w:rsidTr="00183E8A">
        <w:tc>
          <w:tcPr>
            <w:tcW w:w="3190" w:type="dxa"/>
          </w:tcPr>
          <w:p w:rsidR="00894F2E" w:rsidRPr="00D9487C" w:rsidRDefault="00894F2E" w:rsidP="00C803EC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80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</w:t>
            </w:r>
            <w:r w:rsidR="003278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80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26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</w:p>
        </w:tc>
      </w:tr>
    </w:tbl>
    <w:p w:rsidR="00894F2E" w:rsidRPr="00D9487C" w:rsidRDefault="00894F2E" w:rsidP="0089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6972" w:rsidRPr="00D9487C" w:rsidRDefault="00676972" w:rsidP="00676972">
      <w:pPr>
        <w:spacing w:after="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bookmarkStart w:id="0" w:name="_Hlk88491224"/>
      <w:bookmarkStart w:id="1" w:name="_Hlk85450886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 </w:t>
      </w:r>
      <w:r w:rsidR="00C803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внесення змін до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Програми розвитку, підтримки КНП «</w:t>
      </w:r>
      <w:bookmarkStart w:id="2" w:name="_Hlk85454371"/>
      <w:proofErr w:type="spellStart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</w:t>
      </w:r>
      <w:bookmarkEnd w:id="2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C2181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C2181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676972" w:rsidRPr="00D9487C" w:rsidRDefault="00676972" w:rsidP="00676972">
      <w:pPr>
        <w:spacing w:after="7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        </w:t>
      </w:r>
      <w:r w:rsidR="002D73D1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З</w:t>
      </w:r>
      <w:r w:rsidR="002D73D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2D73D1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метою </w:t>
      </w:r>
      <w:r w:rsidR="002D73D1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покращення </w:t>
      </w:r>
      <w:r w:rsidR="00C803E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матеріально-технічного забезпечення КНП ВОР «Клін</w:t>
      </w:r>
      <w:r w:rsidR="002D73D1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ічний центр інфекційних хвороб», який розміщений на території Якушинецької територіальної громади, куруючись пунктом 22 частини 1 статті 26, статті 32, частиною 1 статті 59 Закону України «Про місцеве самоврядування в Україні»,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сільська рада </w:t>
      </w:r>
    </w:p>
    <w:p w:rsidR="00676972" w:rsidRPr="00D9487C" w:rsidRDefault="00676972" w:rsidP="00676972">
      <w:pPr>
        <w:spacing w:after="57"/>
        <w:ind w:left="290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tabs>
          <w:tab w:val="center" w:pos="290"/>
          <w:tab w:val="center" w:pos="1010"/>
          <w:tab w:val="center" w:pos="1729"/>
          <w:tab w:val="center" w:pos="2449"/>
          <w:tab w:val="center" w:pos="3169"/>
          <w:tab w:val="center" w:pos="4747"/>
        </w:tabs>
        <w:spacing w:after="3" w:line="268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Calibri" w:eastAsia="Calibri" w:hAnsi="Calibri" w:cs="Calibri"/>
          <w:color w:val="000000" w:themeColor="text1"/>
          <w:lang w:eastAsia="uk-UA"/>
        </w:rPr>
        <w:tab/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ВИРІШИЛА:</w:t>
      </w:r>
    </w:p>
    <w:p w:rsidR="00676972" w:rsidRPr="00D9487C" w:rsidRDefault="00676972" w:rsidP="00676972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1. 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Внести зміни до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Програм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и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розвитку, </w:t>
      </w:r>
      <w:bookmarkStart w:id="3" w:name="_Hlk85454597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підтримки КНП «</w:t>
      </w:r>
      <w:proofErr w:type="spellStart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bookmarkEnd w:id="3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-202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роки 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затвердженої рішенням 43 сесії 8 скликання Якушинецької сільської ради від 29.11.2024 № 1845 (зі змінами) виклавши в новій редакції: додаток 1 «Паспорт п</w:t>
      </w:r>
      <w:r w:rsidR="0079099C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рограми розвитку, підтримки КНП «</w:t>
      </w:r>
      <w:proofErr w:type="spellStart"/>
      <w:r w:rsidR="0079099C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79099C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79099C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79099C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79099C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», додаток 2 «Ресурс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не забезпечення</w:t>
      </w:r>
      <w:r w:rsidR="00F563F3" w:rsidRP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рограми розвитку, підтримки КНП «</w:t>
      </w:r>
      <w:proofErr w:type="spellStart"/>
      <w:r w:rsidR="00F563F3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F563F3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F563F3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, додаток 3 «Заходи реалізації</w:t>
      </w:r>
      <w:r w:rsidR="00F563F3" w:rsidRP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Програми розвитку, підтримки КНП «</w:t>
      </w:r>
      <w:proofErr w:type="spellStart"/>
      <w:r w:rsidR="00F563F3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F563F3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</w:t>
      </w:r>
      <w:r w:rsidR="00F563F3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lastRenderedPageBreak/>
        <w:t>Якушинецької сільської ради</w:t>
      </w:r>
      <w:r w:rsidR="00F563F3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F563F3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</w:t>
      </w:r>
      <w:r w:rsidR="0079099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(дода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ються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). </w:t>
      </w:r>
    </w:p>
    <w:p w:rsidR="00D53C6C" w:rsidRDefault="00676972" w:rsidP="00676972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 2. 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Внести зміни до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Порядок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у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використання коштів бюджету Якушинецької  територіальної громади на виконання заходів Програми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роки 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(зі змінами) </w:t>
      </w:r>
      <w:r w:rsid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доповнивши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пунктом 5 наступного змісту:</w:t>
      </w:r>
    </w:p>
    <w:p w:rsidR="00D53C6C" w:rsidRPr="00D53C6C" w:rsidRDefault="00D55F9A" w:rsidP="00676972">
      <w:pPr>
        <w:spacing w:after="4" w:line="269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D53C6C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«</w:t>
      </w:r>
      <w:r w:rsidR="00F563F3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="00D53C6C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</w:t>
      </w:r>
      <w:r w:rsidR="00F563F3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D53C6C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Фінансування здійснюється за рахунок бюджету сільської ради, шляхом передачі </w:t>
      </w:r>
      <w:r w:rsidR="00974E46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субвенції обласному бюджету вінницької обласної ради для</w:t>
      </w:r>
      <w:r w:rsidR="00D53C6C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КНП ВОР « Клінічний центр інфекційних хвороб»</w:t>
      </w:r>
      <w:r w:rsidR="00676972" w:rsidRPr="00D53C6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.</w:t>
      </w:r>
    </w:p>
    <w:p w:rsidR="00676972" w:rsidRPr="00D9487C" w:rsidRDefault="00676972" w:rsidP="00D53C6C">
      <w:pPr>
        <w:tabs>
          <w:tab w:val="left" w:pos="8452"/>
        </w:tabs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3. Пункти 5,6 Порядку вважати пунктами 6,7.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ab/>
      </w:r>
    </w:p>
    <w:p w:rsidR="00676972" w:rsidRPr="00D9487C" w:rsidRDefault="00676972" w:rsidP="00676972">
      <w:pPr>
        <w:spacing w:after="111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 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4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. Фінансовому відділу Якушинецької сільської ради  ( 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Максимчук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Л.В.)       передбачити в бюджеті Якушинецької сільської ради видатки на виконання заходів Програми розвитку, </w:t>
      </w:r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Про Програму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 територіальної громади на 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-202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роки. </w:t>
      </w:r>
    </w:p>
    <w:p w:rsidR="00676972" w:rsidRPr="00730263" w:rsidRDefault="00676972" w:rsidP="00676972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 </w:t>
      </w:r>
      <w:r w:rsidR="00D53C6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. 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 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Янчука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В.І.)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73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з питань освіти, культури охорони здоров’я, молоді, фізкультури, спорту та соціального захисту населення (Бровченко Л.Д.) </w:t>
      </w:r>
    </w:p>
    <w:p w:rsidR="00676972" w:rsidRPr="00D9487C" w:rsidRDefault="00676972" w:rsidP="00676972">
      <w:pPr>
        <w:tabs>
          <w:tab w:val="left" w:pos="567"/>
        </w:tabs>
        <w:spacing w:after="4" w:line="32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676972" w:rsidRPr="00D9487C" w:rsidRDefault="00676972" w:rsidP="00676972">
      <w:pPr>
        <w:spacing w:after="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76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Default="00676972" w:rsidP="00D53C6C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Сільський голова                                                  Василь РОМАНЮК</w:t>
      </w:r>
    </w:p>
    <w:p w:rsidR="00D53C6C" w:rsidRDefault="00D53C6C" w:rsidP="00D53C6C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D53C6C" w:rsidRDefault="00D53C6C" w:rsidP="00D53C6C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676972" w:rsidRDefault="00676972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724B" w:rsidRPr="00D9487C" w:rsidRDefault="0088497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</w:t>
      </w:r>
      <w:r w:rsidR="00E5724B"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одаток 1</w:t>
      </w:r>
    </w:p>
    <w:p w:rsidR="00E5724B" w:rsidRPr="00D9487C" w:rsidRDefault="005A53BF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:rsidR="00E5724B" w:rsidRPr="00D9487C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:rsidR="00E5724B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</w:t>
      </w:r>
      <w:r w:rsidR="008A15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8A15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  <w:bookmarkEnd w:id="0"/>
    </w:p>
    <w:p w:rsidR="00221B0C" w:rsidRPr="00D9487C" w:rsidRDefault="00221B0C" w:rsidP="009243CE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bookmarkEnd w:id="1"/>
    <w:p w:rsidR="009243CE" w:rsidRPr="00D9487C" w:rsidRDefault="009243CE" w:rsidP="009243CE">
      <w:pPr>
        <w:spacing w:after="116"/>
        <w:ind w:right="719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Arial" w:eastAsia="Arial" w:hAnsi="Arial" w:cs="Arial"/>
          <w:b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ПАСПОРТ </w:t>
      </w:r>
    </w:p>
    <w:p w:rsidR="009243CE" w:rsidRPr="00D9487C" w:rsidRDefault="009243CE" w:rsidP="008A1553">
      <w:pPr>
        <w:spacing w:after="30"/>
        <w:ind w:left="-567" w:right="23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</w:t>
      </w:r>
      <w:r w:rsidR="008A155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8A155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9243CE" w:rsidRPr="00D9487C" w:rsidRDefault="009243CE" w:rsidP="009243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701"/>
        <w:gridCol w:w="1559"/>
        <w:gridCol w:w="1559"/>
        <w:gridCol w:w="1560"/>
      </w:tblGrid>
      <w:tr w:rsidR="009F7903" w:rsidRPr="00D9487C" w:rsidTr="009F7903">
        <w:trPr>
          <w:trHeight w:val="1076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1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Якушинецької сільської ради</w:t>
            </w:r>
          </w:p>
        </w:tc>
      </w:tr>
      <w:tr w:rsidR="009F7903" w:rsidRPr="00D9487C" w:rsidTr="009F7903">
        <w:trPr>
          <w:trHeight w:val="1024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1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розробник Програми</w:t>
            </w:r>
          </w:p>
        </w:tc>
        <w:tc>
          <w:tcPr>
            <w:tcW w:w="6379" w:type="dxa"/>
            <w:gridSpan w:val="4"/>
          </w:tcPr>
          <w:p w:rsidR="009F7903" w:rsidRPr="00D9487C" w:rsidRDefault="009F7903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</w:p>
        </w:tc>
      </w:tr>
      <w:tr w:rsidR="009F7903" w:rsidRPr="00D9487C" w:rsidTr="009F7903">
        <w:trPr>
          <w:trHeight w:val="95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  <w:r w:rsidR="00D55F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Фінансовий відділ Якушинецької сільської ради</w:t>
            </w:r>
            <w:r w:rsidR="00974E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  <w:r w:rsidR="00974E46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Відділ соціального захисту населення та охорони здоро</w:t>
            </w:r>
            <w:r w:rsidR="000C1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в’я Якушинецької сільської ради.</w:t>
            </w:r>
          </w:p>
        </w:tc>
      </w:tr>
      <w:tr w:rsidR="009F7903" w:rsidRPr="00D9487C" w:rsidTr="009F7903">
        <w:trPr>
          <w:trHeight w:val="2222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Співвиконавці (учасники)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D55F9A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Фінансовий відділ Якушинецької сільської ради, </w:t>
            </w:r>
            <w:r w:rsidR="009F7903"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Відділ соціального захисту населення та охорони здоров’я Якушинецької сільської ради,  Відділ освіти, культури, та спорту Якушинецької сільської ради, КНП «Центр первинної медико-санітарної допомоги»  Якушинецької сільської ради</w:t>
            </w:r>
            <w:r w:rsidR="000C1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  <w:tr w:rsidR="008A1553" w:rsidRPr="00D9487C" w:rsidTr="009F7903">
        <w:trPr>
          <w:trHeight w:val="796"/>
        </w:trPr>
        <w:tc>
          <w:tcPr>
            <w:tcW w:w="709" w:type="dxa"/>
          </w:tcPr>
          <w:p w:rsidR="008A1553" w:rsidRPr="00D9487C" w:rsidRDefault="008A155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119" w:type="dxa"/>
            <w:vAlign w:val="center"/>
          </w:tcPr>
          <w:p w:rsidR="008A1553" w:rsidRPr="00D9487C" w:rsidRDefault="008A155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1701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8A1553" w:rsidRPr="00D9487C" w:rsidRDefault="009F790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2028 рік</w:t>
            </w:r>
          </w:p>
        </w:tc>
      </w:tr>
      <w:tr w:rsidR="009F7903" w:rsidRPr="00D9487C" w:rsidTr="009F7903">
        <w:trPr>
          <w:trHeight w:val="83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Мета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6346A0">
            <w:pPr>
              <w:spacing w:after="4"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Мета Програми –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 xml:space="preserve">збереження та зміцнення здоров’я, зниження захворюваності, підвищення якості та ефективності надання медичної допомоги </w:t>
            </w:r>
          </w:p>
        </w:tc>
      </w:tr>
      <w:tr w:rsidR="008A1553" w:rsidRPr="00D9487C" w:rsidTr="009F7903">
        <w:trPr>
          <w:trHeight w:val="430"/>
        </w:trPr>
        <w:tc>
          <w:tcPr>
            <w:tcW w:w="709" w:type="dxa"/>
          </w:tcPr>
          <w:p w:rsidR="008A1553" w:rsidRPr="00D9487C" w:rsidRDefault="008A1553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3119" w:type="dxa"/>
            <w:vAlign w:val="center"/>
          </w:tcPr>
          <w:p w:rsidR="008A1553" w:rsidRPr="00D9487C" w:rsidRDefault="008A1553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всього, в тому числі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53" w:rsidRPr="00021715" w:rsidRDefault="00193701" w:rsidP="00B409C4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553" w:rsidRPr="00021715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553" w:rsidRPr="00021715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553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</w:tr>
      <w:tr w:rsidR="00193701" w:rsidRPr="00D9487C" w:rsidTr="009F7903">
        <w:trPr>
          <w:trHeight w:val="838"/>
        </w:trPr>
        <w:tc>
          <w:tcPr>
            <w:tcW w:w="709" w:type="dxa"/>
          </w:tcPr>
          <w:p w:rsidR="00193701" w:rsidRPr="00D9487C" w:rsidRDefault="00193701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7.1</w:t>
            </w:r>
          </w:p>
        </w:tc>
        <w:tc>
          <w:tcPr>
            <w:tcW w:w="3119" w:type="dxa"/>
            <w:vAlign w:val="center"/>
          </w:tcPr>
          <w:p w:rsidR="00193701" w:rsidRPr="00D9487C" w:rsidRDefault="00193701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коштів бюджету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01" w:rsidRPr="00021715" w:rsidRDefault="00193701" w:rsidP="00B409C4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01" w:rsidRPr="00021715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Pr="00021715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</w:tr>
      <w:tr w:rsidR="009F7903" w:rsidRPr="00D9487C" w:rsidTr="009F7903">
        <w:trPr>
          <w:trHeight w:val="1427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Очікувані результати виконання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3621B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Розвиток охорони здоров’я у сільській місцевості. Доступність та якість надання медичних послуг населенню територіальної громади </w:t>
            </w:r>
          </w:p>
        </w:tc>
      </w:tr>
      <w:tr w:rsidR="009F7903" w:rsidRPr="00D9487C" w:rsidTr="009F7903">
        <w:trPr>
          <w:trHeight w:val="83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Ключові показники</w:t>
            </w:r>
          </w:p>
        </w:tc>
        <w:tc>
          <w:tcPr>
            <w:tcW w:w="6379" w:type="dxa"/>
            <w:gridSpan w:val="4"/>
            <w:vAlign w:val="center"/>
          </w:tcPr>
          <w:p w:rsidR="009F7903" w:rsidRDefault="009F7903" w:rsidP="00947D9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ліками та технічними засобами важкохворих жителів громади.</w:t>
            </w:r>
            <w:r w:rsidRPr="00947D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P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Катерина КОСТЮК</w:t>
      </w:r>
    </w:p>
    <w:p w:rsidR="000B1714" w:rsidRPr="00D9487C" w:rsidRDefault="000B1714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4B24CF">
      <w:pPr>
        <w:spacing w:after="4" w:line="269" w:lineRule="auto"/>
        <w:ind w:right="1927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D7371D" w:rsidRDefault="00D7371D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D7371D" w:rsidRDefault="00D7371D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4B24CF" w:rsidRPr="00D9487C" w:rsidRDefault="004B24CF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Додаток </w:t>
      </w:r>
      <w:r w:rsidR="00205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</w:t>
      </w:r>
    </w:p>
    <w:p w:rsidR="004B24CF" w:rsidRPr="00D9487C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:rsidR="004B24CF" w:rsidRPr="00D9487C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:rsidR="004B24CF" w:rsidRDefault="004B24CF" w:rsidP="00454C1C">
      <w:pPr>
        <w:spacing w:after="0"/>
        <w:ind w:right="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</w:t>
      </w:r>
      <w:r w:rsidR="009F79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9F79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</w:p>
    <w:p w:rsidR="004B24CF" w:rsidRDefault="004B24CF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FE01F5" w:rsidRPr="00D9487C" w:rsidRDefault="00FE01F5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Ресурсне забезпечення </w:t>
      </w:r>
    </w:p>
    <w:p w:rsidR="00FE01F5" w:rsidRPr="00D9487C" w:rsidRDefault="00FE01F5" w:rsidP="00FE01F5">
      <w:pPr>
        <w:spacing w:after="2" w:line="33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</w:t>
      </w:r>
      <w:r w:rsidR="009F790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 територіальної громади на 2025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9F790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FE01F5" w:rsidRPr="00D9487C" w:rsidRDefault="00154D0A" w:rsidP="00154D0A">
      <w:pPr>
        <w:spacing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tbl>
      <w:tblPr>
        <w:tblStyle w:val="a4"/>
        <w:tblW w:w="0" w:type="auto"/>
        <w:tblInd w:w="-431" w:type="dxa"/>
        <w:tblLayout w:type="fixed"/>
        <w:tblLook w:val="04A0"/>
      </w:tblPr>
      <w:tblGrid>
        <w:gridCol w:w="3091"/>
        <w:gridCol w:w="1417"/>
        <w:gridCol w:w="1418"/>
        <w:gridCol w:w="1559"/>
        <w:gridCol w:w="1276"/>
        <w:gridCol w:w="1518"/>
        <w:gridCol w:w="41"/>
      </w:tblGrid>
      <w:tr w:rsidR="00645771" w:rsidRPr="00D9487C" w:rsidTr="00631813">
        <w:tc>
          <w:tcPr>
            <w:tcW w:w="3091" w:type="dxa"/>
            <w:vMerge w:val="restart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5670" w:type="dxa"/>
            <w:gridSpan w:val="4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559" w:type="dxa"/>
            <w:gridSpan w:val="2"/>
            <w:vMerge w:val="restart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645771" w:rsidRPr="00D9487C" w:rsidTr="00D4026C">
        <w:tc>
          <w:tcPr>
            <w:tcW w:w="3091" w:type="dxa"/>
            <w:vMerge/>
          </w:tcPr>
          <w:p w:rsidR="00645771" w:rsidRPr="00D9487C" w:rsidRDefault="00645771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5670" w:type="dxa"/>
            <w:gridSpan w:val="4"/>
          </w:tcPr>
          <w:p w:rsidR="00645771" w:rsidRPr="00D9487C" w:rsidRDefault="00645771" w:rsidP="00645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>І</w:t>
            </w:r>
          </w:p>
        </w:tc>
        <w:tc>
          <w:tcPr>
            <w:tcW w:w="1559" w:type="dxa"/>
            <w:gridSpan w:val="2"/>
            <w:vMerge/>
          </w:tcPr>
          <w:p w:rsidR="00645771" w:rsidRPr="00D9487C" w:rsidRDefault="00645771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  <w:vMerge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417" w:type="dxa"/>
          </w:tcPr>
          <w:p w:rsidR="009F7903" w:rsidRPr="00D9487C" w:rsidRDefault="009F7903" w:rsidP="009F79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418" w:type="dxa"/>
          </w:tcPr>
          <w:p w:rsidR="009F7903" w:rsidRPr="00D9487C" w:rsidRDefault="009F7903" w:rsidP="009F79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6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559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2027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276" w:type="dxa"/>
          </w:tcPr>
          <w:p w:rsidR="009F7903" w:rsidRPr="00D9487C" w:rsidRDefault="009F7903" w:rsidP="009F7903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ік</w:t>
            </w:r>
          </w:p>
        </w:tc>
        <w:tc>
          <w:tcPr>
            <w:tcW w:w="1559" w:type="dxa"/>
            <w:gridSpan w:val="2"/>
            <w:vMerge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gridSpan w:val="2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154D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6C6879" w:rsidRDefault="00193701" w:rsidP="00B409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903" w:rsidRPr="006C6879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903" w:rsidRPr="006C6879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276" w:type="dxa"/>
          </w:tcPr>
          <w:p w:rsidR="009F7903" w:rsidRPr="00D9487C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559" w:type="dxa"/>
            <w:gridSpan w:val="2"/>
          </w:tcPr>
          <w:p w:rsidR="009F7903" w:rsidRPr="006C6879" w:rsidRDefault="00193701" w:rsidP="00B409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30,4</w:t>
            </w: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417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417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3701" w:rsidRPr="00D9487C" w:rsidTr="00645771">
        <w:tc>
          <w:tcPr>
            <w:tcW w:w="3091" w:type="dxa"/>
          </w:tcPr>
          <w:p w:rsidR="00193701" w:rsidRPr="00D9487C" w:rsidRDefault="00193701" w:rsidP="005F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01" w:rsidRPr="006C6879" w:rsidRDefault="00193701" w:rsidP="00B409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01" w:rsidRPr="006C6879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Pr="006C6879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276" w:type="dxa"/>
          </w:tcPr>
          <w:p w:rsidR="00193701" w:rsidRPr="00D9487C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559" w:type="dxa"/>
            <w:gridSpan w:val="2"/>
          </w:tcPr>
          <w:p w:rsidR="00193701" w:rsidRPr="006C6879" w:rsidRDefault="00193701" w:rsidP="00B409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10</w:t>
            </w:r>
            <w:r w:rsidR="00B409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30,4</w:t>
            </w:r>
          </w:p>
        </w:tc>
      </w:tr>
      <w:tr w:rsidR="009F7903" w:rsidRPr="00D9487C" w:rsidTr="00645771">
        <w:tc>
          <w:tcPr>
            <w:tcW w:w="3091" w:type="dxa"/>
            <w:tcBorders>
              <w:bottom w:val="single" w:sz="4" w:space="0" w:color="auto"/>
            </w:tcBorders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</w:tr>
      <w:tr w:rsidR="00D9487C" w:rsidRPr="00D9487C" w:rsidTr="009F7903">
        <w:trPr>
          <w:gridAfter w:val="1"/>
          <w:wAfter w:w="41" w:type="dxa"/>
        </w:trPr>
        <w:tc>
          <w:tcPr>
            <w:tcW w:w="10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205F63" w:rsidRPr="00205F63" w:rsidRDefault="00205F63" w:rsidP="00205F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Секретар сільської ради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Катерина КОСТЮК</w:t>
            </w: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FE01F5" w:rsidRPr="00D9487C" w:rsidRDefault="00FE01F5" w:rsidP="00FE01F5">
      <w:pP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sectPr w:rsidR="00FE01F5" w:rsidRPr="00D9487C" w:rsidSect="00B81E8C">
          <w:headerReference w:type="default" r:id="rId9"/>
          <w:pgSz w:w="11911" w:h="16841"/>
          <w:pgMar w:top="993" w:right="712" w:bottom="1176" w:left="1411" w:header="708" w:footer="708" w:gutter="0"/>
          <w:cols w:space="720"/>
        </w:sectPr>
      </w:pPr>
    </w:p>
    <w:p w:rsidR="00C17F66" w:rsidRPr="00D9487C" w:rsidRDefault="00C17F66" w:rsidP="00C17F6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4" w:name="_Hlk85882490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Додаток</w:t>
      </w:r>
      <w:r w:rsidR="004B24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3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до Програми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центр первинної медико-санітарної допомоги» Якушинецької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сільської ради та надання медичних послуг понад обсяг,   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передбачений програмою державних гарантій медичного                                                                                             </w:t>
      </w:r>
    </w:p>
    <w:p w:rsidR="00C17F66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обслуговування населення Якушинецької  територіальної громади на 202</w:t>
      </w:r>
      <w:r w:rsidR="005A6E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5A6E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 xml:space="preserve"> </w:t>
      </w:r>
    </w:p>
    <w:bookmarkEnd w:id="4"/>
    <w:p w:rsidR="0087261E" w:rsidRDefault="0087261E" w:rsidP="000D2BD0">
      <w:pPr>
        <w:keepNext/>
        <w:keepLines/>
        <w:spacing w:after="14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</w:p>
    <w:p w:rsidR="000D2BD0" w:rsidRPr="00D9487C" w:rsidRDefault="000D2BD0" w:rsidP="000D2BD0">
      <w:pPr>
        <w:keepNext/>
        <w:keepLines/>
        <w:spacing w:after="14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  <w:t xml:space="preserve">ЗАХОДИ З РЕАЛІЗАЦІЇ </w:t>
      </w:r>
    </w:p>
    <w:p w:rsidR="00C17F66" w:rsidRDefault="003B0757" w:rsidP="00872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64577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64577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87261E" w:rsidRDefault="0087261E" w:rsidP="008726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tbl>
      <w:tblPr>
        <w:tblStyle w:val="a4"/>
        <w:tblW w:w="15904" w:type="dxa"/>
        <w:tblInd w:w="-318" w:type="dxa"/>
        <w:tblLayout w:type="fixed"/>
        <w:tblLook w:val="04A0"/>
      </w:tblPr>
      <w:tblGrid>
        <w:gridCol w:w="594"/>
        <w:gridCol w:w="1924"/>
        <w:gridCol w:w="2268"/>
        <w:gridCol w:w="1221"/>
        <w:gridCol w:w="1701"/>
        <w:gridCol w:w="1223"/>
        <w:gridCol w:w="1134"/>
        <w:gridCol w:w="992"/>
        <w:gridCol w:w="992"/>
        <w:gridCol w:w="1134"/>
        <w:gridCol w:w="992"/>
        <w:gridCol w:w="1729"/>
      </w:tblGrid>
      <w:tr w:rsidR="005D73C9" w:rsidTr="0087261E">
        <w:tc>
          <w:tcPr>
            <w:tcW w:w="594" w:type="dxa"/>
            <w:vMerge w:val="restart"/>
          </w:tcPr>
          <w:p w:rsidR="00525708" w:rsidRPr="008129CD" w:rsidRDefault="00525708" w:rsidP="00212682">
            <w:pPr>
              <w:ind w:righ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з/п </w:t>
            </w:r>
          </w:p>
        </w:tc>
        <w:tc>
          <w:tcPr>
            <w:tcW w:w="1924" w:type="dxa"/>
            <w:vMerge w:val="restart"/>
          </w:tcPr>
          <w:p w:rsidR="00525708" w:rsidRPr="008129CD" w:rsidRDefault="00525708" w:rsidP="00C074A6">
            <w:pPr>
              <w:spacing w:after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Основні завдання Програми </w:t>
            </w:r>
          </w:p>
        </w:tc>
        <w:tc>
          <w:tcPr>
            <w:tcW w:w="2268" w:type="dxa"/>
            <w:vMerge w:val="restart"/>
          </w:tcPr>
          <w:p w:rsidR="00525708" w:rsidRPr="008129CD" w:rsidRDefault="00525708" w:rsidP="00C074A6">
            <w:pPr>
              <w:spacing w:after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Зміст заходів </w:t>
            </w:r>
          </w:p>
        </w:tc>
        <w:tc>
          <w:tcPr>
            <w:tcW w:w="1221" w:type="dxa"/>
            <w:vMerge w:val="restart"/>
            <w:vAlign w:val="center"/>
          </w:tcPr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1701" w:type="dxa"/>
            <w:vMerge w:val="restart"/>
          </w:tcPr>
          <w:p w:rsidR="00525708" w:rsidRPr="008129CD" w:rsidRDefault="00525708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Виконавці </w:t>
            </w:r>
          </w:p>
        </w:tc>
        <w:tc>
          <w:tcPr>
            <w:tcW w:w="1223" w:type="dxa"/>
            <w:vMerge w:val="restart"/>
            <w:vAlign w:val="center"/>
          </w:tcPr>
          <w:p w:rsidR="00525708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5244" w:type="dxa"/>
            <w:gridSpan w:val="5"/>
          </w:tcPr>
          <w:p w:rsidR="00525708" w:rsidRPr="005D73C9" w:rsidRDefault="00525708" w:rsidP="00525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фінансування, грн. </w:t>
            </w:r>
          </w:p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vMerge w:val="restart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Очікуваний результат</w:t>
            </w:r>
          </w:p>
        </w:tc>
      </w:tr>
      <w:tr w:rsidR="005D73C9" w:rsidTr="0087261E">
        <w:tc>
          <w:tcPr>
            <w:tcW w:w="594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924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2268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221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701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223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Всого</w:t>
            </w:r>
            <w:proofErr w:type="spellEnd"/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134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1729" w:type="dxa"/>
            <w:vMerge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D73C9" w:rsidTr="0087261E">
        <w:tc>
          <w:tcPr>
            <w:tcW w:w="59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2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21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23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29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12</w:t>
            </w:r>
          </w:p>
        </w:tc>
      </w:tr>
      <w:tr w:rsidR="005D73C9" w:rsidTr="0087261E">
        <w:tc>
          <w:tcPr>
            <w:tcW w:w="594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</w:t>
            </w:r>
          </w:p>
        </w:tc>
        <w:tc>
          <w:tcPr>
            <w:tcW w:w="1924" w:type="dxa"/>
          </w:tcPr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spacing w:after="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доступності та якості медичного </w:t>
            </w:r>
          </w:p>
          <w:p w:rsidR="005D73C9" w:rsidRPr="008129CD" w:rsidRDefault="005D73C9" w:rsidP="00C074A6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обслуговування з урахуванням </w:t>
            </w:r>
          </w:p>
          <w:p w:rsidR="005D73C9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особливостей та потреб населення </w:t>
            </w:r>
          </w:p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5D73C9" w:rsidRPr="008129CD" w:rsidRDefault="005D73C9" w:rsidP="00C074A6">
            <w:pPr>
              <w:spacing w:after="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C9" w:rsidRPr="008129CD" w:rsidRDefault="005D73C9" w:rsidP="00C074A6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Пільгові рецепти згідно постанови Кабінету Міністрів України від 03.12.2009 №1301 </w:t>
            </w:r>
          </w:p>
          <w:p w:rsidR="005D73C9" w:rsidRPr="008129CD" w:rsidRDefault="005D73C9" w:rsidP="00C074A6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 затвердження Порядку забезпечення інвалідів і дітей інвалідів технічними та іншими засобами», від 17.08.1998р.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 </w:t>
            </w:r>
          </w:p>
        </w:tc>
        <w:tc>
          <w:tcPr>
            <w:tcW w:w="1221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lastRenderedPageBreak/>
              <w:t>2025-2028</w:t>
            </w:r>
          </w:p>
        </w:tc>
        <w:tc>
          <w:tcPr>
            <w:tcW w:w="1701" w:type="dxa"/>
          </w:tcPr>
          <w:p w:rsidR="005D73C9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</w:t>
            </w:r>
            <w:r w:rsidR="000C1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ги» Якушинецької сільської ради,  Відділ соціального захисту населення та охорони </w:t>
            </w:r>
            <w:r w:rsidR="000C1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здоров’я Якушинецької сільської ради</w:t>
            </w:r>
          </w:p>
        </w:tc>
        <w:tc>
          <w:tcPr>
            <w:tcW w:w="1223" w:type="dxa"/>
          </w:tcPr>
          <w:p w:rsidR="005D73C9" w:rsidRPr="008129CD" w:rsidRDefault="005D73C9" w:rsidP="00C074A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Бюджет сільської ради </w:t>
            </w:r>
          </w:p>
        </w:tc>
        <w:tc>
          <w:tcPr>
            <w:tcW w:w="1134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4932,0</w:t>
            </w:r>
          </w:p>
        </w:tc>
        <w:tc>
          <w:tcPr>
            <w:tcW w:w="992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992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1134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992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1729" w:type="dxa"/>
          </w:tcPr>
          <w:p w:rsidR="005D73C9" w:rsidRPr="008129CD" w:rsidRDefault="005D73C9" w:rsidP="005D73C9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 доступності первинної медичної </w:t>
            </w:r>
          </w:p>
          <w:p w:rsidR="005D73C9" w:rsidRPr="008129CD" w:rsidRDefault="005D73C9" w:rsidP="005D7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допомоги з урахуванням </w:t>
            </w:r>
          </w:p>
          <w:p w:rsidR="005D73C9" w:rsidRPr="005D73C9" w:rsidRDefault="005D73C9" w:rsidP="005D73C9">
            <w:pPr>
              <w:spacing w:after="2" w:line="33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 населення громади</w:t>
            </w:r>
          </w:p>
        </w:tc>
      </w:tr>
      <w:tr w:rsidR="000C1589" w:rsidTr="0087261E">
        <w:tc>
          <w:tcPr>
            <w:tcW w:w="594" w:type="dxa"/>
          </w:tcPr>
          <w:p w:rsidR="000C1589" w:rsidRPr="005D73C9" w:rsidRDefault="000C158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924" w:type="dxa"/>
            <w:vMerge w:val="restart"/>
          </w:tcPr>
          <w:p w:rsidR="000C1589" w:rsidRPr="005D73C9" w:rsidRDefault="000C1589" w:rsidP="005D73C9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Забезпечення належних умов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надання медичної допомоги населенню</w:t>
            </w:r>
          </w:p>
        </w:tc>
        <w:tc>
          <w:tcPr>
            <w:tcW w:w="2268" w:type="dxa"/>
          </w:tcPr>
          <w:p w:rsidR="000C1589" w:rsidRDefault="000C1589" w:rsidP="005D73C9">
            <w:pPr>
              <w:spacing w:before="2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комунальних послуг та енергоносіїв закладів охорони здоров'я, їх підрозділів та пунктів здоров’я</w:t>
            </w:r>
          </w:p>
        </w:tc>
        <w:tc>
          <w:tcPr>
            <w:tcW w:w="1221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2025-2028</w:t>
            </w:r>
          </w:p>
        </w:tc>
        <w:tc>
          <w:tcPr>
            <w:tcW w:w="1701" w:type="dxa"/>
          </w:tcPr>
          <w:p w:rsidR="000C1589" w:rsidRPr="008129CD" w:rsidRDefault="000C158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</w:t>
            </w:r>
            <w:r w:rsidR="00872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223" w:type="dxa"/>
          </w:tcPr>
          <w:p w:rsidR="000C1589" w:rsidRPr="008129CD" w:rsidRDefault="000C1589" w:rsidP="00C074A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сільської ради </w:t>
            </w:r>
          </w:p>
        </w:tc>
        <w:tc>
          <w:tcPr>
            <w:tcW w:w="1134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5598,4</w:t>
            </w:r>
          </w:p>
        </w:tc>
        <w:tc>
          <w:tcPr>
            <w:tcW w:w="992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992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1134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992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1729" w:type="dxa"/>
            <w:vMerge w:val="restart"/>
          </w:tcPr>
          <w:p w:rsidR="000C1589" w:rsidRDefault="000C1589" w:rsidP="005D73C9">
            <w:pPr>
              <w:spacing w:after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Покращення умов  надання медичних послуг населенню</w:t>
            </w:r>
          </w:p>
        </w:tc>
      </w:tr>
      <w:tr w:rsidR="000C1589" w:rsidTr="0087261E">
        <w:tc>
          <w:tcPr>
            <w:tcW w:w="594" w:type="dxa"/>
          </w:tcPr>
          <w:p w:rsidR="000C1589" w:rsidRDefault="000C158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24" w:type="dxa"/>
            <w:vMerge/>
          </w:tcPr>
          <w:p w:rsidR="000C1589" w:rsidRPr="005D73C9" w:rsidRDefault="000C1589" w:rsidP="005D73C9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</w:tcPr>
          <w:p w:rsidR="000C1589" w:rsidRPr="008129CD" w:rsidRDefault="000C1589" w:rsidP="000C1589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Покращення матеріально-технічного забезпечення  КНП ВОР «Клінічний центр інфекційних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хвороб», який розміщений на території  Якушинецької ТГ</w:t>
            </w:r>
          </w:p>
        </w:tc>
        <w:tc>
          <w:tcPr>
            <w:tcW w:w="1221" w:type="dxa"/>
          </w:tcPr>
          <w:p w:rsidR="000C1589" w:rsidRPr="005D73C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lastRenderedPageBreak/>
              <w:t>2025-2028</w:t>
            </w:r>
          </w:p>
        </w:tc>
        <w:tc>
          <w:tcPr>
            <w:tcW w:w="1701" w:type="dxa"/>
          </w:tcPr>
          <w:p w:rsidR="000C1589" w:rsidRDefault="000C158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Фінансовий відділ</w:t>
            </w:r>
            <w:r w:rsidR="00872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Якушинецької сільської ради, Відділ соціального захисту </w:t>
            </w:r>
            <w:r w:rsidR="00872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населення та охорони здоров’я Якушинецької сільської ради</w:t>
            </w:r>
          </w:p>
          <w:p w:rsidR="000C1589" w:rsidRPr="008129CD" w:rsidRDefault="000C158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0C1589" w:rsidRPr="008129CD" w:rsidRDefault="0087261E" w:rsidP="00C074A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 сільської ради</w:t>
            </w:r>
          </w:p>
        </w:tc>
        <w:tc>
          <w:tcPr>
            <w:tcW w:w="1134" w:type="dxa"/>
          </w:tcPr>
          <w:p w:rsidR="000C158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200,0</w:t>
            </w:r>
          </w:p>
        </w:tc>
        <w:tc>
          <w:tcPr>
            <w:tcW w:w="992" w:type="dxa"/>
          </w:tcPr>
          <w:p w:rsidR="000C158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200,0</w:t>
            </w:r>
          </w:p>
        </w:tc>
        <w:tc>
          <w:tcPr>
            <w:tcW w:w="992" w:type="dxa"/>
          </w:tcPr>
          <w:p w:rsidR="000C158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1134" w:type="dxa"/>
          </w:tcPr>
          <w:p w:rsidR="000C158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992" w:type="dxa"/>
          </w:tcPr>
          <w:p w:rsidR="000C1589" w:rsidRDefault="000C158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1729" w:type="dxa"/>
            <w:vMerge/>
          </w:tcPr>
          <w:p w:rsidR="000C1589" w:rsidRPr="005D73C9" w:rsidRDefault="000C1589" w:rsidP="0095560E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12682" w:rsidTr="0087261E">
        <w:tc>
          <w:tcPr>
            <w:tcW w:w="2518" w:type="dxa"/>
            <w:gridSpan w:val="2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A159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Всього по заходах </w:t>
            </w:r>
          </w:p>
        </w:tc>
        <w:tc>
          <w:tcPr>
            <w:tcW w:w="2268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1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3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12682" w:rsidRPr="00A15974" w:rsidRDefault="00212682" w:rsidP="00212682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10730,4</w:t>
            </w:r>
          </w:p>
        </w:tc>
        <w:tc>
          <w:tcPr>
            <w:tcW w:w="992" w:type="dxa"/>
          </w:tcPr>
          <w:p w:rsidR="00212682" w:rsidRPr="00A15974" w:rsidRDefault="00212682" w:rsidP="00212682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2832,6</w:t>
            </w:r>
          </w:p>
        </w:tc>
        <w:tc>
          <w:tcPr>
            <w:tcW w:w="992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134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992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729" w:type="dxa"/>
          </w:tcPr>
          <w:p w:rsidR="00212682" w:rsidRPr="00A15974" w:rsidRDefault="00212682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3E2F64" w:rsidRPr="00D9487C" w:rsidRDefault="003E2F64" w:rsidP="00C17F66">
      <w:pPr>
        <w:spacing w:after="2" w:line="33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87261E" w:rsidRDefault="000D2BD0" w:rsidP="00212682">
      <w:pPr>
        <w:spacing w:after="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highlight w:val="yellow"/>
          <w:lang w:eastAsia="uk-UA"/>
        </w:rPr>
        <w:t xml:space="preserve"> </w:t>
      </w:r>
    </w:p>
    <w:p w:rsidR="0087261E" w:rsidRDefault="0087261E" w:rsidP="00212682">
      <w:pPr>
        <w:spacing w:after="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</w:p>
    <w:p w:rsidR="008129CD" w:rsidRPr="008129CD" w:rsidRDefault="008129CD" w:rsidP="00212682">
      <w:pPr>
        <w:spacing w:after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3E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Катерина КОСТЮК</w:t>
      </w:r>
    </w:p>
    <w:p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0D2BD0" w:rsidRPr="00D9487C" w:rsidRDefault="000D2BD0" w:rsidP="003B075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sectPr w:rsidR="000D2BD0" w:rsidRPr="00D9487C" w:rsidSect="008129CD">
          <w:pgSz w:w="16841" w:h="11911" w:orient="landscape"/>
          <w:pgMar w:top="1" w:right="1178" w:bottom="377" w:left="1020" w:header="708" w:footer="708" w:gutter="0"/>
          <w:cols w:space="720"/>
        </w:sect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420489" w:rsidRPr="00D9487C" w:rsidRDefault="00420489" w:rsidP="00D55F9A">
      <w:pPr>
        <w:spacing w:after="0" w:line="240" w:lineRule="auto"/>
        <w:ind w:firstLine="709"/>
        <w:jc w:val="right"/>
        <w:rPr>
          <w:color w:val="000000" w:themeColor="text1"/>
        </w:rPr>
      </w:pPr>
    </w:p>
    <w:sectPr w:rsidR="00420489" w:rsidRPr="00D9487C" w:rsidSect="00D5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83" w:rsidRDefault="00461A83" w:rsidP="00FE01F5">
      <w:pPr>
        <w:spacing w:after="0" w:line="240" w:lineRule="auto"/>
      </w:pPr>
      <w:r>
        <w:separator/>
      </w:r>
    </w:p>
  </w:endnote>
  <w:endnote w:type="continuationSeparator" w:id="0">
    <w:p w:rsidR="00461A83" w:rsidRDefault="00461A83" w:rsidP="00F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83" w:rsidRDefault="00461A83" w:rsidP="00FE01F5">
      <w:pPr>
        <w:spacing w:after="0" w:line="240" w:lineRule="auto"/>
      </w:pPr>
      <w:r>
        <w:separator/>
      </w:r>
    </w:p>
  </w:footnote>
  <w:footnote w:type="continuationSeparator" w:id="0">
    <w:p w:rsidR="00461A83" w:rsidRDefault="00461A83" w:rsidP="00F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F5" w:rsidRDefault="00FE01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0D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05F02"/>
    <w:multiLevelType w:val="hybridMultilevel"/>
    <w:tmpl w:val="11FA2A5E"/>
    <w:lvl w:ilvl="0" w:tplc="E1202C06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E2A0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CD32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AB20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81A3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A809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A31E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C399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5E1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A657E2"/>
    <w:multiLevelType w:val="hybridMultilevel"/>
    <w:tmpl w:val="87DC7316"/>
    <w:lvl w:ilvl="0" w:tplc="8EBEAAAE">
      <w:start w:val="6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A006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0C92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61B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A266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4C80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EE55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A59F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A803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B301EE"/>
    <w:multiLevelType w:val="hybridMultilevel"/>
    <w:tmpl w:val="710441D0"/>
    <w:lvl w:ilvl="0" w:tplc="25744B98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 w:themeColor="accen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EF716">
      <w:start w:val="7"/>
      <w:numFmt w:val="decimal"/>
      <w:lvlText w:val="%2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456B2">
      <w:start w:val="1"/>
      <w:numFmt w:val="lowerRoman"/>
      <w:lvlText w:val="%3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CE57E">
      <w:start w:val="1"/>
      <w:numFmt w:val="decimal"/>
      <w:lvlText w:val="%4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8912">
      <w:start w:val="1"/>
      <w:numFmt w:val="lowerLetter"/>
      <w:lvlText w:val="%5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C5BA6">
      <w:start w:val="1"/>
      <w:numFmt w:val="lowerRoman"/>
      <w:lvlText w:val="%6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ADFDA">
      <w:start w:val="1"/>
      <w:numFmt w:val="decimal"/>
      <w:lvlText w:val="%7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EE6D6">
      <w:start w:val="1"/>
      <w:numFmt w:val="lowerLetter"/>
      <w:lvlText w:val="%8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AAE78">
      <w:start w:val="1"/>
      <w:numFmt w:val="lowerRoman"/>
      <w:lvlText w:val="%9"/>
      <w:lvlJc w:val="left"/>
      <w:pPr>
        <w:ind w:left="7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A23231"/>
    <w:multiLevelType w:val="hybridMultilevel"/>
    <w:tmpl w:val="95D8F130"/>
    <w:lvl w:ilvl="0" w:tplc="550AD99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86A1E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C6828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08EE6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01E88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338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8A2DA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E197E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8E8B2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7F39B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EC5FBC"/>
    <w:multiLevelType w:val="hybridMultilevel"/>
    <w:tmpl w:val="FE3E3AA2"/>
    <w:lvl w:ilvl="0" w:tplc="B9A23626">
      <w:start w:val="3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8D27E">
      <w:start w:val="1"/>
      <w:numFmt w:val="lowerLetter"/>
      <w:lvlText w:val="%2"/>
      <w:lvlJc w:val="left"/>
      <w:pPr>
        <w:ind w:left="2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5B6E">
      <w:start w:val="1"/>
      <w:numFmt w:val="lowerRoman"/>
      <w:lvlText w:val="%3"/>
      <w:lvlJc w:val="left"/>
      <w:pPr>
        <w:ind w:left="3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BC64">
      <w:start w:val="1"/>
      <w:numFmt w:val="decimal"/>
      <w:lvlText w:val="%4"/>
      <w:lvlJc w:val="left"/>
      <w:pPr>
        <w:ind w:left="3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8236E">
      <w:start w:val="1"/>
      <w:numFmt w:val="lowerLetter"/>
      <w:lvlText w:val="%5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EB36">
      <w:start w:val="1"/>
      <w:numFmt w:val="lowerRoman"/>
      <w:lvlText w:val="%6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EEA06">
      <w:start w:val="1"/>
      <w:numFmt w:val="decimal"/>
      <w:lvlText w:val="%7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4F94">
      <w:start w:val="1"/>
      <w:numFmt w:val="lowerLetter"/>
      <w:lvlText w:val="%8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E3394">
      <w:start w:val="1"/>
      <w:numFmt w:val="lowerRoman"/>
      <w:lvlText w:val="%9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B63B85"/>
    <w:multiLevelType w:val="hybridMultilevel"/>
    <w:tmpl w:val="1CFC3E3E"/>
    <w:lvl w:ilvl="0" w:tplc="25163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002E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D9FC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E483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47C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8C794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AFC6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6DF28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68B7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095B8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D2AD4"/>
    <w:rsid w:val="00014CFB"/>
    <w:rsid w:val="00021715"/>
    <w:rsid w:val="000355A3"/>
    <w:rsid w:val="00046849"/>
    <w:rsid w:val="00046AD1"/>
    <w:rsid w:val="00047D1B"/>
    <w:rsid w:val="000511E6"/>
    <w:rsid w:val="0005768B"/>
    <w:rsid w:val="00074A01"/>
    <w:rsid w:val="00094DE5"/>
    <w:rsid w:val="00097CC3"/>
    <w:rsid w:val="000B1714"/>
    <w:rsid w:val="000C1589"/>
    <w:rsid w:val="000D12AB"/>
    <w:rsid w:val="000D2BD0"/>
    <w:rsid w:val="000D517A"/>
    <w:rsid w:val="0012613F"/>
    <w:rsid w:val="00154D0A"/>
    <w:rsid w:val="00155030"/>
    <w:rsid w:val="001610A5"/>
    <w:rsid w:val="00193701"/>
    <w:rsid w:val="001A476B"/>
    <w:rsid w:val="001B04E6"/>
    <w:rsid w:val="001D2CF8"/>
    <w:rsid w:val="001E13F1"/>
    <w:rsid w:val="001F71EF"/>
    <w:rsid w:val="00202AB2"/>
    <w:rsid w:val="00205F63"/>
    <w:rsid w:val="00212682"/>
    <w:rsid w:val="0022049C"/>
    <w:rsid w:val="00221B0C"/>
    <w:rsid w:val="00227D8A"/>
    <w:rsid w:val="002475C9"/>
    <w:rsid w:val="00280BB6"/>
    <w:rsid w:val="002A28EC"/>
    <w:rsid w:val="002B22A8"/>
    <w:rsid w:val="002B6065"/>
    <w:rsid w:val="002D5ACB"/>
    <w:rsid w:val="002D73D1"/>
    <w:rsid w:val="002F4C85"/>
    <w:rsid w:val="002F6D76"/>
    <w:rsid w:val="003239C6"/>
    <w:rsid w:val="00327834"/>
    <w:rsid w:val="003443DA"/>
    <w:rsid w:val="0035576F"/>
    <w:rsid w:val="003621B3"/>
    <w:rsid w:val="003A7A46"/>
    <w:rsid w:val="003A7F72"/>
    <w:rsid w:val="003B0757"/>
    <w:rsid w:val="003B670B"/>
    <w:rsid w:val="003D4BB3"/>
    <w:rsid w:val="003E058D"/>
    <w:rsid w:val="003E2F64"/>
    <w:rsid w:val="003E794B"/>
    <w:rsid w:val="003F24CC"/>
    <w:rsid w:val="003F2F24"/>
    <w:rsid w:val="00420489"/>
    <w:rsid w:val="00436341"/>
    <w:rsid w:val="004370CF"/>
    <w:rsid w:val="0045429E"/>
    <w:rsid w:val="00454C1C"/>
    <w:rsid w:val="00461A83"/>
    <w:rsid w:val="00484D8B"/>
    <w:rsid w:val="00487A1A"/>
    <w:rsid w:val="00487ED5"/>
    <w:rsid w:val="00492B37"/>
    <w:rsid w:val="00494703"/>
    <w:rsid w:val="004959FE"/>
    <w:rsid w:val="004A3273"/>
    <w:rsid w:val="004B24CF"/>
    <w:rsid w:val="004D5AE9"/>
    <w:rsid w:val="004E1078"/>
    <w:rsid w:val="0051587D"/>
    <w:rsid w:val="00525708"/>
    <w:rsid w:val="00557CE0"/>
    <w:rsid w:val="005772F7"/>
    <w:rsid w:val="0058725B"/>
    <w:rsid w:val="00595430"/>
    <w:rsid w:val="005A53BF"/>
    <w:rsid w:val="005A6656"/>
    <w:rsid w:val="005A6EFF"/>
    <w:rsid w:val="005D73C9"/>
    <w:rsid w:val="005E61F4"/>
    <w:rsid w:val="005F5248"/>
    <w:rsid w:val="006019BA"/>
    <w:rsid w:val="006029DF"/>
    <w:rsid w:val="0061141D"/>
    <w:rsid w:val="006158C9"/>
    <w:rsid w:val="00620DBD"/>
    <w:rsid w:val="006346A0"/>
    <w:rsid w:val="00645771"/>
    <w:rsid w:val="0064698D"/>
    <w:rsid w:val="00676972"/>
    <w:rsid w:val="006B50DD"/>
    <w:rsid w:val="006C6879"/>
    <w:rsid w:val="006D2AD4"/>
    <w:rsid w:val="00705330"/>
    <w:rsid w:val="00707E48"/>
    <w:rsid w:val="00730263"/>
    <w:rsid w:val="0075691C"/>
    <w:rsid w:val="007612DF"/>
    <w:rsid w:val="00766B92"/>
    <w:rsid w:val="007678E5"/>
    <w:rsid w:val="00774877"/>
    <w:rsid w:val="0079099C"/>
    <w:rsid w:val="007C3FA2"/>
    <w:rsid w:val="007C689F"/>
    <w:rsid w:val="007D67B5"/>
    <w:rsid w:val="007E32CB"/>
    <w:rsid w:val="007F0DC3"/>
    <w:rsid w:val="008129CD"/>
    <w:rsid w:val="00837AF1"/>
    <w:rsid w:val="0084448F"/>
    <w:rsid w:val="00861152"/>
    <w:rsid w:val="0087261E"/>
    <w:rsid w:val="00884970"/>
    <w:rsid w:val="00894F2E"/>
    <w:rsid w:val="00894FB1"/>
    <w:rsid w:val="008A0B2E"/>
    <w:rsid w:val="008A1553"/>
    <w:rsid w:val="008A27FF"/>
    <w:rsid w:val="008A3869"/>
    <w:rsid w:val="008C1366"/>
    <w:rsid w:val="008D251E"/>
    <w:rsid w:val="008E1F91"/>
    <w:rsid w:val="008E67A7"/>
    <w:rsid w:val="0090119B"/>
    <w:rsid w:val="00912404"/>
    <w:rsid w:val="009243CE"/>
    <w:rsid w:val="00926726"/>
    <w:rsid w:val="00934CAF"/>
    <w:rsid w:val="009403C4"/>
    <w:rsid w:val="00947C33"/>
    <w:rsid w:val="00947D96"/>
    <w:rsid w:val="00973ED0"/>
    <w:rsid w:val="00974E46"/>
    <w:rsid w:val="00976476"/>
    <w:rsid w:val="0098464B"/>
    <w:rsid w:val="00990FD0"/>
    <w:rsid w:val="0099336B"/>
    <w:rsid w:val="009A3E60"/>
    <w:rsid w:val="009A7558"/>
    <w:rsid w:val="009B2285"/>
    <w:rsid w:val="009D00E8"/>
    <w:rsid w:val="009F0284"/>
    <w:rsid w:val="009F71A1"/>
    <w:rsid w:val="009F7903"/>
    <w:rsid w:val="00A11B65"/>
    <w:rsid w:val="00A15974"/>
    <w:rsid w:val="00A41131"/>
    <w:rsid w:val="00A463DE"/>
    <w:rsid w:val="00A55465"/>
    <w:rsid w:val="00AC4DB5"/>
    <w:rsid w:val="00AD011C"/>
    <w:rsid w:val="00AD087E"/>
    <w:rsid w:val="00AD19FD"/>
    <w:rsid w:val="00AD7CCA"/>
    <w:rsid w:val="00B218F4"/>
    <w:rsid w:val="00B24651"/>
    <w:rsid w:val="00B409C4"/>
    <w:rsid w:val="00B4290D"/>
    <w:rsid w:val="00B47A9E"/>
    <w:rsid w:val="00B81E8C"/>
    <w:rsid w:val="00B83321"/>
    <w:rsid w:val="00B94C97"/>
    <w:rsid w:val="00BA27F2"/>
    <w:rsid w:val="00BA70EC"/>
    <w:rsid w:val="00BF19B4"/>
    <w:rsid w:val="00C17F66"/>
    <w:rsid w:val="00C2181D"/>
    <w:rsid w:val="00C6229C"/>
    <w:rsid w:val="00C62E1D"/>
    <w:rsid w:val="00C638FB"/>
    <w:rsid w:val="00C67D93"/>
    <w:rsid w:val="00C705A0"/>
    <w:rsid w:val="00C803EC"/>
    <w:rsid w:val="00C92351"/>
    <w:rsid w:val="00CA4CCC"/>
    <w:rsid w:val="00CB2AC5"/>
    <w:rsid w:val="00CD3328"/>
    <w:rsid w:val="00CF02A6"/>
    <w:rsid w:val="00CF2D7F"/>
    <w:rsid w:val="00CF4B6C"/>
    <w:rsid w:val="00D050E0"/>
    <w:rsid w:val="00D24062"/>
    <w:rsid w:val="00D24096"/>
    <w:rsid w:val="00D30E07"/>
    <w:rsid w:val="00D35CA8"/>
    <w:rsid w:val="00D53C6C"/>
    <w:rsid w:val="00D55F9A"/>
    <w:rsid w:val="00D65CAE"/>
    <w:rsid w:val="00D7371D"/>
    <w:rsid w:val="00D82FF2"/>
    <w:rsid w:val="00D941C4"/>
    <w:rsid w:val="00D9487C"/>
    <w:rsid w:val="00DA0728"/>
    <w:rsid w:val="00DC7042"/>
    <w:rsid w:val="00DD52BB"/>
    <w:rsid w:val="00DF711F"/>
    <w:rsid w:val="00E00517"/>
    <w:rsid w:val="00E00A4D"/>
    <w:rsid w:val="00E01AA9"/>
    <w:rsid w:val="00E317F0"/>
    <w:rsid w:val="00E44A77"/>
    <w:rsid w:val="00E5724B"/>
    <w:rsid w:val="00E75401"/>
    <w:rsid w:val="00E94174"/>
    <w:rsid w:val="00EE34FA"/>
    <w:rsid w:val="00EF3D99"/>
    <w:rsid w:val="00F02EA9"/>
    <w:rsid w:val="00F242F8"/>
    <w:rsid w:val="00F2491A"/>
    <w:rsid w:val="00F34893"/>
    <w:rsid w:val="00F44102"/>
    <w:rsid w:val="00F563F3"/>
    <w:rsid w:val="00FA125A"/>
    <w:rsid w:val="00FB39CB"/>
    <w:rsid w:val="00FC2336"/>
    <w:rsid w:val="00FD4800"/>
    <w:rsid w:val="00FD60FE"/>
    <w:rsid w:val="00FE01F5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E"/>
  </w:style>
  <w:style w:type="paragraph" w:styleId="1">
    <w:name w:val="heading 1"/>
    <w:next w:val="a"/>
    <w:link w:val="10"/>
    <w:uiPriority w:val="9"/>
    <w:qFormat/>
    <w:rsid w:val="000D2BD0"/>
    <w:pPr>
      <w:keepNext/>
      <w:keepLines/>
      <w:numPr>
        <w:numId w:val="7"/>
      </w:numPr>
      <w:spacing w:after="105"/>
      <w:ind w:left="28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0D2BD0"/>
    <w:pPr>
      <w:keepNext/>
      <w:keepLines/>
      <w:spacing w:after="147"/>
      <w:ind w:left="2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BD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D2BD0"/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0D2BD0"/>
  </w:style>
  <w:style w:type="table" w:customStyle="1" w:styleId="TableGrid">
    <w:name w:val="TableGrid"/>
    <w:rsid w:val="000D2BD0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57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2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1F5"/>
  </w:style>
  <w:style w:type="paragraph" w:styleId="a9">
    <w:name w:val="footer"/>
    <w:basedOn w:val="a"/>
    <w:link w:val="aa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1F5"/>
  </w:style>
  <w:style w:type="table" w:customStyle="1" w:styleId="12">
    <w:name w:val="Сетка таблицы1"/>
    <w:basedOn w:val="a1"/>
    <w:next w:val="a4"/>
    <w:uiPriority w:val="39"/>
    <w:rsid w:val="00894F2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55E2-DDE7-4EC0-8D41-DAE99B32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8116</Words>
  <Characters>4627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2025-04-11T08:04:00Z</cp:lastPrinted>
  <dcterms:created xsi:type="dcterms:W3CDTF">2025-04-11T05:39:00Z</dcterms:created>
  <dcterms:modified xsi:type="dcterms:W3CDTF">2025-04-11T08:07:00Z</dcterms:modified>
</cp:coreProperties>
</file>