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47197" w14:textId="77777777" w:rsidR="00DE40E1" w:rsidRDefault="00DE40E1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1067CFB" w14:textId="77777777"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522584" wp14:editId="5676217A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7BD5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14:paraId="549C5B44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662516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14:paraId="22A96741" w14:textId="3D6CF60A" w:rsidR="008949D7" w:rsidRPr="008949D7" w:rsidRDefault="00D42931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A430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14:paraId="74A1EE47" w14:textId="77777777" w:rsidTr="00D833DA">
        <w:tc>
          <w:tcPr>
            <w:tcW w:w="3190" w:type="dxa"/>
            <w:hideMark/>
          </w:tcPr>
          <w:p w14:paraId="57EAED2C" w14:textId="67549C21" w:rsidR="008949D7" w:rsidRPr="008949D7" w:rsidRDefault="00A4305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849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6A99928A" w14:textId="77777777"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2097A502" w14:textId="1827C230" w:rsidR="008949D7" w:rsidRPr="00A43055" w:rsidRDefault="002817BD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4305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14:paraId="5F063994" w14:textId="3A301A75" w:rsidR="002105EF" w:rsidRPr="00224CCB" w:rsidRDefault="00D6181E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Атаманюк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Світлани Миколаївни.</w:t>
      </w:r>
    </w:p>
    <w:p w14:paraId="0CDBD7A8" w14:textId="77777777"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68ED094B" w14:textId="79AFA116"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Україні», ст.. 12, 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83, 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122</w:t>
      </w:r>
      <w:r w:rsidR="000579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п. 15 ст. 123 </w:t>
      </w:r>
      <w:bookmarkStart w:id="0" w:name="_GoBack"/>
      <w:bookmarkEnd w:id="0"/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0651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D6181E">
        <w:rPr>
          <w:rFonts w:ascii="Times New Roman" w:hAnsi="Times New Roman" w:cs="Times New Roman"/>
          <w:color w:val="333333"/>
          <w:sz w:val="28"/>
          <w:szCs w:val="28"/>
          <w:lang w:val="uk-UA"/>
        </w:rPr>
        <w:t>Атаманюк</w:t>
      </w:r>
      <w:proofErr w:type="spellEnd"/>
      <w:r w:rsidR="00D6181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Світлани Миколаївни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щодо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надання дозволу на</w:t>
      </w:r>
      <w:r w:rsidR="00D6181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передачу в суборенду орендованої земельної площею 0,1052га кадастровий номер </w:t>
      </w:r>
      <w:r w:rsidR="008E57A0">
        <w:rPr>
          <w:rFonts w:ascii="Times New Roman" w:hAnsi="Times New Roman" w:cs="Times New Roman"/>
          <w:color w:val="333333"/>
          <w:sz w:val="28"/>
          <w:szCs w:val="28"/>
          <w:lang w:val="uk-UA"/>
        </w:rPr>
        <w:t>0520688901:02:007:0013 ТОВ «АБА «</w:t>
      </w:r>
      <w:proofErr w:type="spellStart"/>
      <w:r w:rsidR="008E57A0">
        <w:rPr>
          <w:rFonts w:ascii="Times New Roman" w:hAnsi="Times New Roman" w:cs="Times New Roman"/>
          <w:color w:val="333333"/>
          <w:sz w:val="28"/>
          <w:szCs w:val="28"/>
          <w:lang w:val="uk-UA"/>
        </w:rPr>
        <w:t>Астра</w:t>
      </w:r>
      <w:proofErr w:type="spellEnd"/>
      <w:r w:rsidR="008E57A0">
        <w:rPr>
          <w:rFonts w:ascii="Times New Roman" w:hAnsi="Times New Roman" w:cs="Times New Roman"/>
          <w:color w:val="333333"/>
          <w:sz w:val="28"/>
          <w:szCs w:val="28"/>
          <w:lang w:val="uk-UA"/>
        </w:rPr>
        <w:t>»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E57A0">
        <w:rPr>
          <w:rFonts w:ascii="Times New Roman" w:hAnsi="Times New Roman" w:cs="Times New Roman"/>
          <w:color w:val="333333"/>
          <w:sz w:val="28"/>
          <w:szCs w:val="28"/>
          <w:lang w:val="uk-UA"/>
        </w:rPr>
        <w:t>Договір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оренди земельної ділянки від 30 жовтня 2004року,</w:t>
      </w:r>
      <w:r w:rsidR="00771E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Постанову </w:t>
      </w:r>
      <w:r w:rsidR="00771E02">
        <w:rPr>
          <w:rFonts w:ascii="Times New Roman" w:hAnsi="Times New Roman" w:cs="Times New Roman"/>
          <w:color w:val="333333"/>
          <w:sz w:val="28"/>
          <w:szCs w:val="28"/>
          <w:lang w:val="uk-UA"/>
        </w:rPr>
        <w:t>КМУ України</w:t>
      </w:r>
      <w:r w:rsidR="00771E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№1051 від 17.10.2012р,</w:t>
      </w:r>
      <w:r w:rsidR="008E57A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враховуючи висновки 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постійн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комісі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питань містобудування, земельних відносин та охорони навколишнього середовища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14:paraId="688A641A" w14:textId="77777777"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202F1BD4" w14:textId="77777777"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5F980D24" w14:textId="6C3828EE" w:rsidR="00AF7F65" w:rsidRDefault="00A8494E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Відмовити </w:t>
      </w:r>
      <w:proofErr w:type="spellStart"/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>Атаманюк</w:t>
      </w:r>
      <w:proofErr w:type="spellEnd"/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Світлані Миколаївні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наданні дозволу на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>передачу в суборенду</w:t>
      </w:r>
      <w:r w:rsidR="007F4613" w:rsidRP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>ТОВ «АБА «</w:t>
      </w:r>
      <w:proofErr w:type="spellStart"/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>Астра</w:t>
      </w:r>
      <w:proofErr w:type="spellEnd"/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>»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орендованої земельної площею 0,1052га кадастровий номер 0520688901:02:007:0013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>, розташованої в с. Якушинці, вул. Хм</w:t>
      </w:r>
      <w:r w:rsidR="00057926">
        <w:rPr>
          <w:rFonts w:ascii="Times New Roman" w:hAnsi="Times New Roman" w:cs="Times New Roman"/>
          <w:color w:val="333333"/>
          <w:sz w:val="28"/>
          <w:szCs w:val="28"/>
          <w:lang w:val="uk-UA"/>
        </w:rPr>
        <w:t>ельницьке шосе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3-й км</w:t>
      </w:r>
      <w:r w:rsidR="00057926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зв’язку з невідповідність вимогам законів та прийнятих до них нормативно – правових актів</w:t>
      </w:r>
      <w:r w:rsidR="00057926" w:rsidRPr="000579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579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відповідно </w:t>
      </w:r>
      <w:r w:rsidR="00057926">
        <w:rPr>
          <w:rFonts w:ascii="Times New Roman" w:hAnsi="Times New Roman" w:cs="Times New Roman"/>
          <w:color w:val="333333"/>
          <w:sz w:val="28"/>
          <w:szCs w:val="28"/>
          <w:lang w:val="uk-UA"/>
        </w:rPr>
        <w:t>до п.15 ст. 123 ЗК України</w:t>
      </w:r>
      <w:r w:rsidR="00057926">
        <w:rPr>
          <w:rFonts w:ascii="Times New Roman" w:hAnsi="Times New Roman" w:cs="Times New Roman"/>
          <w:color w:val="333333"/>
          <w:sz w:val="28"/>
          <w:szCs w:val="28"/>
          <w:lang w:val="uk-UA"/>
        </w:rPr>
        <w:t>, а саме:  відсутність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у відомостях ДЗК коду цільового</w:t>
      </w:r>
      <w:r w:rsidR="009252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F4613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призначення земельної ділянки</w:t>
      </w:r>
      <w:r w:rsidR="00A94CFA">
        <w:rPr>
          <w:rFonts w:ascii="Times New Roman" w:hAnsi="Times New Roman" w:cs="Times New Roman"/>
          <w:color w:val="333333"/>
          <w:sz w:val="28"/>
          <w:szCs w:val="28"/>
          <w:lang w:val="uk-UA"/>
        </w:rPr>
        <w:t>, що відповідає</w:t>
      </w:r>
      <w:r w:rsidR="00625A3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додатку 59 </w:t>
      </w:r>
      <w:r w:rsidR="00A94CF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71E02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Постанови</w:t>
      </w:r>
      <w:r w:rsidR="00625A3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КМУ України №1051 від 17.10.2012року «Про  затвердження Порядку ведення </w:t>
      </w:r>
      <w:r w:rsidR="00771E02">
        <w:rPr>
          <w:rFonts w:ascii="Times New Roman" w:hAnsi="Times New Roman" w:cs="Times New Roman"/>
          <w:color w:val="333333"/>
          <w:sz w:val="28"/>
          <w:szCs w:val="28"/>
          <w:lang w:val="uk-UA"/>
        </w:rPr>
        <w:t>Державного земельного кадастру»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D4236EC" w14:textId="6116B5AB" w:rsidR="00CE30DF" w:rsidRPr="00AF7F65" w:rsidRDefault="00CE30DF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постійну комісію з 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(Мельник О.В.)</w:t>
      </w: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041CBFC" w14:textId="77777777"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73B4AA1" w14:textId="77777777"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8AAD249" w14:textId="77777777"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FA7E02"/>
    <w:multiLevelType w:val="hybridMultilevel"/>
    <w:tmpl w:val="26225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57926"/>
    <w:rsid w:val="00062461"/>
    <w:rsid w:val="00063A57"/>
    <w:rsid w:val="0007019A"/>
    <w:rsid w:val="0007085D"/>
    <w:rsid w:val="000750AF"/>
    <w:rsid w:val="00075A61"/>
    <w:rsid w:val="00084836"/>
    <w:rsid w:val="00092887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6DC9"/>
    <w:rsid w:val="001270FA"/>
    <w:rsid w:val="001378E8"/>
    <w:rsid w:val="001425E4"/>
    <w:rsid w:val="00150AD3"/>
    <w:rsid w:val="001523D0"/>
    <w:rsid w:val="00152EB3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817BD"/>
    <w:rsid w:val="002A6F21"/>
    <w:rsid w:val="002B64E7"/>
    <w:rsid w:val="002C06D5"/>
    <w:rsid w:val="00313A37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25A3B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3B79"/>
    <w:rsid w:val="006D08CB"/>
    <w:rsid w:val="006E2761"/>
    <w:rsid w:val="006F489A"/>
    <w:rsid w:val="0071399B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1E02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4613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8E57A0"/>
    <w:rsid w:val="00912EBD"/>
    <w:rsid w:val="00921EEC"/>
    <w:rsid w:val="00925255"/>
    <w:rsid w:val="00930310"/>
    <w:rsid w:val="00930654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A06A96"/>
    <w:rsid w:val="00A13DE5"/>
    <w:rsid w:val="00A2273A"/>
    <w:rsid w:val="00A27BF9"/>
    <w:rsid w:val="00A27E28"/>
    <w:rsid w:val="00A43055"/>
    <w:rsid w:val="00A47EB9"/>
    <w:rsid w:val="00A51802"/>
    <w:rsid w:val="00A727E4"/>
    <w:rsid w:val="00A8494E"/>
    <w:rsid w:val="00A85F68"/>
    <w:rsid w:val="00A86A48"/>
    <w:rsid w:val="00A94CFA"/>
    <w:rsid w:val="00AA51F4"/>
    <w:rsid w:val="00AB2529"/>
    <w:rsid w:val="00AC5D7F"/>
    <w:rsid w:val="00AF7F65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A1276"/>
    <w:rsid w:val="00CD4921"/>
    <w:rsid w:val="00CE30DF"/>
    <w:rsid w:val="00CE4859"/>
    <w:rsid w:val="00CF25E0"/>
    <w:rsid w:val="00D016A3"/>
    <w:rsid w:val="00D018F1"/>
    <w:rsid w:val="00D02F8C"/>
    <w:rsid w:val="00D032D0"/>
    <w:rsid w:val="00D074A0"/>
    <w:rsid w:val="00D07D1D"/>
    <w:rsid w:val="00D35424"/>
    <w:rsid w:val="00D4209A"/>
    <w:rsid w:val="00D42931"/>
    <w:rsid w:val="00D6181E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C6E07"/>
    <w:rsid w:val="00DD1DBD"/>
    <w:rsid w:val="00DE1519"/>
    <w:rsid w:val="00DE40E1"/>
    <w:rsid w:val="00DF4129"/>
    <w:rsid w:val="00E17282"/>
    <w:rsid w:val="00E2034C"/>
    <w:rsid w:val="00E865FC"/>
    <w:rsid w:val="00E86FED"/>
    <w:rsid w:val="00E90153"/>
    <w:rsid w:val="00EA135F"/>
    <w:rsid w:val="00EC27C3"/>
    <w:rsid w:val="00EE0240"/>
    <w:rsid w:val="00EF1511"/>
    <w:rsid w:val="00EF7452"/>
    <w:rsid w:val="00F0364C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9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7</cp:revision>
  <cp:lastPrinted>2025-05-21T13:35:00Z</cp:lastPrinted>
  <dcterms:created xsi:type="dcterms:W3CDTF">2025-03-03T12:18:00Z</dcterms:created>
  <dcterms:modified xsi:type="dcterms:W3CDTF">2025-05-21T13:55:00Z</dcterms:modified>
</cp:coreProperties>
</file>