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387B93" w:rsidR="009B4F66" w:rsidRDefault="00014C11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49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3849ADC0" w:rsidR="009B4F66" w:rsidRPr="00C95BE0" w:rsidRDefault="00AF7FA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11.07.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33687F04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418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Драчишину</w:t>
      </w:r>
      <w:proofErr w:type="spellEnd"/>
      <w:r w:rsidR="00B418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Миколі Петровичу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3B68D811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F0309C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зі зміною її конфігурації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B418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418AB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Драчишину</w:t>
      </w:r>
      <w:proofErr w:type="spellEnd"/>
      <w:r w:rsidR="00B418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Миколі Петровичу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</w:t>
      </w:r>
      <w:proofErr w:type="spellStart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44E68EE3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F0309C">
        <w:rPr>
          <w:color w:val="000000"/>
          <w:sz w:val="28"/>
          <w:szCs w:val="28"/>
          <w:lang w:val="uk-UA"/>
        </w:rPr>
        <w:t xml:space="preserve">встановлення меж земельної ділянки в натурі (на місцевості), зі зміною її конфігурації </w:t>
      </w:r>
      <w:r>
        <w:rPr>
          <w:color w:val="000000"/>
          <w:sz w:val="28"/>
          <w:szCs w:val="28"/>
          <w:lang w:val="uk-UA"/>
        </w:rPr>
        <w:t>на земельну</w:t>
      </w:r>
      <w:r w:rsidR="00B418AB">
        <w:rPr>
          <w:color w:val="000000"/>
          <w:sz w:val="28"/>
          <w:szCs w:val="28"/>
          <w:lang w:val="uk-UA"/>
        </w:rPr>
        <w:t xml:space="preserve"> ділянку загальною площею </w:t>
      </w:r>
      <w:r>
        <w:rPr>
          <w:color w:val="000000"/>
          <w:sz w:val="28"/>
          <w:szCs w:val="28"/>
          <w:lang w:val="uk-UA"/>
        </w:rPr>
        <w:t>га,  з них:</w:t>
      </w:r>
    </w:p>
    <w:p w14:paraId="7F3FA504" w14:textId="77777777" w:rsidR="00B418AB" w:rsidRDefault="00B418AB" w:rsidP="00B418AB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B418AB">
        <w:rPr>
          <w:color w:val="000000"/>
          <w:sz w:val="28"/>
          <w:szCs w:val="28"/>
          <w:lang w:val="uk-UA"/>
        </w:rPr>
        <w:t>0,2348</w:t>
      </w:r>
      <w:r w:rsidR="0071575D" w:rsidRPr="00B418AB">
        <w:rPr>
          <w:color w:val="000000"/>
          <w:sz w:val="28"/>
          <w:szCs w:val="28"/>
          <w:lang w:val="uk-UA"/>
        </w:rPr>
        <w:t>га для</w:t>
      </w:r>
      <w:r w:rsidR="00014C11" w:rsidRPr="00B418AB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1575D" w:rsidRPr="00B418AB">
        <w:rPr>
          <w:color w:val="000000"/>
          <w:sz w:val="28"/>
          <w:szCs w:val="28"/>
          <w:lang w:val="uk-UA"/>
        </w:rPr>
        <w:t>, що знахо</w:t>
      </w:r>
      <w:r w:rsidR="00EF0478" w:rsidRPr="00B418AB">
        <w:rPr>
          <w:color w:val="000000"/>
          <w:sz w:val="28"/>
          <w:szCs w:val="28"/>
          <w:lang w:val="uk-UA"/>
        </w:rPr>
        <w:t>диться</w:t>
      </w:r>
      <w:r w:rsidRPr="00B418AB">
        <w:rPr>
          <w:color w:val="000000"/>
          <w:sz w:val="28"/>
          <w:szCs w:val="28"/>
          <w:lang w:val="uk-UA"/>
        </w:rPr>
        <w:t xml:space="preserve"> в с. Якушинці, вул. Садова 64</w:t>
      </w:r>
      <w:r w:rsidR="00666B4B" w:rsidRPr="00B418AB">
        <w:rPr>
          <w:color w:val="000000"/>
          <w:sz w:val="28"/>
          <w:szCs w:val="28"/>
          <w:lang w:val="uk-UA"/>
        </w:rPr>
        <w:t xml:space="preserve">, </w:t>
      </w:r>
      <w:r w:rsidR="0071575D" w:rsidRPr="00B418AB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 w:rsidR="00EF0478" w:rsidRPr="00B418AB">
        <w:rPr>
          <w:color w:val="000000"/>
          <w:sz w:val="28"/>
          <w:szCs w:val="28"/>
          <w:lang w:val="uk-UA"/>
        </w:rPr>
        <w:t>вий номер 052068</w:t>
      </w:r>
      <w:r w:rsidRPr="00B418AB">
        <w:rPr>
          <w:color w:val="000000"/>
          <w:sz w:val="28"/>
          <w:szCs w:val="28"/>
          <w:lang w:val="uk-UA"/>
        </w:rPr>
        <w:t>89</w:t>
      </w:r>
      <w:r w:rsidR="00014C11" w:rsidRPr="00B418AB">
        <w:rPr>
          <w:color w:val="000000"/>
          <w:sz w:val="28"/>
          <w:szCs w:val="28"/>
          <w:lang w:val="uk-UA"/>
        </w:rPr>
        <w:t>00:02</w:t>
      </w:r>
      <w:r w:rsidR="00F0309C" w:rsidRPr="00B418AB">
        <w:rPr>
          <w:color w:val="000000"/>
          <w:sz w:val="28"/>
          <w:szCs w:val="28"/>
          <w:lang w:val="uk-UA"/>
        </w:rPr>
        <w:t>:0</w:t>
      </w:r>
      <w:r w:rsidRPr="00B418AB">
        <w:rPr>
          <w:color w:val="000000"/>
          <w:sz w:val="28"/>
          <w:szCs w:val="28"/>
          <w:lang w:val="uk-UA"/>
        </w:rPr>
        <w:t>05</w:t>
      </w:r>
      <w:r w:rsidR="00F0309C" w:rsidRPr="00B418AB">
        <w:rPr>
          <w:color w:val="000000"/>
          <w:sz w:val="28"/>
          <w:szCs w:val="28"/>
          <w:lang w:val="uk-UA"/>
        </w:rPr>
        <w:t>:0</w:t>
      </w:r>
      <w:r w:rsidRPr="00B418AB">
        <w:rPr>
          <w:color w:val="000000"/>
          <w:sz w:val="28"/>
          <w:szCs w:val="28"/>
          <w:lang w:val="uk-UA"/>
        </w:rPr>
        <w:t>198;</w:t>
      </w:r>
    </w:p>
    <w:p w14:paraId="6BE3FCCE" w14:textId="5EC06B7C" w:rsidR="00B418AB" w:rsidRPr="00B418AB" w:rsidRDefault="00B418AB" w:rsidP="00B418AB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B418A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0,</w:t>
      </w:r>
      <w:r w:rsidR="009F7F83">
        <w:rPr>
          <w:color w:val="000000"/>
          <w:sz w:val="28"/>
          <w:szCs w:val="28"/>
          <w:lang w:val="uk-UA"/>
        </w:rPr>
        <w:t>3258</w:t>
      </w:r>
      <w:r>
        <w:rPr>
          <w:color w:val="000000"/>
          <w:sz w:val="28"/>
          <w:szCs w:val="28"/>
          <w:lang w:val="uk-UA"/>
        </w:rPr>
        <w:t>га для</w:t>
      </w:r>
      <w:r w:rsidR="009F7F83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що знаходиться в с. </w:t>
      </w:r>
      <w:r w:rsidR="009F7F83">
        <w:rPr>
          <w:color w:val="000000"/>
          <w:sz w:val="28"/>
          <w:szCs w:val="28"/>
          <w:lang w:val="uk-UA"/>
        </w:rPr>
        <w:t>Якушинці, вул. Садова</w:t>
      </w:r>
      <w:r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0520688900:02:005:0</w:t>
      </w:r>
      <w:r w:rsidR="009F7F83">
        <w:rPr>
          <w:color w:val="000000"/>
          <w:sz w:val="28"/>
          <w:szCs w:val="28"/>
          <w:lang w:val="uk-UA"/>
        </w:rPr>
        <w:t>200</w:t>
      </w:r>
      <w:r>
        <w:rPr>
          <w:color w:val="000000"/>
          <w:sz w:val="28"/>
          <w:szCs w:val="28"/>
          <w:lang w:val="uk-UA"/>
        </w:rPr>
        <w:t>.</w:t>
      </w:r>
    </w:p>
    <w:p w14:paraId="3CE00178" w14:textId="0B546DE2" w:rsidR="00550D92" w:rsidRPr="00666B4B" w:rsidRDefault="00F0309C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F0309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F7F83">
        <w:rPr>
          <w:color w:val="000000"/>
          <w:sz w:val="28"/>
          <w:szCs w:val="28"/>
          <w:lang w:val="uk-UA"/>
        </w:rPr>
        <w:t>Драчишину</w:t>
      </w:r>
      <w:proofErr w:type="spellEnd"/>
      <w:r w:rsidR="009F7F83">
        <w:rPr>
          <w:color w:val="000000"/>
          <w:sz w:val="28"/>
          <w:szCs w:val="28"/>
          <w:lang w:val="uk-UA"/>
        </w:rPr>
        <w:t xml:space="preserve"> Миколі Петровичу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>ну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>
        <w:rPr>
          <w:color w:val="000000"/>
          <w:sz w:val="28"/>
          <w:szCs w:val="28"/>
          <w:lang w:val="uk-UA"/>
        </w:rPr>
        <w:t>у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4C11"/>
    <w:rsid w:val="0008419E"/>
    <w:rsid w:val="000D7B3E"/>
    <w:rsid w:val="00147550"/>
    <w:rsid w:val="001502A9"/>
    <w:rsid w:val="00152B9F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42E09"/>
    <w:rsid w:val="0098558A"/>
    <w:rsid w:val="009950C8"/>
    <w:rsid w:val="009B4F66"/>
    <w:rsid w:val="009D20F2"/>
    <w:rsid w:val="009F6A07"/>
    <w:rsid w:val="009F7F83"/>
    <w:rsid w:val="00A20C87"/>
    <w:rsid w:val="00A23DB6"/>
    <w:rsid w:val="00A44F76"/>
    <w:rsid w:val="00A870F2"/>
    <w:rsid w:val="00AF7FA2"/>
    <w:rsid w:val="00B05D8C"/>
    <w:rsid w:val="00B06C2C"/>
    <w:rsid w:val="00B418AB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EF0478"/>
    <w:rsid w:val="00F0309C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2A668-2744-4ADD-8433-8939D3F1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104</cp:revision>
  <cp:lastPrinted>2025-06-30T11:46:00Z</cp:lastPrinted>
  <dcterms:created xsi:type="dcterms:W3CDTF">2021-07-12T09:12:00Z</dcterms:created>
  <dcterms:modified xsi:type="dcterms:W3CDTF">2025-07-03T13:24:00Z</dcterms:modified>
</cp:coreProperties>
</file>