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9533" w14:textId="6413CE68" w:rsidR="003A73B4" w:rsidRPr="00974CC3" w:rsidRDefault="0097619D" w:rsidP="0097619D">
      <w:pPr>
        <w:tabs>
          <w:tab w:val="left" w:pos="3990"/>
        </w:tabs>
        <w:spacing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Додаток 1</w:t>
      </w:r>
      <w:r w:rsidR="003A73B4"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                                                                                             </w:t>
      </w:r>
    </w:p>
    <w:p w14:paraId="1E804044" w14:textId="6CB58154" w:rsidR="003A73B4" w:rsidRPr="00974CC3" w:rsidRDefault="003A73B4" w:rsidP="0097619D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 до </w:t>
      </w: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Програми розвитку освіти </w:t>
      </w:r>
    </w:p>
    <w:p w14:paraId="3C3712FA" w14:textId="77777777" w:rsidR="003A73B4" w:rsidRPr="00974CC3" w:rsidRDefault="003A73B4" w:rsidP="0097619D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>Якушинецької територіальної громади</w:t>
      </w:r>
    </w:p>
    <w:p w14:paraId="77AFAE13" w14:textId="392E31BE" w:rsidR="00CF78C7" w:rsidRPr="00974CC3" w:rsidRDefault="003A73B4" w:rsidP="0097619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2025 – 2028 роки</w:t>
      </w:r>
    </w:p>
    <w:p w14:paraId="0A5DD614" w14:textId="45DA2A95" w:rsidR="00EB3936" w:rsidRPr="00974CC3" w:rsidRDefault="00EB3936" w:rsidP="00A46645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  <w:t>ПАСПОРТ</w:t>
      </w:r>
    </w:p>
    <w:p w14:paraId="4CEA6700" w14:textId="77777777" w:rsidR="00EB3936" w:rsidRPr="00974CC3" w:rsidRDefault="00EB3936" w:rsidP="00A4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  <w:t xml:space="preserve">Програми розвитку освіти </w:t>
      </w: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 xml:space="preserve">Якушинецької  </w:t>
      </w:r>
    </w:p>
    <w:p w14:paraId="577E4B82" w14:textId="77777777" w:rsidR="00EB3936" w:rsidRPr="00974CC3" w:rsidRDefault="00EB3936" w:rsidP="00A4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 xml:space="preserve"> територіальної громади</w:t>
      </w: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  <w:t xml:space="preserve"> на 2025 – 2028 роки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4"/>
        <w:gridCol w:w="7188"/>
      </w:tblGrid>
      <w:tr w:rsidR="00EB3936" w:rsidRPr="00974CC3" w14:paraId="28296DD9" w14:textId="77777777" w:rsidTr="00A46645">
        <w:trPr>
          <w:trHeight w:val="659"/>
        </w:trPr>
        <w:tc>
          <w:tcPr>
            <w:tcW w:w="1377" w:type="dxa"/>
          </w:tcPr>
          <w:p w14:paraId="23239245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1. Ініціатор розроблення Програми</w:t>
            </w:r>
          </w:p>
        </w:tc>
        <w:tc>
          <w:tcPr>
            <w:tcW w:w="8335" w:type="dxa"/>
          </w:tcPr>
          <w:p w14:paraId="26AF24F4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Відділ освіти, культури та спорту Якушинецької сільської ради</w:t>
            </w:r>
          </w:p>
        </w:tc>
      </w:tr>
      <w:tr w:rsidR="00EB3936" w:rsidRPr="00974CC3" w14:paraId="31003EFD" w14:textId="77777777" w:rsidTr="00A46645">
        <w:trPr>
          <w:trHeight w:val="718"/>
        </w:trPr>
        <w:tc>
          <w:tcPr>
            <w:tcW w:w="1377" w:type="dxa"/>
          </w:tcPr>
          <w:p w14:paraId="5867E311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2. Головний розробник Програми</w:t>
            </w:r>
          </w:p>
        </w:tc>
        <w:tc>
          <w:tcPr>
            <w:tcW w:w="8335" w:type="dxa"/>
          </w:tcPr>
          <w:p w14:paraId="247ED6B9" w14:textId="77777777" w:rsidR="00EB3936" w:rsidRPr="00974CC3" w:rsidRDefault="00EB3936" w:rsidP="00A4664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Відділ освіти, культури та спорту Якушинецької сільської ради</w:t>
            </w:r>
          </w:p>
        </w:tc>
      </w:tr>
      <w:tr w:rsidR="00EB3936" w:rsidRPr="00ED00C4" w14:paraId="4C8CAFF8" w14:textId="77777777" w:rsidTr="00A46645">
        <w:trPr>
          <w:trHeight w:val="703"/>
        </w:trPr>
        <w:tc>
          <w:tcPr>
            <w:tcW w:w="1377" w:type="dxa"/>
          </w:tcPr>
          <w:p w14:paraId="717D4A32" w14:textId="1C2391F2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3. Відповідальн</w:t>
            </w:r>
            <w:r w:rsidR="00BC304C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і</w:t>
            </w: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 xml:space="preserve"> виконав</w:t>
            </w:r>
            <w:r w:rsidR="00BC304C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ці</w:t>
            </w: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 xml:space="preserve"> Програми</w:t>
            </w:r>
          </w:p>
        </w:tc>
        <w:tc>
          <w:tcPr>
            <w:tcW w:w="8335" w:type="dxa"/>
          </w:tcPr>
          <w:p w14:paraId="6E945BA5" w14:textId="639B87DB" w:rsidR="00EB3936" w:rsidRPr="00974CC3" w:rsidRDefault="00EB3936" w:rsidP="00A4664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ED00C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Відділ освіти, культури та спорту Якушинецької сільської ради</w:t>
            </w:r>
            <w:r w:rsidR="00BC304C" w:rsidRPr="00ED00C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, заклади загальної середньої освіти, заклади дошкільної освіти</w:t>
            </w:r>
          </w:p>
        </w:tc>
      </w:tr>
      <w:tr w:rsidR="00EB3936" w:rsidRPr="00ED00C4" w14:paraId="71AE3715" w14:textId="77777777" w:rsidTr="00A46645">
        <w:tc>
          <w:tcPr>
            <w:tcW w:w="1377" w:type="dxa"/>
          </w:tcPr>
          <w:p w14:paraId="4C478DA4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4. Співвиконавці (учасники) Програми</w:t>
            </w:r>
          </w:p>
        </w:tc>
        <w:tc>
          <w:tcPr>
            <w:tcW w:w="8335" w:type="dxa"/>
          </w:tcPr>
          <w:p w14:paraId="7011B088" w14:textId="07905AF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Заклади освіти Якушинецької  територіальної громади,</w:t>
            </w:r>
            <w:r w:rsidR="000679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 xml:space="preserve"> Відділ житлово – комунального господарства та земель</w:t>
            </w:r>
            <w:r w:rsidR="006462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н</w:t>
            </w:r>
            <w:r w:rsidR="000679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их відносин Якушинецької сільської ради, Служба у справах дітей Якушинецької сільської ради</w:t>
            </w:r>
          </w:p>
        </w:tc>
      </w:tr>
      <w:tr w:rsidR="00EB3936" w:rsidRPr="00974CC3" w14:paraId="2038B51F" w14:textId="77777777" w:rsidTr="00A46645">
        <w:trPr>
          <w:trHeight w:val="679"/>
        </w:trPr>
        <w:tc>
          <w:tcPr>
            <w:tcW w:w="1377" w:type="dxa"/>
          </w:tcPr>
          <w:p w14:paraId="43840D33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6"/>
                <w:lang w:val="uk-UA" w:eastAsia="zh-CN"/>
              </w:rPr>
            </w:pPr>
          </w:p>
          <w:p w14:paraId="3BFB3F02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 xml:space="preserve">5. Термін реалізації Програми </w:t>
            </w:r>
          </w:p>
        </w:tc>
        <w:tc>
          <w:tcPr>
            <w:tcW w:w="8335" w:type="dxa"/>
          </w:tcPr>
          <w:p w14:paraId="30AD15A1" w14:textId="77777777" w:rsidR="00EB3936" w:rsidRPr="00974CC3" w:rsidRDefault="00EB3936" w:rsidP="00A4664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2025-2028 роки</w:t>
            </w:r>
          </w:p>
          <w:p w14:paraId="7B239C86" w14:textId="77777777" w:rsidR="00EB3936" w:rsidRPr="00974CC3" w:rsidRDefault="00EB3936" w:rsidP="00A4664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</w:tc>
      </w:tr>
      <w:tr w:rsidR="00EB3936" w:rsidRPr="00974CC3" w14:paraId="7B254184" w14:textId="77777777" w:rsidTr="00A46645">
        <w:tc>
          <w:tcPr>
            <w:tcW w:w="1377" w:type="dxa"/>
          </w:tcPr>
          <w:p w14:paraId="3A89243A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6. Мета Програми</w:t>
            </w:r>
          </w:p>
          <w:p w14:paraId="3A3FA73A" w14:textId="77777777" w:rsidR="00EB3936" w:rsidRPr="00974CC3" w:rsidRDefault="00EB3936" w:rsidP="00A46645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8335" w:type="dxa"/>
          </w:tcPr>
          <w:p w14:paraId="36FF33F6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реформування освітньої галузі з метою забезпечення доступності й відкритості освіти, розвиток її інфраструктури; </w:t>
            </w:r>
          </w:p>
          <w:p w14:paraId="777940AD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підвищення якості освіти, оновлення змісту й осучаснення технологій навчання;</w:t>
            </w:r>
          </w:p>
          <w:p w14:paraId="01B324AA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забезпечення інноваційного розвитку галузі через підготовку успішних педагогів нової формації; удосконалення системи управлінської діяльності;</w:t>
            </w:r>
          </w:p>
          <w:p w14:paraId="50922BF4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розвиток мотивації досягнення успіху учнів та вчителів шляхом матеріального заохочення; </w:t>
            </w:r>
          </w:p>
          <w:p w14:paraId="12AD1134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формування патріота, особистості, інноватора - випускника школи;</w:t>
            </w:r>
          </w:p>
          <w:p w14:paraId="1479AF0A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удосконалення процесу впровадження інклюзивного навчання у закладах дошкільної, загальної середньої освіти;</w:t>
            </w:r>
          </w:p>
          <w:p w14:paraId="1B3CE07C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зміцнення навчально-матеріальної бази закладів освіти, ефективне використання наявних та залучення нових ресурсів; </w:t>
            </w:r>
          </w:p>
          <w:p w14:paraId="097CC453" w14:textId="77777777" w:rsidR="00EB3936" w:rsidRPr="00974CC3" w:rsidRDefault="00EB3936" w:rsidP="00A46645">
            <w:pPr>
              <w:numPr>
                <w:ilvl w:val="0"/>
                <w:numId w:val="1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удосконалення системи державно-громадського управління;</w:t>
            </w:r>
          </w:p>
          <w:p w14:paraId="12845E60" w14:textId="77777777" w:rsidR="00EB3936" w:rsidRPr="00974CC3" w:rsidRDefault="00EB3936" w:rsidP="00A46645">
            <w:pPr>
              <w:tabs>
                <w:tab w:val="left" w:pos="292"/>
              </w:tabs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</w:tc>
      </w:tr>
      <w:tr w:rsidR="00EB3936" w:rsidRPr="00974CC3" w14:paraId="04E34088" w14:textId="77777777" w:rsidTr="00A46645">
        <w:tc>
          <w:tcPr>
            <w:tcW w:w="1377" w:type="dxa"/>
          </w:tcPr>
          <w:p w14:paraId="5F4F7171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lastRenderedPageBreak/>
              <w:t>7. Загальний обсяг фінансових ресурсів, необхідних для реалізації Програми, всього:</w:t>
            </w:r>
          </w:p>
        </w:tc>
        <w:tc>
          <w:tcPr>
            <w:tcW w:w="8335" w:type="dxa"/>
          </w:tcPr>
          <w:p w14:paraId="05BFEC13" w14:textId="77777777" w:rsidR="00EB3936" w:rsidRPr="000D6673" w:rsidRDefault="00EB3936" w:rsidP="00A46645">
            <w:pPr>
              <w:spacing w:after="160" w:line="240" w:lineRule="auto"/>
              <w:ind w:left="426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14:paraId="3FAF7C40" w14:textId="77777777" w:rsidR="000D6673" w:rsidRPr="000D6673" w:rsidRDefault="000D6673" w:rsidP="00A46645">
            <w:pPr>
              <w:spacing w:after="160" w:line="240" w:lineRule="auto"/>
              <w:ind w:left="426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14:paraId="2ED03739" w14:textId="69140277" w:rsidR="00EB3936" w:rsidRPr="000D6673" w:rsidRDefault="000D6673" w:rsidP="00A46645">
            <w:pPr>
              <w:spacing w:after="160" w:line="240" w:lineRule="auto"/>
              <w:ind w:left="426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0D667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143 870,5</w:t>
            </w:r>
          </w:p>
        </w:tc>
      </w:tr>
      <w:tr w:rsidR="00EB3936" w:rsidRPr="00974CC3" w14:paraId="45CE0659" w14:textId="77777777" w:rsidTr="00A46645">
        <w:tc>
          <w:tcPr>
            <w:tcW w:w="1377" w:type="dxa"/>
          </w:tcPr>
          <w:p w14:paraId="1D2F4513" w14:textId="77777777" w:rsidR="00EB3936" w:rsidRPr="00974CC3" w:rsidRDefault="00EB3936" w:rsidP="00A46645">
            <w:pPr>
              <w:spacing w:after="0" w:line="240" w:lineRule="auto"/>
              <w:ind w:left="532" w:hanging="142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7.1.</w:t>
            </w: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 xml:space="preserve"> - коштів бюджету Якушинецької територіальної громади</w:t>
            </w:r>
          </w:p>
          <w:p w14:paraId="3979AF10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8335" w:type="dxa"/>
          </w:tcPr>
          <w:p w14:paraId="262C7BA3" w14:textId="77777777" w:rsidR="000D6673" w:rsidRPr="000D6673" w:rsidRDefault="000D6673" w:rsidP="00A46645">
            <w:pPr>
              <w:spacing w:after="160" w:line="240" w:lineRule="auto"/>
              <w:ind w:left="426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14:paraId="125885DC" w14:textId="77777777" w:rsidR="000D6673" w:rsidRPr="000D6673" w:rsidRDefault="000D6673" w:rsidP="00A46645">
            <w:pPr>
              <w:spacing w:after="160" w:line="240" w:lineRule="auto"/>
              <w:ind w:left="426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14:paraId="38CA593B" w14:textId="138FE533" w:rsidR="00EB3936" w:rsidRPr="000D6673" w:rsidRDefault="000D6673" w:rsidP="00A46645">
            <w:pPr>
              <w:spacing w:after="160" w:line="240" w:lineRule="auto"/>
              <w:ind w:left="426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0D667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143 870,5</w:t>
            </w:r>
          </w:p>
        </w:tc>
      </w:tr>
      <w:tr w:rsidR="00EB3936" w:rsidRPr="00974CC3" w14:paraId="046E6F38" w14:textId="77777777" w:rsidTr="00A46645">
        <w:trPr>
          <w:trHeight w:val="646"/>
        </w:trPr>
        <w:tc>
          <w:tcPr>
            <w:tcW w:w="1377" w:type="dxa"/>
          </w:tcPr>
          <w:p w14:paraId="0BD65CFA" w14:textId="77777777" w:rsidR="00EB3936" w:rsidRPr="00974CC3" w:rsidRDefault="00EB3936" w:rsidP="00A46645">
            <w:pPr>
              <w:spacing w:after="0" w:line="240" w:lineRule="auto"/>
              <w:ind w:left="532" w:hanging="142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 w:eastAsia="zh-CN"/>
              </w:rPr>
              <w:t>7.2</w:t>
            </w: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.- кошти інших джерел</w:t>
            </w:r>
          </w:p>
        </w:tc>
        <w:tc>
          <w:tcPr>
            <w:tcW w:w="8335" w:type="dxa"/>
          </w:tcPr>
          <w:p w14:paraId="39B991BA" w14:textId="77777777" w:rsidR="00EB3936" w:rsidRPr="00974CC3" w:rsidRDefault="00EB3936" w:rsidP="00A4664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 xml:space="preserve"> </w:t>
            </w:r>
          </w:p>
          <w:p w14:paraId="1F185B2C" w14:textId="77777777" w:rsidR="00EB3936" w:rsidRPr="00974CC3" w:rsidRDefault="00EB3936" w:rsidP="00A46645">
            <w:pPr>
              <w:spacing w:after="0" w:line="240" w:lineRule="auto"/>
              <w:ind w:left="425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-</w:t>
            </w:r>
          </w:p>
        </w:tc>
      </w:tr>
      <w:tr w:rsidR="00EB3936" w:rsidRPr="00974CC3" w14:paraId="258331C1" w14:textId="77777777" w:rsidTr="00A46645">
        <w:tc>
          <w:tcPr>
            <w:tcW w:w="1377" w:type="dxa"/>
          </w:tcPr>
          <w:p w14:paraId="1BAD6EB8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t>8. Очікувані результати виконання</w:t>
            </w:r>
          </w:p>
          <w:p w14:paraId="677D453C" w14:textId="77777777" w:rsidR="00EB3936" w:rsidRPr="00974CC3" w:rsidRDefault="00EB3936" w:rsidP="00A4664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</w:p>
          <w:p w14:paraId="4BD5F812" w14:textId="77777777" w:rsidR="00EB3936" w:rsidRPr="00974CC3" w:rsidRDefault="00EB3936" w:rsidP="00A46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8335" w:type="dxa"/>
          </w:tcPr>
          <w:p w14:paraId="6A9AAC3E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рівні можливості для здобуття повноцінної освіти, розвитку системи безперервної освіти;</w:t>
            </w:r>
          </w:p>
          <w:p w14:paraId="4ACEC155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формування цілісної системи освіти, єдиного культурно-освітнього простору для найповнішого комплексного задоволення потреб громадян в освітніх послугах;</w:t>
            </w:r>
          </w:p>
          <w:p w14:paraId="78DBA88D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удосконалення мережі закладів освіти;</w:t>
            </w:r>
          </w:p>
          <w:p w14:paraId="1DDE1ECA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покращення організації освітнього процесу;</w:t>
            </w:r>
          </w:p>
          <w:p w14:paraId="6D4FDEB5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створення умов для навчання дітей, які потребують особливих освітніх послуг;</w:t>
            </w:r>
          </w:p>
          <w:p w14:paraId="2C1FAFDB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широке залучення учнівської молоді до активної участі у національно-культурному відродженні українського народу, розвитку традицій та національно-етнічних особливостей, формування у молоді почуття національної гідності, відродження історичної пам’яті, утвердження української ідеї;</w:t>
            </w:r>
          </w:p>
          <w:p w14:paraId="56AA1FD3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створення умов для особистісного розвитку і творчої самореалізації учасників освітнього процесу, укріплення їх здоров’я;</w:t>
            </w:r>
          </w:p>
          <w:p w14:paraId="5793D57E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підвищення фахового рівня педагогічних кадрів, здатних працювати в умовах інноваційних змін;</w:t>
            </w:r>
          </w:p>
          <w:p w14:paraId="5D721591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створення дієвої системи ресурсного забезпечення освіти;</w:t>
            </w:r>
          </w:p>
          <w:p w14:paraId="7CB250DC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наближення системи освіти до європейських вимірів і стандартів;</w:t>
            </w:r>
          </w:p>
          <w:p w14:paraId="5FD50B6B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підвищення конкурентоздатності випускника;</w:t>
            </w:r>
          </w:p>
          <w:p w14:paraId="0B23FFAF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lastRenderedPageBreak/>
              <w:t>створення умов для впровадження перспективного управління освітою та формування системи державно-громадського партнерства в освіті;</w:t>
            </w:r>
          </w:p>
          <w:p w14:paraId="7F14A10E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розвиток системи психолого-педагогічного супроводу учнів та молоді, упровадження моделей формування культури здорового і безпечного способів життя;</w:t>
            </w:r>
          </w:p>
          <w:p w14:paraId="55739709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організоване підвезення учнів та вчителів до шкіл та у зворотному напрямку й безпечні умови під час підвезення до шкіл і додому;</w:t>
            </w:r>
          </w:p>
          <w:p w14:paraId="4E762556" w14:textId="77777777" w:rsidR="00EB3936" w:rsidRPr="00974CC3" w:rsidRDefault="00EB3936" w:rsidP="00A4664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t>зміцнення матеріально-технічної, науково-методичної бази закладів освіти та впровадження енергозберігаючих технологій.</w:t>
            </w:r>
          </w:p>
        </w:tc>
      </w:tr>
      <w:tr w:rsidR="00EB3936" w:rsidRPr="00974CC3" w14:paraId="123EE1B1" w14:textId="77777777" w:rsidTr="00A46645">
        <w:trPr>
          <w:trHeight w:val="982"/>
        </w:trPr>
        <w:tc>
          <w:tcPr>
            <w:tcW w:w="1377" w:type="dxa"/>
          </w:tcPr>
          <w:p w14:paraId="351886F7" w14:textId="77777777" w:rsidR="00EB3936" w:rsidRPr="00974CC3" w:rsidRDefault="00EB3936" w:rsidP="00A46645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  <w:r w:rsidRPr="00974CC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  <w:lastRenderedPageBreak/>
              <w:t>9. Ключові показники ефективності</w:t>
            </w:r>
          </w:p>
          <w:p w14:paraId="08FE8102" w14:textId="77777777" w:rsidR="00EB3936" w:rsidRPr="00974CC3" w:rsidRDefault="00EB3936" w:rsidP="00A46645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8335" w:type="dxa"/>
          </w:tcPr>
          <w:p w14:paraId="26A7E3F3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rFonts w:eastAsia="Calibri"/>
                <w:noProof/>
                <w:color w:val="000000"/>
                <w:sz w:val="28"/>
                <w:szCs w:val="28"/>
                <w:lang w:eastAsia="en-US"/>
              </w:rPr>
              <w:t xml:space="preserve">модернізація системи матеріально-технічного забезпечення </w:t>
            </w:r>
            <w:r w:rsidRPr="00974CC3">
              <w:rPr>
                <w:noProof/>
                <w:sz w:val="28"/>
                <w:szCs w:val="28"/>
              </w:rPr>
              <w:t>закладів освіти відповідно до сучасного рівня розвитку освітньої індустрії, інформаційно-комунікаційних технологій на основі запитів регіонального соціуму та рівня інноваційного розвитку економіки;</w:t>
            </w:r>
          </w:p>
          <w:p w14:paraId="11E099ED" w14:textId="77777777" w:rsidR="00EB3936" w:rsidRPr="00974CC3" w:rsidRDefault="00EB3936" w:rsidP="00A46645">
            <w:pPr>
              <w:pStyle w:val="HTML0"/>
              <w:numPr>
                <w:ilvl w:val="0"/>
                <w:numId w:val="3"/>
              </w:numPr>
              <w:tabs>
                <w:tab w:val="clear" w:pos="916"/>
                <w:tab w:val="left" w:pos="0"/>
              </w:tabs>
              <w:ind w:left="347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>пошук і реалізація сучасних ефективних моделей виховання, спрямованих на формування системи цінностей особистості, адекватних актуальним завданням розбудови суспільства в Україні і її інтеграції в європейський простір та світове співтовариство;</w:t>
            </w:r>
          </w:p>
          <w:p w14:paraId="707DD8DC" w14:textId="77777777" w:rsidR="00EB3936" w:rsidRPr="00974CC3" w:rsidRDefault="00EB3936" w:rsidP="00A46645">
            <w:pPr>
              <w:pStyle w:val="HTML0"/>
              <w:numPr>
                <w:ilvl w:val="0"/>
                <w:numId w:val="3"/>
              </w:numPr>
              <w:tabs>
                <w:tab w:val="clear" w:pos="916"/>
                <w:tab w:val="left" w:pos="0"/>
              </w:tabs>
              <w:ind w:left="347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 xml:space="preserve">формування у закладах освіти </w:t>
            </w: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громади </w:t>
            </w: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>комплексної національно-орієнтованої системи виховання, яка ґрунтується на довірі та співпраці всіх учасників освітнього процесу;</w:t>
            </w:r>
          </w:p>
          <w:p w14:paraId="26F55FDE" w14:textId="77777777" w:rsidR="00EB3936" w:rsidRPr="00974CC3" w:rsidRDefault="00EB3936" w:rsidP="00A46645">
            <w:pPr>
              <w:pStyle w:val="HTML0"/>
              <w:numPr>
                <w:ilvl w:val="0"/>
                <w:numId w:val="3"/>
              </w:numPr>
              <w:tabs>
                <w:tab w:val="clear" w:pos="916"/>
                <w:tab w:val="left" w:pos="0"/>
              </w:tabs>
              <w:ind w:left="347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 xml:space="preserve">створення ефективних засобів та технологій пошуку, навчання, виховання і самовдосконалення обдарованих дітей та молоді. Розвиток інтелектуального і творчого потенціалу </w:t>
            </w: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громади</w:t>
            </w:r>
            <w:r w:rsidRPr="00974C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  <w:t>;</w:t>
            </w:r>
          </w:p>
          <w:p w14:paraId="2E6B8983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впровадження ефективної системи національного виховання, розвитку і соціалізації дітей та молоді;</w:t>
            </w:r>
          </w:p>
          <w:p w14:paraId="6E873377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створення умов для надання якісної освіти шляхом упровадження в освітній процес педагогічних інновацій і технологій;</w:t>
            </w:r>
          </w:p>
          <w:p w14:paraId="53CE4401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забезпечення рівних можливостей у здобутті якісної освіти;</w:t>
            </w:r>
          </w:p>
          <w:p w14:paraId="2B13CA3C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дотримання державних стандартів освіти;</w:t>
            </w:r>
          </w:p>
          <w:p w14:paraId="31421A8B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забезпечення доступності і якості дошкільної освіти;</w:t>
            </w:r>
          </w:p>
          <w:p w14:paraId="5001098E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удосконалення системи формування здорового способу життя учнівської молоді;</w:t>
            </w:r>
          </w:p>
          <w:p w14:paraId="52D87C3A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lastRenderedPageBreak/>
              <w:t>забезпечення кадрами та підвищення соціального статусу педагогів;</w:t>
            </w:r>
          </w:p>
          <w:p w14:paraId="5622AFA2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забезпечення реалізації права на освіту дітей з особливими потребами;</w:t>
            </w:r>
          </w:p>
          <w:p w14:paraId="0BB8CFA4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удосконалення системи психологічного супроводу освітнього процесу;</w:t>
            </w:r>
          </w:p>
          <w:p w14:paraId="4C028EBC" w14:textId="77777777" w:rsidR="00EB3936" w:rsidRPr="00974CC3" w:rsidRDefault="00EB3936" w:rsidP="00A466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0" w:beforeAutospacing="0" w:after="0" w:afterAutospacing="0"/>
              <w:ind w:left="347"/>
              <w:jc w:val="both"/>
              <w:rPr>
                <w:noProof/>
                <w:sz w:val="28"/>
                <w:szCs w:val="28"/>
              </w:rPr>
            </w:pPr>
            <w:r w:rsidRPr="00974CC3">
              <w:rPr>
                <w:noProof/>
                <w:sz w:val="28"/>
                <w:szCs w:val="28"/>
              </w:rPr>
              <w:t>побудова освітнього процесу на ідеології формування компетенцій учнів та вихованців;</w:t>
            </w:r>
          </w:p>
          <w:p w14:paraId="192A9911" w14:textId="77777777" w:rsidR="00EB3936" w:rsidRPr="00974CC3" w:rsidRDefault="00EB3936" w:rsidP="00A46645">
            <w:pPr>
              <w:pStyle w:val="HTML0"/>
              <w:numPr>
                <w:ilvl w:val="0"/>
                <w:numId w:val="3"/>
              </w:numPr>
              <w:tabs>
                <w:tab w:val="clear" w:pos="916"/>
                <w:tab w:val="left" w:pos="0"/>
              </w:tabs>
              <w:ind w:left="347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створення комфортних соціально-психологічних умов діяльності для всіх учасників освітнього процесу</w:t>
            </w:r>
          </w:p>
        </w:tc>
      </w:tr>
    </w:tbl>
    <w:p w14:paraId="116505D7" w14:textId="77777777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2B8BE60" w14:textId="77777777" w:rsidR="00FB573F" w:rsidRPr="00974CC3" w:rsidRDefault="00FB573F" w:rsidP="00A46645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B94EE61" w14:textId="19E4DA74" w:rsidR="00EB3936" w:rsidRPr="00974CC3" w:rsidRDefault="003A73B4" w:rsidP="00A46645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974CC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Секретар сільської ради                                                  Катерина КОСТЮК</w:t>
      </w:r>
    </w:p>
    <w:p w14:paraId="1427EB37" w14:textId="5A775121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2E704903" w14:textId="24ADD2C1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B7B07B6" w14:textId="79E3A389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2D05B77B" w14:textId="4F5CB523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29DD62F" w14:textId="6C2E9413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51F39649" w14:textId="08D95241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14353207" w14:textId="57CCE2AD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A20E029" w14:textId="0A447285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DFC01A3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F659356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8237B44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6BE3127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5D3530D8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5676097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04475F4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EEA01D3" w14:textId="7254ED9E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F2CAAE1" w14:textId="2FA4438B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4BC0021D" w14:textId="201DEB7A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6DF721A" w14:textId="35290D90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2FA170C" w14:textId="70930B1C" w:rsidR="00EB3936" w:rsidRPr="00974CC3" w:rsidRDefault="00EB3936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5298E08" w14:textId="77777777" w:rsidR="00A46645" w:rsidRPr="00974CC3" w:rsidRDefault="00A46645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0BF4394" w14:textId="77777777" w:rsidR="003A73B4" w:rsidRPr="00974CC3" w:rsidRDefault="003A73B4" w:rsidP="004C4DB3">
      <w:pPr>
        <w:keepNext/>
        <w:keepLines/>
        <w:spacing w:after="0" w:line="240" w:lineRule="auto"/>
        <w:ind w:right="-1"/>
        <w:jc w:val="right"/>
        <w:outlineLvl w:val="1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bookmarkStart w:id="0" w:name="_Hlk183186286"/>
      <w:r w:rsidRPr="00974CC3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lastRenderedPageBreak/>
        <w:t>Додаток 2</w:t>
      </w:r>
    </w:p>
    <w:p w14:paraId="06E3045E" w14:textId="77777777" w:rsidR="004C4DB3" w:rsidRPr="00974CC3" w:rsidRDefault="003A73B4" w:rsidP="004C4DB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  <w:t xml:space="preserve">   </w:t>
      </w:r>
      <w:bookmarkEnd w:id="0"/>
      <w:r w:rsidR="004C4DB3"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до </w:t>
      </w:r>
      <w:r w:rsidR="004C4DB3"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Програми розвитку освіти </w:t>
      </w:r>
    </w:p>
    <w:p w14:paraId="4E2B2B91" w14:textId="77777777" w:rsidR="004C4DB3" w:rsidRPr="00974CC3" w:rsidRDefault="004C4DB3" w:rsidP="004C4DB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>Якушинецької територіальної громади</w:t>
      </w:r>
    </w:p>
    <w:p w14:paraId="693333F6" w14:textId="77777777" w:rsidR="004C4DB3" w:rsidRPr="00974CC3" w:rsidRDefault="004C4DB3" w:rsidP="004C4DB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2025 – 2028 роки</w:t>
      </w:r>
    </w:p>
    <w:p w14:paraId="107FE880" w14:textId="6C5D5FD9" w:rsidR="003A73B4" w:rsidRPr="00974CC3" w:rsidRDefault="003A73B4" w:rsidP="004C4DB3">
      <w:pPr>
        <w:tabs>
          <w:tab w:val="left" w:pos="709"/>
          <w:tab w:val="left" w:pos="851"/>
        </w:tabs>
        <w:spacing w:after="0" w:line="240" w:lineRule="auto"/>
        <w:ind w:left="5812" w:right="-143"/>
        <w:jc w:val="right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16073C43" w14:textId="77777777" w:rsidR="003A73B4" w:rsidRPr="00974CC3" w:rsidRDefault="003A73B4" w:rsidP="00A4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2E9F8DF0" w14:textId="77777777" w:rsidR="003A73B4" w:rsidRPr="00974CC3" w:rsidRDefault="003A73B4" w:rsidP="00A4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974CC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РЕСУРСНЕ ЗАБЕЗПЕЧЕННЯ ПРОГРАМИ</w:t>
      </w:r>
    </w:p>
    <w:p w14:paraId="3A15017C" w14:textId="77777777" w:rsidR="003A73B4" w:rsidRPr="00974CC3" w:rsidRDefault="003A73B4" w:rsidP="00A466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974CC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тис.грн.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34"/>
        <w:gridCol w:w="1134"/>
        <w:gridCol w:w="1134"/>
        <w:gridCol w:w="1162"/>
        <w:gridCol w:w="822"/>
        <w:gridCol w:w="1163"/>
      </w:tblGrid>
      <w:tr w:rsidR="003A73B4" w:rsidRPr="00974CC3" w14:paraId="7B4A677E" w14:textId="77777777" w:rsidTr="004C4DB3">
        <w:tc>
          <w:tcPr>
            <w:tcW w:w="2802" w:type="dxa"/>
            <w:vMerge w:val="restart"/>
            <w:shd w:val="clear" w:color="auto" w:fill="C6D9F1"/>
            <w:vAlign w:val="center"/>
          </w:tcPr>
          <w:p w14:paraId="52E6CEF5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5386" w:type="dxa"/>
            <w:gridSpan w:val="5"/>
            <w:shd w:val="clear" w:color="auto" w:fill="C6D9F1"/>
            <w:vAlign w:val="center"/>
          </w:tcPr>
          <w:p w14:paraId="7B9E6FD5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Етапи виконання програми</w:t>
            </w:r>
          </w:p>
        </w:tc>
        <w:tc>
          <w:tcPr>
            <w:tcW w:w="1163" w:type="dxa"/>
            <w:vMerge w:val="restart"/>
            <w:shd w:val="clear" w:color="auto" w:fill="C6D9F1"/>
            <w:vAlign w:val="center"/>
          </w:tcPr>
          <w:p w14:paraId="08352EA0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Всього витрат на виконання програми</w:t>
            </w:r>
          </w:p>
        </w:tc>
      </w:tr>
      <w:tr w:rsidR="003A73B4" w:rsidRPr="00974CC3" w14:paraId="2ECAE942" w14:textId="77777777" w:rsidTr="004C4DB3">
        <w:tc>
          <w:tcPr>
            <w:tcW w:w="2802" w:type="dxa"/>
            <w:vMerge/>
            <w:shd w:val="clear" w:color="auto" w:fill="DBE5F1"/>
            <w:vAlign w:val="center"/>
          </w:tcPr>
          <w:p w14:paraId="707155E4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gridSpan w:val="3"/>
            <w:shd w:val="clear" w:color="auto" w:fill="C6D9F1"/>
            <w:vAlign w:val="center"/>
          </w:tcPr>
          <w:p w14:paraId="46F8F541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162" w:type="dxa"/>
            <w:shd w:val="clear" w:color="auto" w:fill="C6D9F1"/>
          </w:tcPr>
          <w:p w14:paraId="57E587F8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822" w:type="dxa"/>
            <w:shd w:val="clear" w:color="auto" w:fill="C6D9F1"/>
          </w:tcPr>
          <w:p w14:paraId="1B9E0844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1163" w:type="dxa"/>
            <w:vMerge/>
            <w:shd w:val="clear" w:color="auto" w:fill="DBE5F1"/>
            <w:vAlign w:val="center"/>
          </w:tcPr>
          <w:p w14:paraId="18AFE402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</w:p>
        </w:tc>
      </w:tr>
      <w:tr w:rsidR="003A73B4" w:rsidRPr="00974CC3" w14:paraId="4EB25651" w14:textId="77777777" w:rsidTr="004C4DB3">
        <w:tc>
          <w:tcPr>
            <w:tcW w:w="2802" w:type="dxa"/>
            <w:vMerge/>
            <w:shd w:val="clear" w:color="auto" w:fill="DBE5F1"/>
            <w:vAlign w:val="center"/>
          </w:tcPr>
          <w:p w14:paraId="39635C39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33D5C8FB" w14:textId="1DABB9DB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202</w:t>
            </w:r>
            <w:r w:rsidR="00622D2C"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5</w:t>
            </w: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B8C0998" w14:textId="5714F90F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202</w:t>
            </w:r>
            <w:r w:rsidR="00622D2C"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6</w:t>
            </w: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658DFD7" w14:textId="53FD4BDC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202</w:t>
            </w:r>
            <w:r w:rsidR="00622D2C"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7</w:t>
            </w: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162" w:type="dxa"/>
            <w:shd w:val="clear" w:color="auto" w:fill="C6D9F1"/>
            <w:vAlign w:val="center"/>
          </w:tcPr>
          <w:p w14:paraId="0A9009DC" w14:textId="40277AD6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</w:t>
            </w:r>
            <w:r w:rsidR="00622D2C"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28</w:t>
            </w: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822" w:type="dxa"/>
            <w:shd w:val="clear" w:color="auto" w:fill="C6D9F1"/>
            <w:vAlign w:val="center"/>
          </w:tcPr>
          <w:p w14:paraId="52D6ECBA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974C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20-- рік</w:t>
            </w:r>
          </w:p>
        </w:tc>
        <w:tc>
          <w:tcPr>
            <w:tcW w:w="1163" w:type="dxa"/>
            <w:vMerge/>
            <w:shd w:val="clear" w:color="auto" w:fill="DBE5F1"/>
            <w:vAlign w:val="center"/>
          </w:tcPr>
          <w:p w14:paraId="1A447111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</w:p>
        </w:tc>
      </w:tr>
      <w:tr w:rsidR="003A73B4" w:rsidRPr="000D6673" w14:paraId="02B8AD60" w14:textId="77777777" w:rsidTr="004C4DB3">
        <w:tc>
          <w:tcPr>
            <w:tcW w:w="2802" w:type="dxa"/>
            <w:shd w:val="clear" w:color="auto" w:fill="FFFFFF"/>
            <w:vAlign w:val="center"/>
          </w:tcPr>
          <w:p w14:paraId="2AA643A9" w14:textId="77777777" w:rsidR="003A73B4" w:rsidRPr="000D667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7E62E4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A49D05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289AA4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24C1468B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25BC087B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399E2330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7</w:t>
            </w:r>
          </w:p>
        </w:tc>
      </w:tr>
      <w:tr w:rsidR="003A73B4" w:rsidRPr="000D6673" w14:paraId="06234FFE" w14:textId="77777777" w:rsidTr="004C4DB3">
        <w:tc>
          <w:tcPr>
            <w:tcW w:w="2802" w:type="dxa"/>
          </w:tcPr>
          <w:p w14:paraId="01DFF38D" w14:textId="77777777" w:rsidR="003A73B4" w:rsidRPr="000D667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Обсяг ресурсів, всього,</w:t>
            </w:r>
          </w:p>
          <w:p w14:paraId="078F1A22" w14:textId="77777777" w:rsidR="003A73B4" w:rsidRPr="000D667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14:paraId="17EA2D6B" w14:textId="429001DE" w:rsidR="003A73B4" w:rsidRPr="000D6673" w:rsidRDefault="000D6673" w:rsidP="00A46645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26368,0</w:t>
            </w:r>
          </w:p>
        </w:tc>
        <w:tc>
          <w:tcPr>
            <w:tcW w:w="1134" w:type="dxa"/>
            <w:vAlign w:val="center"/>
          </w:tcPr>
          <w:p w14:paraId="0DDD0E07" w14:textId="62035A54" w:rsidR="003A73B4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23326,9</w:t>
            </w:r>
          </w:p>
        </w:tc>
        <w:tc>
          <w:tcPr>
            <w:tcW w:w="1134" w:type="dxa"/>
            <w:vAlign w:val="center"/>
          </w:tcPr>
          <w:p w14:paraId="746FCDA5" w14:textId="78F7DC28" w:rsidR="003A73B4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30492,0</w:t>
            </w:r>
          </w:p>
        </w:tc>
        <w:tc>
          <w:tcPr>
            <w:tcW w:w="1162" w:type="dxa"/>
          </w:tcPr>
          <w:p w14:paraId="54D956BF" w14:textId="77777777" w:rsidR="000D6673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003115F2" w14:textId="4FF0682D" w:rsidR="003A73B4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63683,6</w:t>
            </w:r>
          </w:p>
        </w:tc>
        <w:tc>
          <w:tcPr>
            <w:tcW w:w="822" w:type="dxa"/>
          </w:tcPr>
          <w:p w14:paraId="76238EA5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4D2456D0" w14:textId="21FC7BA1" w:rsidR="003A73B4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143870,5</w:t>
            </w:r>
          </w:p>
        </w:tc>
      </w:tr>
      <w:tr w:rsidR="003A73B4" w:rsidRPr="000D6673" w14:paraId="4C6C91E3" w14:textId="77777777" w:rsidTr="004C4DB3">
        <w:tc>
          <w:tcPr>
            <w:tcW w:w="2802" w:type="dxa"/>
          </w:tcPr>
          <w:p w14:paraId="13C0825E" w14:textId="77777777" w:rsidR="003A73B4" w:rsidRPr="000D667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державний бюджет</w:t>
            </w:r>
          </w:p>
        </w:tc>
        <w:tc>
          <w:tcPr>
            <w:tcW w:w="1134" w:type="dxa"/>
            <w:vAlign w:val="center"/>
          </w:tcPr>
          <w:p w14:paraId="5B560160" w14:textId="061E68AD" w:rsidR="003A73B4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760,8</w:t>
            </w:r>
          </w:p>
        </w:tc>
        <w:tc>
          <w:tcPr>
            <w:tcW w:w="1134" w:type="dxa"/>
            <w:vAlign w:val="center"/>
          </w:tcPr>
          <w:p w14:paraId="0D7FA6AE" w14:textId="6A8FF725" w:rsidR="003A73B4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760,8</w:t>
            </w:r>
          </w:p>
        </w:tc>
        <w:tc>
          <w:tcPr>
            <w:tcW w:w="1134" w:type="dxa"/>
            <w:vAlign w:val="center"/>
          </w:tcPr>
          <w:p w14:paraId="752A1CC7" w14:textId="50380CED" w:rsidR="003A73B4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760,8</w:t>
            </w:r>
          </w:p>
        </w:tc>
        <w:tc>
          <w:tcPr>
            <w:tcW w:w="1162" w:type="dxa"/>
          </w:tcPr>
          <w:p w14:paraId="6B9EE7A4" w14:textId="5EBC9C07" w:rsidR="003A73B4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760,8</w:t>
            </w:r>
          </w:p>
        </w:tc>
        <w:tc>
          <w:tcPr>
            <w:tcW w:w="822" w:type="dxa"/>
          </w:tcPr>
          <w:p w14:paraId="4A296767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3170B8C1" w14:textId="498E2DA9" w:rsidR="003A73B4" w:rsidRPr="000D6673" w:rsidRDefault="000D667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3043,2</w:t>
            </w:r>
          </w:p>
        </w:tc>
      </w:tr>
      <w:tr w:rsidR="003A73B4" w:rsidRPr="000D6673" w14:paraId="47077580" w14:textId="77777777" w:rsidTr="004C4DB3">
        <w:tc>
          <w:tcPr>
            <w:tcW w:w="2802" w:type="dxa"/>
          </w:tcPr>
          <w:p w14:paraId="7C25A021" w14:textId="77777777" w:rsidR="003A73B4" w:rsidRPr="000D667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обласний бюджет</w:t>
            </w:r>
          </w:p>
        </w:tc>
        <w:tc>
          <w:tcPr>
            <w:tcW w:w="1134" w:type="dxa"/>
            <w:vAlign w:val="center"/>
          </w:tcPr>
          <w:p w14:paraId="4A7D1D0E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3CD080B9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5E6FC7F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162" w:type="dxa"/>
          </w:tcPr>
          <w:p w14:paraId="29714BF6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822" w:type="dxa"/>
          </w:tcPr>
          <w:p w14:paraId="7A7BDC34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7CBBADCC" w14:textId="77777777" w:rsidR="003A73B4" w:rsidRPr="000D667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60067E" w:rsidRPr="000D6673" w14:paraId="177A832B" w14:textId="77777777" w:rsidTr="004C4DB3">
        <w:tc>
          <w:tcPr>
            <w:tcW w:w="2802" w:type="dxa"/>
          </w:tcPr>
          <w:p w14:paraId="04339C3A" w14:textId="77777777" w:rsidR="0060067E" w:rsidRPr="000D6673" w:rsidRDefault="0060067E" w:rsidP="006006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14:paraId="4AFCFFB0" w14:textId="1580169A" w:rsidR="0060067E" w:rsidRPr="000D6673" w:rsidRDefault="000D6673" w:rsidP="0060067E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25607,2</w:t>
            </w:r>
          </w:p>
        </w:tc>
        <w:tc>
          <w:tcPr>
            <w:tcW w:w="1134" w:type="dxa"/>
            <w:vAlign w:val="center"/>
          </w:tcPr>
          <w:p w14:paraId="66E9D9A1" w14:textId="5C9402A8" w:rsidR="0060067E" w:rsidRPr="000D6673" w:rsidRDefault="000D6673" w:rsidP="0060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22566,1</w:t>
            </w:r>
          </w:p>
        </w:tc>
        <w:tc>
          <w:tcPr>
            <w:tcW w:w="1134" w:type="dxa"/>
            <w:vAlign w:val="center"/>
          </w:tcPr>
          <w:p w14:paraId="344ED566" w14:textId="7BA78030" w:rsidR="0060067E" w:rsidRPr="000D6673" w:rsidRDefault="000D6673" w:rsidP="0060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29731,2</w:t>
            </w:r>
          </w:p>
        </w:tc>
        <w:tc>
          <w:tcPr>
            <w:tcW w:w="1162" w:type="dxa"/>
          </w:tcPr>
          <w:p w14:paraId="4F5D70B6" w14:textId="4A3C4C7C" w:rsidR="0060067E" w:rsidRPr="000D6673" w:rsidRDefault="000D6673" w:rsidP="006006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62922,8</w:t>
            </w:r>
          </w:p>
        </w:tc>
        <w:tc>
          <w:tcPr>
            <w:tcW w:w="822" w:type="dxa"/>
          </w:tcPr>
          <w:p w14:paraId="4EB9DAF8" w14:textId="77777777" w:rsidR="0060067E" w:rsidRPr="000D6673" w:rsidRDefault="0060067E" w:rsidP="0060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4B1248AA" w14:textId="23051B45" w:rsidR="0060067E" w:rsidRPr="000D6673" w:rsidRDefault="000D6673" w:rsidP="0060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140827,3</w:t>
            </w:r>
          </w:p>
        </w:tc>
      </w:tr>
      <w:tr w:rsidR="003A73B4" w:rsidRPr="00974CC3" w14:paraId="263900F9" w14:textId="77777777" w:rsidTr="004C4DB3">
        <w:tc>
          <w:tcPr>
            <w:tcW w:w="2802" w:type="dxa"/>
          </w:tcPr>
          <w:p w14:paraId="5206C131" w14:textId="77777777" w:rsidR="003A73B4" w:rsidRPr="00974CC3" w:rsidRDefault="003A73B4" w:rsidP="00A46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0D66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кошти інших джерел</w:t>
            </w:r>
          </w:p>
        </w:tc>
        <w:tc>
          <w:tcPr>
            <w:tcW w:w="1134" w:type="dxa"/>
            <w:vAlign w:val="center"/>
          </w:tcPr>
          <w:p w14:paraId="682E53F5" w14:textId="60A7963E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457D211" w14:textId="6AA57F6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822BDE0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2" w:type="dxa"/>
          </w:tcPr>
          <w:p w14:paraId="77DB2332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822" w:type="dxa"/>
          </w:tcPr>
          <w:p w14:paraId="2CE239CA" w14:textId="77777777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7DCFC156" w14:textId="0B37C996" w:rsidR="003A73B4" w:rsidRPr="00974CC3" w:rsidRDefault="003A73B4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</w:tbl>
    <w:p w14:paraId="73E70654" w14:textId="77777777" w:rsidR="003A73B4" w:rsidRPr="00974CC3" w:rsidRDefault="003A73B4" w:rsidP="00A466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0EAB55D" w14:textId="77777777" w:rsidR="003A73B4" w:rsidRPr="00974CC3" w:rsidRDefault="003A73B4" w:rsidP="00A466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73C532D" w14:textId="77777777" w:rsidR="003A73B4" w:rsidRPr="00974CC3" w:rsidRDefault="003A73B4" w:rsidP="00A466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04FCD7F" w14:textId="77777777" w:rsidR="003A73B4" w:rsidRPr="00974CC3" w:rsidRDefault="003A73B4" w:rsidP="00A4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CC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Секретар сільської ради                             Катерина КОСТЮК</w:t>
      </w:r>
    </w:p>
    <w:p w14:paraId="038DA020" w14:textId="6B448B64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FA47C21" w14:textId="243AE11F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1DB21A8" w14:textId="4EA6D0C5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0A3EBE2" w14:textId="5B9D3788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968551E" w14:textId="72962B46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607124C" w14:textId="58559672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6796D07" w14:textId="5B5888AC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E80143C" w14:textId="42953543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12921BB" w14:textId="51FFED55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240AD05" w14:textId="663A7C2B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CBA7847" w14:textId="48A522E5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23882A3" w14:textId="4CF859B7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6E96ABA7" w14:textId="25442546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4256AECB" w14:textId="127C7CB6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4CC91939" w14:textId="59D98802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09438893" w14:textId="7EDB2CB1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394E7278" w14:textId="118A3C4A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p w14:paraId="7F379C6D" w14:textId="1378EE9F" w:rsidR="005B6481" w:rsidRPr="00974CC3" w:rsidRDefault="005B6481" w:rsidP="00A46645">
      <w:pPr>
        <w:spacing w:line="240" w:lineRule="auto"/>
        <w:ind w:firstLine="720"/>
        <w:rPr>
          <w:rFonts w:ascii="Times New Roman" w:hAnsi="Times New Roman" w:cs="Times New Roman"/>
          <w:noProof/>
          <w:lang w:val="uk-UA"/>
        </w:rPr>
      </w:pPr>
    </w:p>
    <w:p w14:paraId="21670854" w14:textId="08B74BB2" w:rsidR="005B6481" w:rsidRPr="00974CC3" w:rsidRDefault="005B6481" w:rsidP="00A46645">
      <w:pPr>
        <w:spacing w:line="240" w:lineRule="auto"/>
        <w:ind w:firstLine="720"/>
        <w:rPr>
          <w:rFonts w:ascii="Times New Roman" w:hAnsi="Times New Roman" w:cs="Times New Roman"/>
          <w:noProof/>
          <w:lang w:val="uk-UA"/>
        </w:rPr>
      </w:pPr>
    </w:p>
    <w:p w14:paraId="048ED307" w14:textId="77777777" w:rsidR="005B6481" w:rsidRPr="00974CC3" w:rsidRDefault="005B6481" w:rsidP="00A46645">
      <w:pPr>
        <w:spacing w:line="240" w:lineRule="auto"/>
        <w:ind w:firstLine="720"/>
        <w:rPr>
          <w:rFonts w:ascii="Times New Roman" w:hAnsi="Times New Roman" w:cs="Times New Roman"/>
          <w:noProof/>
          <w:lang w:val="uk-UA"/>
        </w:rPr>
        <w:sectPr w:rsidR="005B6481" w:rsidRPr="00974CC3" w:rsidSect="00E0615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36F2720" w14:textId="15CA53B0" w:rsidR="008A5425" w:rsidRPr="00974CC3" w:rsidRDefault="008A5425" w:rsidP="00A46645">
      <w:pPr>
        <w:keepNext/>
        <w:keepLines/>
        <w:spacing w:after="0" w:line="240" w:lineRule="auto"/>
        <w:ind w:right="-144"/>
        <w:jc w:val="right"/>
        <w:outlineLvl w:val="1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r w:rsidRPr="00974CC3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lastRenderedPageBreak/>
        <w:t>Додаток 3</w:t>
      </w:r>
    </w:p>
    <w:p w14:paraId="664DC351" w14:textId="77777777" w:rsidR="004C4DB3" w:rsidRPr="00974CC3" w:rsidRDefault="008A5425" w:rsidP="004C4DB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  <w:t xml:space="preserve">   </w:t>
      </w:r>
      <w:r w:rsidR="004C4DB3"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до </w:t>
      </w:r>
      <w:r w:rsidR="004C4DB3"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Програми розвитку освіти </w:t>
      </w:r>
    </w:p>
    <w:p w14:paraId="504AF1B6" w14:textId="77777777" w:rsidR="004C4DB3" w:rsidRPr="00974CC3" w:rsidRDefault="004C4DB3" w:rsidP="004C4DB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>Якушинецької територіальної громади</w:t>
      </w:r>
    </w:p>
    <w:p w14:paraId="6627B38C" w14:textId="77777777" w:rsidR="004C4DB3" w:rsidRPr="00974CC3" w:rsidRDefault="004C4DB3" w:rsidP="004C4DB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2025 – 2028 роки</w:t>
      </w:r>
    </w:p>
    <w:p w14:paraId="003D963C" w14:textId="77777777" w:rsidR="004C4DB3" w:rsidRPr="00974CC3" w:rsidRDefault="004C4DB3" w:rsidP="004C4DB3">
      <w:pPr>
        <w:tabs>
          <w:tab w:val="left" w:pos="709"/>
          <w:tab w:val="left" w:pos="851"/>
        </w:tabs>
        <w:spacing w:after="0" w:line="240" w:lineRule="auto"/>
        <w:ind w:left="5812" w:right="-143"/>
        <w:jc w:val="right"/>
        <w:textAlignment w:val="baseline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</w:p>
    <w:p w14:paraId="4C7D0339" w14:textId="12661B96" w:rsidR="005B6481" w:rsidRPr="00974CC3" w:rsidRDefault="004C4DB3" w:rsidP="004C4DB3">
      <w:pPr>
        <w:tabs>
          <w:tab w:val="left" w:pos="709"/>
          <w:tab w:val="left" w:pos="851"/>
        </w:tabs>
        <w:spacing w:after="0" w:line="240" w:lineRule="auto"/>
        <w:ind w:right="-143"/>
        <w:textAlignment w:val="baseline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 xml:space="preserve">                                                                            </w:t>
      </w:r>
      <w:r w:rsidR="008A5425"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>ЗАХОДИ З  РЕАЛІЗ</w:t>
      </w:r>
      <w:r w:rsidR="008A5425" w:rsidRPr="00974CC3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 xml:space="preserve"> </w:t>
      </w:r>
      <w:r w:rsidR="005B6481"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  <w:t>АЦІЇ ПРОГРАМИ</w:t>
      </w:r>
    </w:p>
    <w:p w14:paraId="72F1733B" w14:textId="7CE08265" w:rsidR="005B6481" w:rsidRPr="00974CC3" w:rsidRDefault="005B6481" w:rsidP="00A46645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CC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Напрямок 1. СТВОРЕННЯ УМОВ ДЛЯ ЗДОБУТТЯ ЯКІСНОЇ ДОШКІЛЬНОЇ ОСВІТИ</w:t>
      </w:r>
    </w:p>
    <w:p w14:paraId="7A037860" w14:textId="4626BE82" w:rsidR="005B6481" w:rsidRPr="00974CC3" w:rsidRDefault="005B6481" w:rsidP="00A4664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>Завдання</w:t>
      </w:r>
      <w:r w:rsidRPr="00974CC3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uk-UA" w:eastAsia="zh-CN"/>
        </w:rPr>
        <w:t>: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 xml:space="preserve"> створення умов для розвитку доступної та якісної системи дошкільної освіти Якушинецької  територіальної громади відповідно до особливостей дітей дошкільного віку та їх здібностей, актуальних і перспективних потреб та запитів батьківської громадськості, незалежно від місця їх проживання та інших чинників</w:t>
      </w:r>
    </w:p>
    <w:tbl>
      <w:tblPr>
        <w:tblStyle w:val="1"/>
        <w:tblW w:w="15646" w:type="dxa"/>
        <w:tblLook w:val="04A0" w:firstRow="1" w:lastRow="0" w:firstColumn="1" w:lastColumn="0" w:noHBand="0" w:noVBand="1"/>
      </w:tblPr>
      <w:tblGrid>
        <w:gridCol w:w="576"/>
        <w:gridCol w:w="2149"/>
        <w:gridCol w:w="1297"/>
        <w:gridCol w:w="877"/>
        <w:gridCol w:w="1739"/>
        <w:gridCol w:w="931"/>
        <w:gridCol w:w="1577"/>
        <w:gridCol w:w="1577"/>
        <w:gridCol w:w="1577"/>
        <w:gridCol w:w="1731"/>
        <w:gridCol w:w="1615"/>
      </w:tblGrid>
      <w:tr w:rsidR="005B6481" w:rsidRPr="00974CC3" w14:paraId="3799C035" w14:textId="77777777" w:rsidTr="00B155F7">
        <w:tc>
          <w:tcPr>
            <w:tcW w:w="576" w:type="dxa"/>
            <w:vMerge w:val="restart"/>
          </w:tcPr>
          <w:p w14:paraId="722DFB00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  <w:p w14:paraId="6903203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49" w:type="dxa"/>
            <w:vMerge w:val="restart"/>
          </w:tcPr>
          <w:p w14:paraId="37F7C98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297" w:type="dxa"/>
            <w:vMerge w:val="restart"/>
          </w:tcPr>
          <w:p w14:paraId="37FA267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877" w:type="dxa"/>
            <w:vMerge w:val="restart"/>
          </w:tcPr>
          <w:p w14:paraId="12A188F5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Вико-навці</w:t>
            </w:r>
          </w:p>
        </w:tc>
        <w:tc>
          <w:tcPr>
            <w:tcW w:w="1739" w:type="dxa"/>
            <w:vMerge w:val="restart"/>
          </w:tcPr>
          <w:p w14:paraId="5A0FD28E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фінансуання</w:t>
            </w:r>
          </w:p>
        </w:tc>
        <w:tc>
          <w:tcPr>
            <w:tcW w:w="7393" w:type="dxa"/>
            <w:gridSpan w:val="5"/>
          </w:tcPr>
          <w:p w14:paraId="2C0D6A3A" w14:textId="3E1D2A83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Обсяги фінансування по роках, тис.</w:t>
            </w:r>
            <w:r w:rsidR="00D43FD1"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615" w:type="dxa"/>
            <w:vMerge w:val="restart"/>
          </w:tcPr>
          <w:p w14:paraId="19B10857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B6481" w:rsidRPr="004F325E" w14:paraId="686B11D7" w14:textId="77777777" w:rsidTr="00B155F7">
        <w:tc>
          <w:tcPr>
            <w:tcW w:w="576" w:type="dxa"/>
            <w:vMerge/>
          </w:tcPr>
          <w:p w14:paraId="206F797D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49" w:type="dxa"/>
            <w:vMerge/>
          </w:tcPr>
          <w:p w14:paraId="6F9467C8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14:paraId="2B5E466A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vMerge/>
          </w:tcPr>
          <w:p w14:paraId="5AC01391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15BB9152" w14:textId="77777777" w:rsidR="005B6481" w:rsidRPr="00974CC3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14:paraId="57C2C2FD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462" w:type="dxa"/>
            <w:gridSpan w:val="4"/>
          </w:tcPr>
          <w:p w14:paraId="65BF59B2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615" w:type="dxa"/>
            <w:vMerge/>
          </w:tcPr>
          <w:p w14:paraId="78E0F02E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4F325E" w14:paraId="0F9D0346" w14:textId="77777777" w:rsidTr="00B155F7">
        <w:tc>
          <w:tcPr>
            <w:tcW w:w="576" w:type="dxa"/>
            <w:vMerge/>
          </w:tcPr>
          <w:p w14:paraId="6E984C21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" w:name="_Hlk121320953"/>
          </w:p>
        </w:tc>
        <w:tc>
          <w:tcPr>
            <w:tcW w:w="2149" w:type="dxa"/>
            <w:vMerge/>
          </w:tcPr>
          <w:p w14:paraId="63AD84D3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14:paraId="12CD6FC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vMerge/>
          </w:tcPr>
          <w:p w14:paraId="6E4669C1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1E53F4FF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14:paraId="15EA9310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14:paraId="631877A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77" w:type="dxa"/>
          </w:tcPr>
          <w:p w14:paraId="3CB3D76D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77" w:type="dxa"/>
          </w:tcPr>
          <w:p w14:paraId="5A5C578C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2027</w:t>
            </w:r>
          </w:p>
        </w:tc>
        <w:tc>
          <w:tcPr>
            <w:tcW w:w="1731" w:type="dxa"/>
          </w:tcPr>
          <w:p w14:paraId="239785B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1615" w:type="dxa"/>
          </w:tcPr>
          <w:p w14:paraId="06F211AE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bookmarkEnd w:id="1"/>
      <w:tr w:rsidR="005B6481" w:rsidRPr="00ED00C4" w14:paraId="759A8C3B" w14:textId="77777777" w:rsidTr="00B155F7">
        <w:tc>
          <w:tcPr>
            <w:tcW w:w="576" w:type="dxa"/>
          </w:tcPr>
          <w:p w14:paraId="15935DB6" w14:textId="05C35DF9" w:rsidR="005B6481" w:rsidRPr="004F325E" w:rsidRDefault="00180B4A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 xml:space="preserve"> 1.</w:t>
            </w:r>
            <w:r w:rsidR="005B6481"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1.</w:t>
            </w:r>
          </w:p>
        </w:tc>
        <w:tc>
          <w:tcPr>
            <w:tcW w:w="2149" w:type="dxa"/>
          </w:tcPr>
          <w:p w14:paraId="517EDB52" w14:textId="77777777" w:rsidR="005B6481" w:rsidRPr="004F325E" w:rsidRDefault="005B6481" w:rsidP="00A46645">
            <w:pPr>
              <w:spacing w:after="0" w:line="240" w:lineRule="auto"/>
              <w:ind w:left="-45" w:right="-51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Науково-методичне та інформаційне  забезпечення закладів дошкільної  освіти (методичними рекомендаціями для педагогів та батьків, навчальними посібниками для дітей)</w:t>
            </w:r>
          </w:p>
        </w:tc>
        <w:tc>
          <w:tcPr>
            <w:tcW w:w="1297" w:type="dxa"/>
          </w:tcPr>
          <w:p w14:paraId="0AB0A837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7" w:type="dxa"/>
          </w:tcPr>
          <w:p w14:paraId="36320E23" w14:textId="630F6640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ВОКС</w:t>
            </w:r>
          </w:p>
          <w:p w14:paraId="39552B7C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1739" w:type="dxa"/>
            <w:vMerge w:val="restart"/>
          </w:tcPr>
          <w:p w14:paraId="1371F490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931" w:type="dxa"/>
          </w:tcPr>
          <w:p w14:paraId="15BFFADA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14:paraId="01073C10" w14:textId="0B111286" w:rsidR="005B6481" w:rsidRPr="004F325E" w:rsidRDefault="00D43FD1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577" w:type="dxa"/>
          </w:tcPr>
          <w:p w14:paraId="0D97F481" w14:textId="3975097B" w:rsidR="005B6481" w:rsidRPr="004F325E" w:rsidRDefault="00D43FD1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577" w:type="dxa"/>
          </w:tcPr>
          <w:p w14:paraId="198B9F4E" w14:textId="59F97A57" w:rsidR="005B6481" w:rsidRPr="004F325E" w:rsidRDefault="00D43FD1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731" w:type="dxa"/>
          </w:tcPr>
          <w:p w14:paraId="1C6B3949" w14:textId="57CEB07B" w:rsidR="005B6481" w:rsidRPr="004F325E" w:rsidRDefault="00D43FD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615" w:type="dxa"/>
            <w:vMerge w:val="restart"/>
          </w:tcPr>
          <w:p w14:paraId="58815B5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Підвищення професійного рівня педагогічних кадрів, забезпечення безпеки дітей та працівників в закладах дошкільної освіти</w:t>
            </w:r>
          </w:p>
        </w:tc>
      </w:tr>
      <w:tr w:rsidR="005B6481" w:rsidRPr="004F325E" w14:paraId="5CEC0D42" w14:textId="77777777" w:rsidTr="00B155F7">
        <w:tc>
          <w:tcPr>
            <w:tcW w:w="576" w:type="dxa"/>
          </w:tcPr>
          <w:p w14:paraId="4502B79B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1.2.</w:t>
            </w:r>
          </w:p>
        </w:tc>
        <w:tc>
          <w:tcPr>
            <w:tcW w:w="2149" w:type="dxa"/>
          </w:tcPr>
          <w:p w14:paraId="144A9F09" w14:textId="2D5E2CA2" w:rsidR="005B6481" w:rsidRPr="004F325E" w:rsidRDefault="005B6481" w:rsidP="00A46645">
            <w:pPr>
              <w:spacing w:after="0" w:line="240" w:lineRule="auto"/>
              <w:ind w:right="72"/>
              <w:jc w:val="both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Підвищення рівня безпеки перебування дітей в закладах дошкільної освіти</w:t>
            </w:r>
            <w:r w:rsidR="00204B60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: технічне обслуговування систем протипожежної та охоронної сигналізацій, кнопки виклику поліції тощо</w:t>
            </w: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</w:tcPr>
          <w:p w14:paraId="0DC3DB10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7" w:type="dxa"/>
          </w:tcPr>
          <w:p w14:paraId="2DB7B088" w14:textId="77777777" w:rsidR="005B6481" w:rsidRPr="004F325E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ЗДО</w:t>
            </w:r>
          </w:p>
          <w:p w14:paraId="7AFC2253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35BDD0F3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14:paraId="4E05CB6D" w14:textId="75F7939E" w:rsidR="005B6481" w:rsidRPr="004F325E" w:rsidRDefault="00554E5B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715,3</w:t>
            </w:r>
          </w:p>
        </w:tc>
        <w:tc>
          <w:tcPr>
            <w:tcW w:w="1577" w:type="dxa"/>
          </w:tcPr>
          <w:p w14:paraId="4F59E392" w14:textId="4B7A563D" w:rsidR="005B6481" w:rsidRPr="004F325E" w:rsidRDefault="00BC304C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138,0</w:t>
            </w:r>
          </w:p>
        </w:tc>
        <w:tc>
          <w:tcPr>
            <w:tcW w:w="1577" w:type="dxa"/>
          </w:tcPr>
          <w:p w14:paraId="467C431D" w14:textId="6D8831C5" w:rsidR="005B6481" w:rsidRPr="004F325E" w:rsidRDefault="00BC304C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174,3</w:t>
            </w:r>
          </w:p>
        </w:tc>
        <w:tc>
          <w:tcPr>
            <w:tcW w:w="1577" w:type="dxa"/>
          </w:tcPr>
          <w:p w14:paraId="282778AB" w14:textId="63388485" w:rsidR="005B6481" w:rsidRPr="004F325E" w:rsidRDefault="00BE26D9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19</w:t>
            </w:r>
            <w:r w:rsidR="00BC304C"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731" w:type="dxa"/>
          </w:tcPr>
          <w:p w14:paraId="0D4CF664" w14:textId="6B550725" w:rsidR="005B6481" w:rsidRPr="004F325E" w:rsidRDefault="00BE26D9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BC304C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11,0</w:t>
            </w:r>
          </w:p>
        </w:tc>
        <w:tc>
          <w:tcPr>
            <w:tcW w:w="1615" w:type="dxa"/>
            <w:vMerge/>
          </w:tcPr>
          <w:p w14:paraId="5C950BA1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4F325E" w14:paraId="479A885F" w14:textId="77777777" w:rsidTr="00B155F7">
        <w:trPr>
          <w:trHeight w:val="1277"/>
        </w:trPr>
        <w:tc>
          <w:tcPr>
            <w:tcW w:w="576" w:type="dxa"/>
          </w:tcPr>
          <w:p w14:paraId="66C57AC9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1.3.</w:t>
            </w:r>
          </w:p>
        </w:tc>
        <w:tc>
          <w:tcPr>
            <w:tcW w:w="2149" w:type="dxa"/>
          </w:tcPr>
          <w:p w14:paraId="41045ABE" w14:textId="77777777" w:rsidR="005B6481" w:rsidRPr="004F325E" w:rsidRDefault="005B6481" w:rsidP="00A46645">
            <w:pPr>
              <w:spacing w:after="0" w:line="240" w:lineRule="auto"/>
              <w:ind w:right="72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Навчання працівників пожежної безпеки та цивільного захисту</w:t>
            </w:r>
          </w:p>
        </w:tc>
        <w:tc>
          <w:tcPr>
            <w:tcW w:w="1297" w:type="dxa"/>
          </w:tcPr>
          <w:p w14:paraId="5F1A102D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7" w:type="dxa"/>
          </w:tcPr>
          <w:p w14:paraId="05EB706F" w14:textId="77777777" w:rsidR="005B6481" w:rsidRPr="004F325E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739" w:type="dxa"/>
            <w:vMerge/>
          </w:tcPr>
          <w:p w14:paraId="3444FCE2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14:paraId="55A64A89" w14:textId="2411517E" w:rsidR="005B6481" w:rsidRPr="004F325E" w:rsidRDefault="004173DB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56,5</w:t>
            </w:r>
          </w:p>
        </w:tc>
        <w:tc>
          <w:tcPr>
            <w:tcW w:w="1577" w:type="dxa"/>
          </w:tcPr>
          <w:p w14:paraId="67863AD7" w14:textId="422D117E" w:rsidR="005B6481" w:rsidRPr="004F325E" w:rsidRDefault="004173DB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1577" w:type="dxa"/>
          </w:tcPr>
          <w:p w14:paraId="238C387A" w14:textId="175C427C" w:rsidR="005B6481" w:rsidRPr="004F325E" w:rsidRDefault="00BE26D9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16,0</w:t>
            </w:r>
          </w:p>
        </w:tc>
        <w:tc>
          <w:tcPr>
            <w:tcW w:w="1577" w:type="dxa"/>
          </w:tcPr>
          <w:p w14:paraId="555F6926" w14:textId="65BD467C" w:rsidR="005B6481" w:rsidRPr="004F325E" w:rsidRDefault="00BE26D9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18,0</w:t>
            </w:r>
          </w:p>
        </w:tc>
        <w:tc>
          <w:tcPr>
            <w:tcW w:w="1731" w:type="dxa"/>
          </w:tcPr>
          <w:p w14:paraId="4851C5EC" w14:textId="56B6EF47" w:rsidR="005B6481" w:rsidRPr="004F325E" w:rsidRDefault="00BE26D9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20,0</w:t>
            </w:r>
          </w:p>
        </w:tc>
        <w:tc>
          <w:tcPr>
            <w:tcW w:w="1615" w:type="dxa"/>
            <w:vMerge/>
          </w:tcPr>
          <w:p w14:paraId="0422D6E4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04C0FBA7" w14:textId="77777777" w:rsidR="00B155F7" w:rsidRPr="004F325E" w:rsidRDefault="00B155F7" w:rsidP="00A466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</w:p>
    <w:p w14:paraId="2D46E5B2" w14:textId="77777777" w:rsidR="003B322F" w:rsidRPr="004F325E" w:rsidRDefault="003B322F" w:rsidP="00A466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</w:p>
    <w:p w14:paraId="154DE331" w14:textId="500C590C" w:rsidR="005B6481" w:rsidRPr="004F325E" w:rsidRDefault="005B6481" w:rsidP="00A466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>Очікувані результати:</w:t>
      </w:r>
    </w:p>
    <w:p w14:paraId="68118439" w14:textId="77777777" w:rsidR="005B6481" w:rsidRPr="004F325E" w:rsidRDefault="005B6481" w:rsidP="00A46645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створення належних організаційно-педагогічних, санітарно-гігієнічних, навчально-методичних і матеріально-технічних умов для функціонування закладів дошкільної освіти та здобуття дітьми якісної дошкільної освіти;</w:t>
      </w:r>
    </w:p>
    <w:p w14:paraId="030A6C1B" w14:textId="77777777" w:rsidR="005B6481" w:rsidRPr="004F325E" w:rsidRDefault="005B6481" w:rsidP="00A46645">
      <w:pPr>
        <w:numPr>
          <w:ilvl w:val="0"/>
          <w:numId w:val="10"/>
        </w:numPr>
        <w:spacing w:after="0" w:line="240" w:lineRule="auto"/>
        <w:ind w:firstLine="357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lastRenderedPageBreak/>
        <w:t xml:space="preserve">забезпечення відкритого інформаційного простору, прозорості щодо діяльності закладів дошкільної освіти Якушинецької  ТГ, освітніх послуг; </w:t>
      </w:r>
    </w:p>
    <w:p w14:paraId="41E202C7" w14:textId="77777777" w:rsidR="005B6481" w:rsidRPr="004F325E" w:rsidRDefault="005B6481" w:rsidP="00A46645">
      <w:pPr>
        <w:numPr>
          <w:ilvl w:val="0"/>
          <w:numId w:val="10"/>
        </w:num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створення сучасної матеріально-технічної бази для системи дошкільної освіти, забезпечення умов для розвитку індустрії нових засобів навчання;</w:t>
      </w:r>
    </w:p>
    <w:p w14:paraId="0254F89B" w14:textId="77777777" w:rsidR="005B6481" w:rsidRPr="004F325E" w:rsidRDefault="005B6481" w:rsidP="00A4664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</w:p>
    <w:p w14:paraId="10D1F1A2" w14:textId="77777777" w:rsidR="005B6481" w:rsidRPr="004F325E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4F32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Напрямок 2. ПОКРАЩЕННЯ ЯКОСТІ ШКІЛЬНОЇ ОСВІТИ</w:t>
      </w:r>
    </w:p>
    <w:p w14:paraId="612F847B" w14:textId="77777777" w:rsidR="005B6481" w:rsidRPr="004F325E" w:rsidRDefault="005B6481" w:rsidP="00A46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>Мета</w:t>
      </w: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 xml:space="preserve">: сприяння забезпеченню високого рівня освітніх послуг закладів освіти Якушинецької ТГ будь-якого типу та рівня без шкоди для здоров’я; </w:t>
      </w: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створення безпечного, комфортного середовища в закладах освіти,</w:t>
      </w:r>
      <w:r w:rsidRPr="004F325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виконання вимог законодавства щодо забезпечення на території  Якушинецької ТГ регулярного безоплатного перевезення до місць навчання і додому учнів та педагогічних працівників;</w:t>
      </w:r>
      <w:r w:rsidRPr="004F325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 w:rsidRPr="004F325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забезпечення прав громадян на доступність здобуття загальної середньої освіти.</w:t>
      </w:r>
    </w:p>
    <w:tbl>
      <w:tblPr>
        <w:tblStyle w:val="1"/>
        <w:tblW w:w="15735" w:type="dxa"/>
        <w:tblLook w:val="04A0" w:firstRow="1" w:lastRow="0" w:firstColumn="1" w:lastColumn="0" w:noHBand="0" w:noVBand="1"/>
      </w:tblPr>
      <w:tblGrid>
        <w:gridCol w:w="576"/>
        <w:gridCol w:w="2242"/>
        <w:gridCol w:w="1297"/>
        <w:gridCol w:w="930"/>
        <w:gridCol w:w="1739"/>
        <w:gridCol w:w="996"/>
        <w:gridCol w:w="1504"/>
        <w:gridCol w:w="1504"/>
        <w:gridCol w:w="1504"/>
        <w:gridCol w:w="1504"/>
        <w:gridCol w:w="1922"/>
        <w:gridCol w:w="17"/>
      </w:tblGrid>
      <w:tr w:rsidR="005B6481" w:rsidRPr="004F325E" w14:paraId="01A045C7" w14:textId="77777777" w:rsidTr="00B25D62">
        <w:tc>
          <w:tcPr>
            <w:tcW w:w="576" w:type="dxa"/>
            <w:vMerge w:val="restart"/>
          </w:tcPr>
          <w:p w14:paraId="76FA4F1A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  <w:p w14:paraId="7BB99247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54" w:type="dxa"/>
            <w:vMerge w:val="restart"/>
          </w:tcPr>
          <w:p w14:paraId="192D951F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297" w:type="dxa"/>
            <w:vMerge w:val="restart"/>
          </w:tcPr>
          <w:p w14:paraId="04BE8C53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874" w:type="dxa"/>
            <w:vMerge w:val="restart"/>
          </w:tcPr>
          <w:p w14:paraId="1D19F943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Вико-навці</w:t>
            </w:r>
          </w:p>
        </w:tc>
        <w:tc>
          <w:tcPr>
            <w:tcW w:w="1739" w:type="dxa"/>
            <w:vMerge w:val="restart"/>
          </w:tcPr>
          <w:p w14:paraId="087C4028" w14:textId="43DB5175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</w:t>
            </w:r>
            <w:r w:rsidR="003A67C5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ання</w:t>
            </w:r>
          </w:p>
        </w:tc>
        <w:tc>
          <w:tcPr>
            <w:tcW w:w="7056" w:type="dxa"/>
            <w:gridSpan w:val="5"/>
          </w:tcPr>
          <w:p w14:paraId="21B5F694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Обсяги фінансування по роках, тис.грн.</w:t>
            </w:r>
          </w:p>
        </w:tc>
        <w:tc>
          <w:tcPr>
            <w:tcW w:w="1939" w:type="dxa"/>
            <w:gridSpan w:val="2"/>
            <w:vMerge w:val="restart"/>
          </w:tcPr>
          <w:p w14:paraId="5CC16082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B6481" w:rsidRPr="004F325E" w14:paraId="40945BFC" w14:textId="77777777" w:rsidTr="00B25D62">
        <w:tc>
          <w:tcPr>
            <w:tcW w:w="576" w:type="dxa"/>
            <w:vMerge/>
          </w:tcPr>
          <w:p w14:paraId="7CA1A201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254" w:type="dxa"/>
            <w:vMerge/>
          </w:tcPr>
          <w:p w14:paraId="5FD101D7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14:paraId="704075AF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74" w:type="dxa"/>
            <w:vMerge/>
          </w:tcPr>
          <w:p w14:paraId="73EFBFF2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4FA38D0A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</w:tcPr>
          <w:p w14:paraId="5066A8A6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060" w:type="dxa"/>
            <w:gridSpan w:val="4"/>
          </w:tcPr>
          <w:p w14:paraId="0D60D75A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939" w:type="dxa"/>
            <w:gridSpan w:val="2"/>
            <w:vMerge/>
          </w:tcPr>
          <w:p w14:paraId="57325283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4F325E" w14:paraId="091587FD" w14:textId="77777777" w:rsidTr="00B25D62">
        <w:trPr>
          <w:gridAfter w:val="1"/>
          <w:wAfter w:w="17" w:type="dxa"/>
        </w:trPr>
        <w:tc>
          <w:tcPr>
            <w:tcW w:w="576" w:type="dxa"/>
            <w:vMerge/>
          </w:tcPr>
          <w:p w14:paraId="169997B5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254" w:type="dxa"/>
            <w:vMerge/>
          </w:tcPr>
          <w:p w14:paraId="1D5DC755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14:paraId="31B4D3C8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74" w:type="dxa"/>
            <w:vMerge/>
          </w:tcPr>
          <w:p w14:paraId="012D7993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489DAEAE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</w:tcPr>
          <w:p w14:paraId="64431E7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7DF52EBE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15" w:type="dxa"/>
          </w:tcPr>
          <w:p w14:paraId="420F3BF7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15" w:type="dxa"/>
          </w:tcPr>
          <w:p w14:paraId="5D7C3FD5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2027</w:t>
            </w:r>
          </w:p>
        </w:tc>
        <w:tc>
          <w:tcPr>
            <w:tcW w:w="1515" w:type="dxa"/>
          </w:tcPr>
          <w:p w14:paraId="02A9A4B3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1922" w:type="dxa"/>
          </w:tcPr>
          <w:p w14:paraId="41202418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806DDA" w:rsidRPr="004F325E" w14:paraId="73A45207" w14:textId="77777777" w:rsidTr="00B25D62">
        <w:trPr>
          <w:gridAfter w:val="1"/>
          <w:wAfter w:w="17" w:type="dxa"/>
        </w:trPr>
        <w:tc>
          <w:tcPr>
            <w:tcW w:w="576" w:type="dxa"/>
          </w:tcPr>
          <w:p w14:paraId="1A0EA22B" w14:textId="77777777" w:rsidR="00806DDA" w:rsidRPr="004F325E" w:rsidRDefault="00806DDA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2.1.</w:t>
            </w:r>
          </w:p>
        </w:tc>
        <w:tc>
          <w:tcPr>
            <w:tcW w:w="2254" w:type="dxa"/>
          </w:tcPr>
          <w:p w14:paraId="3E701A5F" w14:textId="7DBF25C8" w:rsidR="00806DDA" w:rsidRPr="004F325E" w:rsidRDefault="00806DDA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Забезпечення харчуванням учнів 1-4 класів та пільгових категорій </w:t>
            </w:r>
            <w:r w:rsidR="00554E5B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закладів загальної середньої освіти</w:t>
            </w:r>
          </w:p>
        </w:tc>
        <w:tc>
          <w:tcPr>
            <w:tcW w:w="1297" w:type="dxa"/>
          </w:tcPr>
          <w:p w14:paraId="6DB084AD" w14:textId="77777777" w:rsidR="00806DDA" w:rsidRPr="004F325E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4" w:type="dxa"/>
          </w:tcPr>
          <w:p w14:paraId="27DEDCB5" w14:textId="2824D105" w:rsidR="00806DDA" w:rsidRPr="004F325E" w:rsidRDefault="00806DDA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</w:t>
            </w:r>
          </w:p>
          <w:p w14:paraId="2BC5C8F9" w14:textId="77777777" w:rsidR="00806DDA" w:rsidRPr="004F325E" w:rsidRDefault="00806DDA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5DBBBB4B" w14:textId="77777777" w:rsidR="00806DDA" w:rsidRPr="004F325E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 w:val="restart"/>
          </w:tcPr>
          <w:p w14:paraId="06089951" w14:textId="77777777" w:rsidR="00806DDA" w:rsidRPr="004F325E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  <w:r w:rsidR="00204B60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</w:p>
          <w:p w14:paraId="060D06FD" w14:textId="7613043C" w:rsidR="00204B60" w:rsidRPr="004F325E" w:rsidRDefault="00204B60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державн</w:t>
            </w:r>
            <w:r w:rsidR="005B18E3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ий</w:t>
            </w: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бюджет, інші джерела </w:t>
            </w:r>
          </w:p>
        </w:tc>
        <w:tc>
          <w:tcPr>
            <w:tcW w:w="996" w:type="dxa"/>
          </w:tcPr>
          <w:p w14:paraId="3CD1CA1D" w14:textId="19231D62" w:rsidR="00806DDA" w:rsidRPr="004F325E" w:rsidRDefault="00554E5B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18832,0</w:t>
            </w:r>
          </w:p>
        </w:tc>
        <w:tc>
          <w:tcPr>
            <w:tcW w:w="1515" w:type="dxa"/>
          </w:tcPr>
          <w:p w14:paraId="574388D6" w14:textId="240DE602" w:rsidR="00554E5B" w:rsidRPr="004F325E" w:rsidRDefault="00554E5B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  <w:t>4 146,0</w:t>
            </w:r>
          </w:p>
        </w:tc>
        <w:tc>
          <w:tcPr>
            <w:tcW w:w="1515" w:type="dxa"/>
          </w:tcPr>
          <w:p w14:paraId="54E54C76" w14:textId="0E0F586E" w:rsidR="00806DDA" w:rsidRPr="004F325E" w:rsidRDefault="00554E5B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  <w:t>4561,0</w:t>
            </w:r>
          </w:p>
        </w:tc>
        <w:tc>
          <w:tcPr>
            <w:tcW w:w="1515" w:type="dxa"/>
          </w:tcPr>
          <w:p w14:paraId="7BB33915" w14:textId="5E923557" w:rsidR="00806DDA" w:rsidRPr="004F325E" w:rsidRDefault="00554E5B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uk-UA"/>
              </w:rPr>
              <w:t>4925,0</w:t>
            </w:r>
          </w:p>
        </w:tc>
        <w:tc>
          <w:tcPr>
            <w:tcW w:w="1515" w:type="dxa"/>
          </w:tcPr>
          <w:p w14:paraId="25A1E240" w14:textId="477CAD1E" w:rsidR="00806DDA" w:rsidRPr="004F325E" w:rsidRDefault="00554E5B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5200,0</w:t>
            </w:r>
          </w:p>
        </w:tc>
        <w:tc>
          <w:tcPr>
            <w:tcW w:w="1922" w:type="dxa"/>
            <w:vMerge w:val="restart"/>
          </w:tcPr>
          <w:p w14:paraId="4E718266" w14:textId="77777777" w:rsidR="00806DDA" w:rsidRPr="004F325E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Функціонування цілісної системи освіти, єдиного культурно-освітнього простору для найповнішого комплексного задоволення потреб громадян в освітніх послугах</w:t>
            </w:r>
          </w:p>
        </w:tc>
      </w:tr>
      <w:tr w:rsidR="00806DDA" w:rsidRPr="004F325E" w14:paraId="7B07A746" w14:textId="77777777" w:rsidTr="00B25D62">
        <w:trPr>
          <w:gridAfter w:val="1"/>
          <w:wAfter w:w="17" w:type="dxa"/>
        </w:trPr>
        <w:tc>
          <w:tcPr>
            <w:tcW w:w="576" w:type="dxa"/>
            <w:tcBorders>
              <w:bottom w:val="single" w:sz="4" w:space="0" w:color="auto"/>
            </w:tcBorders>
          </w:tcPr>
          <w:p w14:paraId="01EBC19F" w14:textId="77777777" w:rsidR="00806DDA" w:rsidRPr="004F325E" w:rsidRDefault="00806DDA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2.2.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C6F939A" w14:textId="77777777" w:rsidR="00806DDA" w:rsidRPr="004F325E" w:rsidRDefault="00806DDA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Забезпечення підвозу дітей з віддалених територій  до місць навчання і в зворотному напрямку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F7E668B" w14:textId="77777777" w:rsidR="00806DDA" w:rsidRPr="004F325E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F30CD0B" w14:textId="6CC890A1" w:rsidR="00806DDA" w:rsidRPr="004F325E" w:rsidRDefault="00806DDA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</w:t>
            </w:r>
          </w:p>
          <w:p w14:paraId="6E370439" w14:textId="77777777" w:rsidR="00806DDA" w:rsidRPr="004F325E" w:rsidRDefault="00806DDA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4FA9E7C2" w14:textId="77777777" w:rsidR="00806DDA" w:rsidRPr="004F325E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14:paraId="442CCA6E" w14:textId="77777777" w:rsidR="00806DDA" w:rsidRPr="004F325E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55EA658" w14:textId="08457493" w:rsidR="00CF59B9" w:rsidRPr="004F325E" w:rsidRDefault="0001522C" w:rsidP="00A46645">
            <w:pPr>
              <w:widowControl w:val="0"/>
              <w:tabs>
                <w:tab w:val="left" w:pos="284"/>
              </w:tabs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19851,0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1B204348" w14:textId="0E67D2BA" w:rsidR="00CF59B9" w:rsidRPr="004F325E" w:rsidRDefault="004173DB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3793,0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3FC1D54F" w14:textId="54DB87D1" w:rsidR="00806DDA" w:rsidRPr="004F325E" w:rsidRDefault="004173DB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5015,0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A20FB5D" w14:textId="7A2C1C5C" w:rsidR="00806DDA" w:rsidRPr="004F325E" w:rsidRDefault="004173DB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5371,0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2E57D316" w14:textId="44D34269" w:rsidR="00806DDA" w:rsidRPr="004F325E" w:rsidRDefault="004173DB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5672,0</w:t>
            </w:r>
          </w:p>
        </w:tc>
        <w:tc>
          <w:tcPr>
            <w:tcW w:w="1922" w:type="dxa"/>
            <w:vMerge/>
            <w:tcBorders>
              <w:bottom w:val="single" w:sz="4" w:space="0" w:color="auto"/>
            </w:tcBorders>
          </w:tcPr>
          <w:p w14:paraId="7A49C496" w14:textId="77777777" w:rsidR="00806DDA" w:rsidRPr="004F325E" w:rsidRDefault="00806DDA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66398C3F" w14:textId="77777777" w:rsidR="005B6481" w:rsidRPr="004F325E" w:rsidRDefault="005B6481" w:rsidP="00A46645">
      <w:pPr>
        <w:spacing w:line="240" w:lineRule="auto"/>
        <w:rPr>
          <w:rFonts w:ascii="Times New Roman" w:eastAsia="Calibri" w:hAnsi="Times New Roman" w:cs="Times New Roman"/>
          <w:noProof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6"/>
        <w:gridCol w:w="2799"/>
        <w:gridCol w:w="1289"/>
        <w:gridCol w:w="1615"/>
        <w:gridCol w:w="1414"/>
        <w:gridCol w:w="1414"/>
        <w:gridCol w:w="1054"/>
        <w:gridCol w:w="1387"/>
        <w:gridCol w:w="1387"/>
        <w:gridCol w:w="1387"/>
        <w:gridCol w:w="1261"/>
      </w:tblGrid>
      <w:tr w:rsidR="00F05081" w:rsidRPr="004F325E" w14:paraId="42E4DA24" w14:textId="77777777" w:rsidTr="00FB21FF">
        <w:tc>
          <w:tcPr>
            <w:tcW w:w="576" w:type="dxa"/>
            <w:tcBorders>
              <w:top w:val="single" w:sz="4" w:space="0" w:color="auto"/>
            </w:tcBorders>
          </w:tcPr>
          <w:p w14:paraId="48C64226" w14:textId="77777777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2.3.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78E48FE8" w14:textId="77777777" w:rsidR="00F05081" w:rsidRPr="004F325E" w:rsidRDefault="00F05081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Відшкодування педагогічним працівникам, які проживають в інших населених пунктах, вартості проїзду до закладів освіти та у зворотному напрямку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14:paraId="7371AAE5" w14:textId="77777777" w:rsidR="00F05081" w:rsidRPr="004F325E" w:rsidRDefault="00F05081" w:rsidP="00A4664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6AB5F785" w14:textId="401E62B9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</w:t>
            </w:r>
          </w:p>
          <w:p w14:paraId="61E58B8C" w14:textId="77777777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3E2758B8" w14:textId="77777777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14:paraId="0078B150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0683630A" w14:textId="6A9FAD8C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754,0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797B2217" w14:textId="5357B31B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175,0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03D7B3B0" w14:textId="3FAB2205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176,0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051506A3" w14:textId="52A1AA61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194,0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12AC4853" w14:textId="675427E5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209,0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</w:tcPr>
          <w:p w14:paraId="765F58F6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05081" w:rsidRPr="004F325E" w14:paraId="6837141E" w14:textId="77777777" w:rsidTr="00FB21FF">
        <w:tc>
          <w:tcPr>
            <w:tcW w:w="576" w:type="dxa"/>
          </w:tcPr>
          <w:p w14:paraId="60916BD2" w14:textId="77777777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2.4.</w:t>
            </w:r>
          </w:p>
        </w:tc>
        <w:tc>
          <w:tcPr>
            <w:tcW w:w="2799" w:type="dxa"/>
          </w:tcPr>
          <w:p w14:paraId="45E241D6" w14:textId="4D6FCE9F" w:rsidR="00F05081" w:rsidRPr="004F325E" w:rsidRDefault="00F05081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Забезпечення одягом та взуттям дітей-сиріт та дітей позбавлених батьківського піклування (двадцять дітей-2026, сімнадцять дітей - 2028)</w:t>
            </w:r>
          </w:p>
        </w:tc>
        <w:tc>
          <w:tcPr>
            <w:tcW w:w="1289" w:type="dxa"/>
          </w:tcPr>
          <w:p w14:paraId="140493D3" w14:textId="77777777" w:rsidR="00F05081" w:rsidRPr="004F325E" w:rsidRDefault="00F05081" w:rsidP="00A4664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</w:tcPr>
          <w:p w14:paraId="0EA7BA68" w14:textId="2AD8A4B1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ВОКС, ССД,</w:t>
            </w:r>
          </w:p>
          <w:p w14:paraId="53A6D676" w14:textId="77777777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427E4CED" w14:textId="77777777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</w:tcPr>
          <w:p w14:paraId="22762DAA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0259F4B2" w14:textId="329A275A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74,0</w:t>
            </w:r>
          </w:p>
        </w:tc>
        <w:tc>
          <w:tcPr>
            <w:tcW w:w="1054" w:type="dxa"/>
          </w:tcPr>
          <w:p w14:paraId="500D06E9" w14:textId="2ABC29C9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387" w:type="dxa"/>
          </w:tcPr>
          <w:p w14:paraId="1ECF05F8" w14:textId="12E6FC9F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387" w:type="dxa"/>
          </w:tcPr>
          <w:p w14:paraId="0724C61A" w14:textId="155491D4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387" w:type="dxa"/>
          </w:tcPr>
          <w:p w14:paraId="28D0801B" w14:textId="26771227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34,0</w:t>
            </w:r>
          </w:p>
        </w:tc>
        <w:tc>
          <w:tcPr>
            <w:tcW w:w="1261" w:type="dxa"/>
            <w:vMerge/>
          </w:tcPr>
          <w:p w14:paraId="61CF492C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05081" w:rsidRPr="004F325E" w14:paraId="4A57100C" w14:textId="77777777" w:rsidTr="00FB21FF">
        <w:trPr>
          <w:trHeight w:val="2163"/>
        </w:trPr>
        <w:tc>
          <w:tcPr>
            <w:tcW w:w="576" w:type="dxa"/>
          </w:tcPr>
          <w:p w14:paraId="240BBBC3" w14:textId="77777777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2.5.</w:t>
            </w:r>
          </w:p>
        </w:tc>
        <w:tc>
          <w:tcPr>
            <w:tcW w:w="2799" w:type="dxa"/>
          </w:tcPr>
          <w:p w14:paraId="712EDACA" w14:textId="3D5821A7" w:rsidR="00F05081" w:rsidRPr="004F325E" w:rsidRDefault="00F05081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Підвищення рівня безпеки перебування дітей та працівників в закладах шкільної освіти, забезпечення збереження майна: технічне обслуговування систем протипожежної та охоронної сигналізацій, кнопки виклику поліції тощо</w:t>
            </w:r>
          </w:p>
        </w:tc>
        <w:tc>
          <w:tcPr>
            <w:tcW w:w="1289" w:type="dxa"/>
          </w:tcPr>
          <w:p w14:paraId="2D8C6501" w14:textId="77777777" w:rsidR="00F05081" w:rsidRPr="004F325E" w:rsidRDefault="00F05081" w:rsidP="00A4664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</w:tcPr>
          <w:p w14:paraId="7E0BA74F" w14:textId="4E46AA72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</w:t>
            </w:r>
          </w:p>
          <w:p w14:paraId="201E7AA3" w14:textId="77777777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4C537949" w14:textId="77777777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</w:tcPr>
          <w:p w14:paraId="08D5F1A9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3960B698" w14:textId="4E654D63" w:rsidR="00F05081" w:rsidRPr="004F325E" w:rsidRDefault="00ED00C4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962,4</w:t>
            </w:r>
          </w:p>
        </w:tc>
        <w:tc>
          <w:tcPr>
            <w:tcW w:w="1054" w:type="dxa"/>
          </w:tcPr>
          <w:p w14:paraId="4E49AD39" w14:textId="0A8C188D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200,4</w:t>
            </w:r>
          </w:p>
        </w:tc>
        <w:tc>
          <w:tcPr>
            <w:tcW w:w="1387" w:type="dxa"/>
          </w:tcPr>
          <w:p w14:paraId="7B8752E6" w14:textId="5EDF4548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241,0</w:t>
            </w:r>
          </w:p>
        </w:tc>
        <w:tc>
          <w:tcPr>
            <w:tcW w:w="1387" w:type="dxa"/>
          </w:tcPr>
          <w:p w14:paraId="118430AD" w14:textId="720DA460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255,0</w:t>
            </w:r>
          </w:p>
        </w:tc>
        <w:tc>
          <w:tcPr>
            <w:tcW w:w="1387" w:type="dxa"/>
          </w:tcPr>
          <w:p w14:paraId="174C1EB6" w14:textId="3422332E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266,0</w:t>
            </w:r>
          </w:p>
        </w:tc>
        <w:tc>
          <w:tcPr>
            <w:tcW w:w="1261" w:type="dxa"/>
            <w:vMerge/>
          </w:tcPr>
          <w:p w14:paraId="5E42F8FE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05081" w:rsidRPr="004F325E" w14:paraId="0FAB44F0" w14:textId="77777777" w:rsidTr="00FB21FF">
        <w:tc>
          <w:tcPr>
            <w:tcW w:w="576" w:type="dxa"/>
          </w:tcPr>
          <w:p w14:paraId="090F8C28" w14:textId="31F7D8CC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2.6.</w:t>
            </w:r>
          </w:p>
        </w:tc>
        <w:tc>
          <w:tcPr>
            <w:tcW w:w="2799" w:type="dxa"/>
          </w:tcPr>
          <w:p w14:paraId="34808E4F" w14:textId="2C6D88E2" w:rsidR="00F05081" w:rsidRPr="004F325E" w:rsidRDefault="00F05081" w:rsidP="00A46645">
            <w:pPr>
              <w:spacing w:after="0" w:line="240" w:lineRule="auto"/>
              <w:ind w:right="72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Навчання працівників пожежної безпеки, цивільного захисту та охорони праці</w:t>
            </w:r>
          </w:p>
        </w:tc>
        <w:tc>
          <w:tcPr>
            <w:tcW w:w="1289" w:type="dxa"/>
          </w:tcPr>
          <w:p w14:paraId="42E033E2" w14:textId="77777777" w:rsidR="00F05081" w:rsidRPr="004F325E" w:rsidRDefault="00F05081" w:rsidP="00A4664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</w:tcPr>
          <w:p w14:paraId="2E332E02" w14:textId="6786870C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</w:t>
            </w:r>
          </w:p>
          <w:p w14:paraId="7C78D272" w14:textId="77777777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</w:t>
            </w:r>
          </w:p>
          <w:p w14:paraId="422E69CF" w14:textId="77777777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</w:tcPr>
          <w:p w14:paraId="4DABA08D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099DF08F" w14:textId="3CCFE6FB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123,4</w:t>
            </w:r>
          </w:p>
        </w:tc>
        <w:tc>
          <w:tcPr>
            <w:tcW w:w="1054" w:type="dxa"/>
          </w:tcPr>
          <w:p w14:paraId="0B2266EF" w14:textId="592424E6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10,0</w:t>
            </w:r>
          </w:p>
        </w:tc>
        <w:tc>
          <w:tcPr>
            <w:tcW w:w="1387" w:type="dxa"/>
          </w:tcPr>
          <w:p w14:paraId="41D38F27" w14:textId="0DB8F227" w:rsidR="00F05081" w:rsidRPr="004F325E" w:rsidRDefault="00F05081" w:rsidP="00A46645">
            <w:pPr>
              <w:keepNext/>
              <w:keepLines/>
              <w:spacing w:after="0" w:line="240" w:lineRule="auto"/>
              <w:ind w:left="-56" w:right="-8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35,0</w:t>
            </w:r>
          </w:p>
        </w:tc>
        <w:tc>
          <w:tcPr>
            <w:tcW w:w="1387" w:type="dxa"/>
          </w:tcPr>
          <w:p w14:paraId="6C27AB13" w14:textId="1691D33B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37,4</w:t>
            </w:r>
          </w:p>
        </w:tc>
        <w:tc>
          <w:tcPr>
            <w:tcW w:w="1387" w:type="dxa"/>
          </w:tcPr>
          <w:p w14:paraId="48DAE4EC" w14:textId="15BF5502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41,0</w:t>
            </w:r>
          </w:p>
        </w:tc>
        <w:tc>
          <w:tcPr>
            <w:tcW w:w="1261" w:type="dxa"/>
            <w:vMerge/>
          </w:tcPr>
          <w:p w14:paraId="108D16AA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05081" w:rsidRPr="004F325E" w14:paraId="2C9BCB0D" w14:textId="77777777" w:rsidTr="00FB21FF">
        <w:tc>
          <w:tcPr>
            <w:tcW w:w="576" w:type="dxa"/>
          </w:tcPr>
          <w:p w14:paraId="3880621C" w14:textId="771D1692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2.7.</w:t>
            </w:r>
          </w:p>
        </w:tc>
        <w:tc>
          <w:tcPr>
            <w:tcW w:w="2799" w:type="dxa"/>
          </w:tcPr>
          <w:p w14:paraId="3040AB7B" w14:textId="45934705" w:rsidR="00F05081" w:rsidRPr="004F325E" w:rsidRDefault="00F05081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Надання одноразової допомоги дітям-сиротам і дітям, позбавленим батьківського піклування, після досягнення 18-річного віку (двоє дітей)</w:t>
            </w:r>
          </w:p>
        </w:tc>
        <w:tc>
          <w:tcPr>
            <w:tcW w:w="1289" w:type="dxa"/>
          </w:tcPr>
          <w:p w14:paraId="3BFF6952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615" w:type="dxa"/>
          </w:tcPr>
          <w:p w14:paraId="50784E3F" w14:textId="4A633F7A" w:rsidR="00F05081" w:rsidRPr="004F325E" w:rsidRDefault="00F050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ССД </w:t>
            </w:r>
          </w:p>
        </w:tc>
        <w:tc>
          <w:tcPr>
            <w:tcW w:w="1414" w:type="dxa"/>
            <w:vMerge/>
          </w:tcPr>
          <w:p w14:paraId="138E2ABF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325EB076" w14:textId="7021B710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14,4</w:t>
            </w:r>
          </w:p>
        </w:tc>
        <w:tc>
          <w:tcPr>
            <w:tcW w:w="1054" w:type="dxa"/>
          </w:tcPr>
          <w:p w14:paraId="75A47615" w14:textId="6FA1C2B8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3,6</w:t>
            </w:r>
          </w:p>
        </w:tc>
        <w:tc>
          <w:tcPr>
            <w:tcW w:w="1387" w:type="dxa"/>
          </w:tcPr>
          <w:p w14:paraId="4152EDF4" w14:textId="4BE69817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3,6</w:t>
            </w:r>
          </w:p>
        </w:tc>
        <w:tc>
          <w:tcPr>
            <w:tcW w:w="1387" w:type="dxa"/>
          </w:tcPr>
          <w:p w14:paraId="257F79E4" w14:textId="14FC81D1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3,6</w:t>
            </w:r>
          </w:p>
        </w:tc>
        <w:tc>
          <w:tcPr>
            <w:tcW w:w="1387" w:type="dxa"/>
          </w:tcPr>
          <w:p w14:paraId="2673E7E9" w14:textId="48902E2C" w:rsidR="00F05081" w:rsidRPr="004F325E" w:rsidRDefault="00F050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3,6</w:t>
            </w:r>
          </w:p>
        </w:tc>
        <w:tc>
          <w:tcPr>
            <w:tcW w:w="1261" w:type="dxa"/>
            <w:vMerge/>
          </w:tcPr>
          <w:p w14:paraId="4794A571" w14:textId="77777777" w:rsidR="00F05081" w:rsidRPr="004F325E" w:rsidRDefault="00F050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05081" w:rsidRPr="004F325E" w14:paraId="050EC247" w14:textId="77777777" w:rsidTr="00E72B41">
        <w:tc>
          <w:tcPr>
            <w:tcW w:w="576" w:type="dxa"/>
          </w:tcPr>
          <w:p w14:paraId="6DADF0CE" w14:textId="36A4EB96" w:rsidR="00F05081" w:rsidRPr="004F325E" w:rsidRDefault="00F05081" w:rsidP="00273B29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2.8.</w:t>
            </w:r>
          </w:p>
        </w:tc>
        <w:tc>
          <w:tcPr>
            <w:tcW w:w="2799" w:type="dxa"/>
          </w:tcPr>
          <w:p w14:paraId="44FC05AC" w14:textId="19D1AE2E" w:rsidR="00F05081" w:rsidRPr="004F325E" w:rsidRDefault="00F05081" w:rsidP="00273B2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Придбання шкільного автобуса для закладів загальної середньої освіти (на умовах співфінансування)</w:t>
            </w:r>
          </w:p>
        </w:tc>
        <w:tc>
          <w:tcPr>
            <w:tcW w:w="1289" w:type="dxa"/>
          </w:tcPr>
          <w:p w14:paraId="137274A0" w14:textId="50CCB72F" w:rsidR="00F05081" w:rsidRPr="004F325E" w:rsidRDefault="00F05081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615" w:type="dxa"/>
          </w:tcPr>
          <w:p w14:paraId="28F0C923" w14:textId="69D17E0A" w:rsidR="00F05081" w:rsidRPr="004F325E" w:rsidRDefault="00F05081" w:rsidP="00273B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ВОКС</w:t>
            </w:r>
          </w:p>
        </w:tc>
        <w:tc>
          <w:tcPr>
            <w:tcW w:w="1414" w:type="dxa"/>
          </w:tcPr>
          <w:p w14:paraId="3861013B" w14:textId="77777777" w:rsidR="00F05081" w:rsidRPr="004F325E" w:rsidRDefault="00F05081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</w:tcPr>
          <w:p w14:paraId="7C791324" w14:textId="3E08F5C7" w:rsidR="00F05081" w:rsidRPr="004F325E" w:rsidRDefault="00F05081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1321,0</w:t>
            </w:r>
          </w:p>
        </w:tc>
        <w:tc>
          <w:tcPr>
            <w:tcW w:w="1054" w:type="dxa"/>
          </w:tcPr>
          <w:p w14:paraId="4BE03CB2" w14:textId="10384E98" w:rsidR="00F05081" w:rsidRPr="004F325E" w:rsidRDefault="00F05081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1321,0</w:t>
            </w:r>
          </w:p>
        </w:tc>
        <w:tc>
          <w:tcPr>
            <w:tcW w:w="1387" w:type="dxa"/>
          </w:tcPr>
          <w:p w14:paraId="748552CD" w14:textId="211BE572" w:rsidR="00F05081" w:rsidRPr="004F325E" w:rsidRDefault="00F05081" w:rsidP="00273B29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387" w:type="dxa"/>
          </w:tcPr>
          <w:p w14:paraId="39C67005" w14:textId="463E07FA" w:rsidR="00F05081" w:rsidRPr="004F325E" w:rsidRDefault="00F05081" w:rsidP="00273B29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387" w:type="dxa"/>
          </w:tcPr>
          <w:p w14:paraId="0CC438E0" w14:textId="54C4D930" w:rsidR="00F05081" w:rsidRPr="004F325E" w:rsidRDefault="00F05081" w:rsidP="00273B29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261" w:type="dxa"/>
            <w:vMerge/>
          </w:tcPr>
          <w:p w14:paraId="5EC6A0AC" w14:textId="77777777" w:rsidR="00F05081" w:rsidRPr="004F325E" w:rsidRDefault="00F05081" w:rsidP="00273B29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1E6F8DDB" w14:textId="77777777" w:rsidR="005B6481" w:rsidRPr="004F325E" w:rsidRDefault="005B6481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</w:pPr>
    </w:p>
    <w:p w14:paraId="38A1BBA3" w14:textId="77777777" w:rsidR="005B6481" w:rsidRPr="004F325E" w:rsidRDefault="005B6481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 xml:space="preserve">  Очікувані результати:</w:t>
      </w:r>
    </w:p>
    <w:p w14:paraId="2FA83515" w14:textId="77777777" w:rsidR="005B6481" w:rsidRPr="004F325E" w:rsidRDefault="005B6481" w:rsidP="00A4664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4F325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- забезпечено доступну загальну середню освіту</w:t>
      </w:r>
    </w:p>
    <w:p w14:paraId="63092A70" w14:textId="77777777" w:rsidR="005B6481" w:rsidRPr="004F325E" w:rsidRDefault="005B6481" w:rsidP="00A4664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4F325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- забезпечено соціальний захист учасників освітнього процесу.</w:t>
      </w:r>
    </w:p>
    <w:p w14:paraId="71ADF349" w14:textId="77777777" w:rsidR="005B6481" w:rsidRPr="004F325E" w:rsidRDefault="005B6481" w:rsidP="00A46645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4F325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- створено належні та безпечні умови для здобуття повної загальної середньої освіти дітьми, які проживають на території Якушинецької ТГ.</w:t>
      </w:r>
    </w:p>
    <w:p w14:paraId="78FD2267" w14:textId="77777777" w:rsidR="005B6481" w:rsidRPr="004F325E" w:rsidRDefault="005B6481" w:rsidP="00A4664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</w:p>
    <w:p w14:paraId="221DC20E" w14:textId="77777777" w:rsidR="005B6481" w:rsidRPr="004F325E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4F32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Напрямок 3. ОБДАРОВАНІ ДІТИ</w:t>
      </w:r>
    </w:p>
    <w:p w14:paraId="6AAA57A5" w14:textId="77777777" w:rsidR="005B6481" w:rsidRPr="004F325E" w:rsidRDefault="005B6481" w:rsidP="00A466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 xml:space="preserve">Завдання: </w:t>
      </w: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підвищення якості роботи з обдарованими дітьми та молоддю шляхом удосконалення системи виявлення, підтримки та розвитку обдарованості, сприяння самореалізації й професійному самовизначенню відповідно до здібностей та інтересів.</w:t>
      </w:r>
    </w:p>
    <w:tbl>
      <w:tblPr>
        <w:tblStyle w:val="1"/>
        <w:tblW w:w="15583" w:type="dxa"/>
        <w:tblLook w:val="04A0" w:firstRow="1" w:lastRow="0" w:firstColumn="1" w:lastColumn="0" w:noHBand="0" w:noVBand="1"/>
      </w:tblPr>
      <w:tblGrid>
        <w:gridCol w:w="603"/>
        <w:gridCol w:w="2840"/>
        <w:gridCol w:w="1339"/>
        <w:gridCol w:w="1106"/>
        <w:gridCol w:w="1739"/>
        <w:gridCol w:w="1051"/>
        <w:gridCol w:w="1216"/>
        <w:gridCol w:w="1216"/>
        <w:gridCol w:w="1216"/>
        <w:gridCol w:w="1464"/>
        <w:gridCol w:w="1793"/>
      </w:tblGrid>
      <w:tr w:rsidR="005B6481" w:rsidRPr="004F325E" w14:paraId="511A6562" w14:textId="77777777" w:rsidTr="005B6481">
        <w:tc>
          <w:tcPr>
            <w:tcW w:w="603" w:type="dxa"/>
            <w:vMerge w:val="restart"/>
          </w:tcPr>
          <w:p w14:paraId="23F13680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  <w:p w14:paraId="77C49301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40" w:type="dxa"/>
            <w:vMerge w:val="restart"/>
          </w:tcPr>
          <w:p w14:paraId="4B488AA5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339" w:type="dxa"/>
            <w:vMerge w:val="restart"/>
          </w:tcPr>
          <w:p w14:paraId="38FBAA64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106" w:type="dxa"/>
            <w:vMerge w:val="restart"/>
          </w:tcPr>
          <w:p w14:paraId="29C49EFD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Вико-навці</w:t>
            </w:r>
          </w:p>
        </w:tc>
        <w:tc>
          <w:tcPr>
            <w:tcW w:w="1739" w:type="dxa"/>
            <w:vMerge w:val="restart"/>
          </w:tcPr>
          <w:p w14:paraId="77140F85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фінансуання</w:t>
            </w:r>
          </w:p>
        </w:tc>
        <w:tc>
          <w:tcPr>
            <w:tcW w:w="6163" w:type="dxa"/>
            <w:gridSpan w:val="5"/>
          </w:tcPr>
          <w:p w14:paraId="57A469AF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Обсяги фінансування по роках, тис.грн.</w:t>
            </w:r>
          </w:p>
        </w:tc>
        <w:tc>
          <w:tcPr>
            <w:tcW w:w="1793" w:type="dxa"/>
            <w:vMerge w:val="restart"/>
          </w:tcPr>
          <w:p w14:paraId="59774EE4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B6481" w:rsidRPr="004F325E" w14:paraId="6E325A27" w14:textId="77777777" w:rsidTr="005B6481">
        <w:tc>
          <w:tcPr>
            <w:tcW w:w="603" w:type="dxa"/>
            <w:vMerge/>
          </w:tcPr>
          <w:p w14:paraId="7CB0314C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40" w:type="dxa"/>
            <w:vMerge/>
          </w:tcPr>
          <w:p w14:paraId="0E602281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vMerge/>
          </w:tcPr>
          <w:p w14:paraId="191865F0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vMerge/>
          </w:tcPr>
          <w:p w14:paraId="580B6F12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49B0D8EF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207F2909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112" w:type="dxa"/>
            <w:gridSpan w:val="4"/>
          </w:tcPr>
          <w:p w14:paraId="4955FA70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793" w:type="dxa"/>
            <w:vMerge/>
          </w:tcPr>
          <w:p w14:paraId="02756F10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4F325E" w14:paraId="7E343F7A" w14:textId="77777777" w:rsidTr="005B6481">
        <w:tc>
          <w:tcPr>
            <w:tcW w:w="603" w:type="dxa"/>
            <w:vMerge/>
          </w:tcPr>
          <w:p w14:paraId="1CB983D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40" w:type="dxa"/>
            <w:vMerge/>
          </w:tcPr>
          <w:p w14:paraId="14043284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vMerge/>
          </w:tcPr>
          <w:p w14:paraId="0012B026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vMerge/>
          </w:tcPr>
          <w:p w14:paraId="67FC4C23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5501CC9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41134162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14:paraId="1AC015BC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16" w:type="dxa"/>
          </w:tcPr>
          <w:p w14:paraId="560E8B90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1216" w:type="dxa"/>
          </w:tcPr>
          <w:p w14:paraId="070CEAF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2027</w:t>
            </w:r>
          </w:p>
        </w:tc>
        <w:tc>
          <w:tcPr>
            <w:tcW w:w="1464" w:type="dxa"/>
          </w:tcPr>
          <w:p w14:paraId="159F6698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1793" w:type="dxa"/>
            <w:vMerge/>
          </w:tcPr>
          <w:p w14:paraId="1F2F8CA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4F325E" w14:paraId="6185B15F" w14:textId="77777777" w:rsidTr="005B6481">
        <w:tc>
          <w:tcPr>
            <w:tcW w:w="603" w:type="dxa"/>
          </w:tcPr>
          <w:p w14:paraId="357436D6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3.1.</w:t>
            </w:r>
          </w:p>
        </w:tc>
        <w:tc>
          <w:tcPr>
            <w:tcW w:w="2840" w:type="dxa"/>
          </w:tcPr>
          <w:p w14:paraId="466891F9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Забезпечення участі учнів та вихованців гуртків у предметних турнірах, конкурсах та олімпіадах усіх рівнів</w:t>
            </w:r>
          </w:p>
        </w:tc>
        <w:tc>
          <w:tcPr>
            <w:tcW w:w="1339" w:type="dxa"/>
          </w:tcPr>
          <w:p w14:paraId="34B4DC51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106" w:type="dxa"/>
          </w:tcPr>
          <w:p w14:paraId="1974E79E" w14:textId="7B5D3C32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</w:t>
            </w:r>
          </w:p>
          <w:p w14:paraId="34E66A39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ЗЗСО</w:t>
            </w:r>
          </w:p>
          <w:p w14:paraId="0685CDAC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 w:val="restart"/>
          </w:tcPr>
          <w:p w14:paraId="56300577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1051" w:type="dxa"/>
          </w:tcPr>
          <w:p w14:paraId="0B4E9919" w14:textId="1AD64CAE" w:rsidR="005B6481" w:rsidRPr="004F325E" w:rsidRDefault="00E93A3A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="00FB21FF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1216" w:type="dxa"/>
          </w:tcPr>
          <w:p w14:paraId="61541904" w14:textId="5CCAC78F" w:rsidR="005B6481" w:rsidRPr="004F325E" w:rsidRDefault="00E93A3A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216" w:type="dxa"/>
          </w:tcPr>
          <w:p w14:paraId="72508C7C" w14:textId="79419F00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216" w:type="dxa"/>
          </w:tcPr>
          <w:p w14:paraId="172A6FAE" w14:textId="71550DA7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464" w:type="dxa"/>
          </w:tcPr>
          <w:p w14:paraId="520B18C9" w14:textId="5BDE0E45" w:rsidR="005B6481" w:rsidRPr="004F325E" w:rsidRDefault="00C615A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793" w:type="dxa"/>
            <w:vMerge w:val="restart"/>
          </w:tcPr>
          <w:p w14:paraId="0EC2C82A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Запровадження гнучкого стимулювання праці педагогічних працівників. Стимулювання учнів до навчальної діяльності. </w:t>
            </w:r>
          </w:p>
        </w:tc>
      </w:tr>
      <w:tr w:rsidR="005B6481" w:rsidRPr="004F325E" w14:paraId="48D35185" w14:textId="77777777" w:rsidTr="005B6481">
        <w:tc>
          <w:tcPr>
            <w:tcW w:w="603" w:type="dxa"/>
          </w:tcPr>
          <w:p w14:paraId="60F2799A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3.2.</w:t>
            </w:r>
          </w:p>
        </w:tc>
        <w:tc>
          <w:tcPr>
            <w:tcW w:w="2840" w:type="dxa"/>
          </w:tcPr>
          <w:p w14:paraId="512FFEF5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Організація та проведення інтерактивних та творчих предметних </w:t>
            </w: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конкурсів, спортивних змагань</w:t>
            </w:r>
          </w:p>
        </w:tc>
        <w:tc>
          <w:tcPr>
            <w:tcW w:w="1339" w:type="dxa"/>
          </w:tcPr>
          <w:p w14:paraId="3954DA11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2025-2028</w:t>
            </w:r>
          </w:p>
        </w:tc>
        <w:tc>
          <w:tcPr>
            <w:tcW w:w="1106" w:type="dxa"/>
          </w:tcPr>
          <w:p w14:paraId="073E8895" w14:textId="7A2CF951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</w:t>
            </w:r>
          </w:p>
          <w:p w14:paraId="050A7DC5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ЗЗСО</w:t>
            </w:r>
          </w:p>
          <w:p w14:paraId="7E87A689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350CC9E9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46AAB81A" w14:textId="4925FFC7" w:rsidR="005B6481" w:rsidRPr="004F325E" w:rsidRDefault="00E93A3A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="00FB21FF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1216" w:type="dxa"/>
          </w:tcPr>
          <w:p w14:paraId="1E6589BA" w14:textId="7C620B1E" w:rsidR="005B6481" w:rsidRPr="004F325E" w:rsidRDefault="00E93A3A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216" w:type="dxa"/>
          </w:tcPr>
          <w:p w14:paraId="3861549A" w14:textId="0A23AD68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216" w:type="dxa"/>
          </w:tcPr>
          <w:p w14:paraId="08F75BFC" w14:textId="459E3F51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464" w:type="dxa"/>
          </w:tcPr>
          <w:p w14:paraId="14908354" w14:textId="5AA9DE5A" w:rsidR="005B6481" w:rsidRPr="004F325E" w:rsidRDefault="00C615A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793" w:type="dxa"/>
            <w:vMerge/>
          </w:tcPr>
          <w:p w14:paraId="070AEA83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4F325E" w14:paraId="4E5E1CF6" w14:textId="77777777" w:rsidTr="005B6481">
        <w:tc>
          <w:tcPr>
            <w:tcW w:w="603" w:type="dxa"/>
          </w:tcPr>
          <w:p w14:paraId="6DEB426A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3.3.</w:t>
            </w:r>
          </w:p>
        </w:tc>
        <w:tc>
          <w:tcPr>
            <w:tcW w:w="2840" w:type="dxa"/>
          </w:tcPr>
          <w:p w14:paraId="755FDA4F" w14:textId="570474C8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Виплата премій (стипендій, придбання цінних подарунків) обдарованим і талановитим учням, переможцям обласних, всеукраїнських учнівських олімпіад, конкурсів,</w:t>
            </w:r>
            <w:r w:rsidR="00C615A1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творчих конкурсів, спортивних змагань тощо.</w:t>
            </w:r>
          </w:p>
        </w:tc>
        <w:tc>
          <w:tcPr>
            <w:tcW w:w="1339" w:type="dxa"/>
          </w:tcPr>
          <w:p w14:paraId="79470800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106" w:type="dxa"/>
          </w:tcPr>
          <w:p w14:paraId="350AD938" w14:textId="28D71E83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ВОКС</w:t>
            </w:r>
          </w:p>
          <w:p w14:paraId="7C3BFE80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249F6771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1250261B" w14:textId="5F4D4F53" w:rsidR="005B6481" w:rsidRPr="004F325E" w:rsidRDefault="00FB21FF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186,0</w:t>
            </w:r>
          </w:p>
        </w:tc>
        <w:tc>
          <w:tcPr>
            <w:tcW w:w="1216" w:type="dxa"/>
          </w:tcPr>
          <w:p w14:paraId="27D29B4C" w14:textId="16CF828E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45,0</w:t>
            </w:r>
          </w:p>
        </w:tc>
        <w:tc>
          <w:tcPr>
            <w:tcW w:w="1216" w:type="dxa"/>
          </w:tcPr>
          <w:p w14:paraId="559C8302" w14:textId="22E3EF17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46,0</w:t>
            </w:r>
          </w:p>
        </w:tc>
        <w:tc>
          <w:tcPr>
            <w:tcW w:w="1216" w:type="dxa"/>
          </w:tcPr>
          <w:p w14:paraId="705AB9BE" w14:textId="4520F7B9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47,0</w:t>
            </w:r>
          </w:p>
        </w:tc>
        <w:tc>
          <w:tcPr>
            <w:tcW w:w="1464" w:type="dxa"/>
          </w:tcPr>
          <w:p w14:paraId="63949BF1" w14:textId="5C57C0A7" w:rsidR="005B6481" w:rsidRPr="004F325E" w:rsidRDefault="00C615A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48,0</w:t>
            </w:r>
          </w:p>
        </w:tc>
        <w:tc>
          <w:tcPr>
            <w:tcW w:w="1793" w:type="dxa"/>
            <w:vMerge/>
          </w:tcPr>
          <w:p w14:paraId="572F585F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4F325E" w14:paraId="2A49A63C" w14:textId="77777777" w:rsidTr="005B6481">
        <w:tc>
          <w:tcPr>
            <w:tcW w:w="603" w:type="dxa"/>
          </w:tcPr>
          <w:p w14:paraId="0B89EB27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3.4.</w:t>
            </w:r>
          </w:p>
        </w:tc>
        <w:tc>
          <w:tcPr>
            <w:tcW w:w="2840" w:type="dxa"/>
          </w:tcPr>
          <w:p w14:paraId="450EEC38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Виплата винагород в натуральній або грошовій формі педагогічним працівникам, які підготували переможців олімпіад, конкурсів, спортивних  змагань тощо</w:t>
            </w:r>
          </w:p>
        </w:tc>
        <w:tc>
          <w:tcPr>
            <w:tcW w:w="1339" w:type="dxa"/>
          </w:tcPr>
          <w:p w14:paraId="6888EAE5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1106" w:type="dxa"/>
          </w:tcPr>
          <w:p w14:paraId="67A84920" w14:textId="5A08DD16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ВОКС</w:t>
            </w:r>
          </w:p>
          <w:p w14:paraId="3E0A4D15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2C3BED28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</w:tcPr>
          <w:p w14:paraId="1205D8CC" w14:textId="75F3D4F4" w:rsidR="005B6481" w:rsidRPr="004F325E" w:rsidRDefault="00FB21FF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160,0</w:t>
            </w:r>
          </w:p>
        </w:tc>
        <w:tc>
          <w:tcPr>
            <w:tcW w:w="1216" w:type="dxa"/>
          </w:tcPr>
          <w:p w14:paraId="055AC59B" w14:textId="4616F4B4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16" w:type="dxa"/>
          </w:tcPr>
          <w:p w14:paraId="065B8754" w14:textId="3DD8470D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16" w:type="dxa"/>
          </w:tcPr>
          <w:p w14:paraId="006367F4" w14:textId="5C339C5C" w:rsidR="005B6481" w:rsidRPr="004F325E" w:rsidRDefault="00C615A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64" w:type="dxa"/>
          </w:tcPr>
          <w:p w14:paraId="0097A53B" w14:textId="60828610" w:rsidR="005B6481" w:rsidRPr="004F325E" w:rsidRDefault="00C615A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93" w:type="dxa"/>
            <w:vMerge/>
          </w:tcPr>
          <w:p w14:paraId="54AA74A4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667B251C" w14:textId="77777777" w:rsidR="005B6481" w:rsidRPr="004F325E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</w:p>
    <w:p w14:paraId="76FE8B9E" w14:textId="77777777" w:rsidR="005B6481" w:rsidRPr="004F325E" w:rsidRDefault="005B6481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</w:pPr>
    </w:p>
    <w:p w14:paraId="1E3F1E5E" w14:textId="77777777" w:rsidR="005B6481" w:rsidRPr="004F325E" w:rsidRDefault="005B6481" w:rsidP="00A4664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>Очікувані результати:</w:t>
      </w:r>
    </w:p>
    <w:p w14:paraId="767CBA43" w14:textId="77777777" w:rsidR="005B6481" w:rsidRPr="004F325E" w:rsidRDefault="005B6481" w:rsidP="00A46645">
      <w:pPr>
        <w:widowControl w:val="0"/>
        <w:numPr>
          <w:ilvl w:val="0"/>
          <w:numId w:val="11"/>
        </w:numPr>
        <w:tabs>
          <w:tab w:val="left" w:pos="568"/>
          <w:tab w:val="left" w:pos="851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збільшувати кількість призерів/переможців олімпіад, турнірів, конкурсів, інтелектуальних змагань;</w:t>
      </w:r>
    </w:p>
    <w:p w14:paraId="2A028C6F" w14:textId="77777777" w:rsidR="005B6481" w:rsidRPr="004F325E" w:rsidRDefault="005B6481" w:rsidP="00A46645">
      <w:pPr>
        <w:widowControl w:val="0"/>
        <w:numPr>
          <w:ilvl w:val="0"/>
          <w:numId w:val="11"/>
        </w:numPr>
        <w:tabs>
          <w:tab w:val="left" w:pos="568"/>
          <w:tab w:val="left" w:pos="851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 xml:space="preserve">оновлювати </w:t>
      </w: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ru-RU"/>
        </w:rPr>
        <w:t>бази електронних портфоліо педагогів, які опікуються питаннями обдарованості та підготовки учнів-</w:t>
      </w: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призерів, переможців олімпіад, конкурсів, інтелектуальних змагань;</w:t>
      </w:r>
    </w:p>
    <w:p w14:paraId="53ED6C78" w14:textId="77777777" w:rsidR="00386887" w:rsidRPr="004F325E" w:rsidRDefault="005B6481" w:rsidP="00A46645">
      <w:pPr>
        <w:widowControl w:val="0"/>
        <w:numPr>
          <w:ilvl w:val="0"/>
          <w:numId w:val="11"/>
        </w:numPr>
        <w:tabs>
          <w:tab w:val="left" w:pos="568"/>
          <w:tab w:val="left" w:pos="851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забезпечення рівних умов розвитку й підтримки обдарованості;</w:t>
      </w:r>
    </w:p>
    <w:p w14:paraId="25062685" w14:textId="7EA67BEF" w:rsidR="005B6481" w:rsidRPr="004F325E" w:rsidRDefault="005B6481" w:rsidP="00A46645">
      <w:pPr>
        <w:widowControl w:val="0"/>
        <w:numPr>
          <w:ilvl w:val="0"/>
          <w:numId w:val="11"/>
        </w:numPr>
        <w:tabs>
          <w:tab w:val="left" w:pos="568"/>
          <w:tab w:val="left" w:pos="851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розвиток професійного потенціалу наукових, науково-педагогічних і педагогічних працівників закладів освіти Якушинецької ТГ щодо роботи з обдарованими дітьми.</w:t>
      </w:r>
    </w:p>
    <w:p w14:paraId="44B3B236" w14:textId="77777777" w:rsidR="005B6481" w:rsidRPr="004F325E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473D28D8" w14:textId="7C4805B5" w:rsidR="005B6481" w:rsidRPr="004F325E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Напрямок 4. ПОКРАЩЕННЯ МАТЕРІАЛЬНО-ТЕХНІЧНОГО ЗАБЕЗПЕЧЕННЯ ЗАКЛАДІВ ОСВІТИ</w:t>
      </w:r>
    </w:p>
    <w:p w14:paraId="1054C4CF" w14:textId="77777777" w:rsidR="005B6481" w:rsidRPr="004F325E" w:rsidRDefault="005B6481" w:rsidP="00A466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4"/>
          <w:szCs w:val="24"/>
          <w:lang w:val="uk-UA" w:eastAsia="zh-CN"/>
        </w:rPr>
        <w:lastRenderedPageBreak/>
        <w:t xml:space="preserve">Завдання: </w:t>
      </w: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 w:eastAsia="zh-CN"/>
        </w:rPr>
        <w:t>поліпшення умов експлуатації та утримання будівель закладів освіти, поліпшення умов облаштування та утримання прибудинкових територій закладів освіти.</w:t>
      </w:r>
    </w:p>
    <w:tbl>
      <w:tblPr>
        <w:tblStyle w:val="1"/>
        <w:tblW w:w="161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6265"/>
        <w:gridCol w:w="850"/>
        <w:gridCol w:w="992"/>
        <w:gridCol w:w="851"/>
        <w:gridCol w:w="1135"/>
        <w:gridCol w:w="992"/>
        <w:gridCol w:w="1134"/>
        <w:gridCol w:w="992"/>
        <w:gridCol w:w="1137"/>
        <w:gridCol w:w="11"/>
        <w:gridCol w:w="33"/>
        <w:gridCol w:w="1229"/>
        <w:gridCol w:w="11"/>
        <w:gridCol w:w="19"/>
      </w:tblGrid>
      <w:tr w:rsidR="005B6481" w:rsidRPr="004F325E" w14:paraId="651E79AA" w14:textId="77777777" w:rsidTr="00F05081">
        <w:trPr>
          <w:jc w:val="center"/>
        </w:trPr>
        <w:tc>
          <w:tcPr>
            <w:tcW w:w="534" w:type="dxa"/>
            <w:vMerge w:val="restart"/>
          </w:tcPr>
          <w:p w14:paraId="1F0EE09D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№</w:t>
            </w:r>
          </w:p>
          <w:p w14:paraId="18CBAF58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65" w:type="dxa"/>
            <w:vMerge w:val="restart"/>
          </w:tcPr>
          <w:p w14:paraId="5912814F" w14:textId="77777777" w:rsidR="005B6481" w:rsidRPr="004F325E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850" w:type="dxa"/>
            <w:vMerge w:val="restart"/>
          </w:tcPr>
          <w:p w14:paraId="35F79256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992" w:type="dxa"/>
            <w:vMerge w:val="restart"/>
          </w:tcPr>
          <w:p w14:paraId="75B5B086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851" w:type="dxa"/>
            <w:vMerge w:val="restart"/>
          </w:tcPr>
          <w:p w14:paraId="5642093A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фінансуання</w:t>
            </w:r>
          </w:p>
        </w:tc>
        <w:tc>
          <w:tcPr>
            <w:tcW w:w="5434" w:type="dxa"/>
            <w:gridSpan w:val="7"/>
          </w:tcPr>
          <w:p w14:paraId="3E68DC59" w14:textId="77777777" w:rsidR="005B6481" w:rsidRPr="004F325E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Обсяги фінансування по роках, тис.грн.</w:t>
            </w:r>
          </w:p>
        </w:tc>
        <w:tc>
          <w:tcPr>
            <w:tcW w:w="1259" w:type="dxa"/>
            <w:gridSpan w:val="3"/>
          </w:tcPr>
          <w:p w14:paraId="57DA19D9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B6481" w:rsidRPr="004F325E" w14:paraId="63577619" w14:textId="77777777" w:rsidTr="00F05081">
        <w:trPr>
          <w:gridAfter w:val="1"/>
          <w:wAfter w:w="19" w:type="dxa"/>
          <w:jc w:val="center"/>
        </w:trPr>
        <w:tc>
          <w:tcPr>
            <w:tcW w:w="534" w:type="dxa"/>
            <w:vMerge/>
          </w:tcPr>
          <w:p w14:paraId="5D2E54CF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265" w:type="dxa"/>
            <w:vMerge/>
          </w:tcPr>
          <w:p w14:paraId="5578722C" w14:textId="77777777" w:rsidR="005B6481" w:rsidRPr="004F325E" w:rsidRDefault="005B6481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14:paraId="08C0EE2F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C7E3FA3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425C43C1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68A0208C" w14:textId="77777777" w:rsidR="005B6481" w:rsidRPr="004F325E" w:rsidRDefault="005B6481" w:rsidP="00A46645">
            <w:pPr>
              <w:widowControl w:val="0"/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266" w:type="dxa"/>
            <w:gridSpan w:val="5"/>
          </w:tcPr>
          <w:p w14:paraId="620D881A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273" w:type="dxa"/>
            <w:gridSpan w:val="3"/>
          </w:tcPr>
          <w:p w14:paraId="3C2B4734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4F325E" w14:paraId="5AA617DF" w14:textId="77777777" w:rsidTr="00F05081">
        <w:trPr>
          <w:gridAfter w:val="2"/>
          <w:wAfter w:w="30" w:type="dxa"/>
          <w:trHeight w:val="556"/>
          <w:jc w:val="center"/>
        </w:trPr>
        <w:tc>
          <w:tcPr>
            <w:tcW w:w="534" w:type="dxa"/>
            <w:vMerge/>
          </w:tcPr>
          <w:p w14:paraId="2D5A7F9D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265" w:type="dxa"/>
            <w:vMerge/>
          </w:tcPr>
          <w:p w14:paraId="03DE7E69" w14:textId="77777777" w:rsidR="005B6481" w:rsidRPr="004F325E" w:rsidRDefault="005B6481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14:paraId="09A4237E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8F245BA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0169F02D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582FAEB6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84E5715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</w:tcPr>
          <w:p w14:paraId="306F9333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992" w:type="dxa"/>
          </w:tcPr>
          <w:p w14:paraId="436EEBCF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7" w:type="dxa"/>
          </w:tcPr>
          <w:p w14:paraId="11594DB4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1273" w:type="dxa"/>
            <w:gridSpan w:val="3"/>
          </w:tcPr>
          <w:p w14:paraId="2A069C47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A2DA3" w:rsidRPr="004F325E" w14:paraId="2CDCB372" w14:textId="77777777" w:rsidTr="00F05081">
        <w:trPr>
          <w:gridAfter w:val="2"/>
          <w:wAfter w:w="30" w:type="dxa"/>
          <w:jc w:val="center"/>
        </w:trPr>
        <w:tc>
          <w:tcPr>
            <w:tcW w:w="534" w:type="dxa"/>
          </w:tcPr>
          <w:p w14:paraId="30EEBC2D" w14:textId="77777777" w:rsidR="00CA2DA3" w:rsidRPr="004F325E" w:rsidRDefault="00CA2DA3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4.1.</w:t>
            </w:r>
          </w:p>
        </w:tc>
        <w:tc>
          <w:tcPr>
            <w:tcW w:w="6265" w:type="dxa"/>
          </w:tcPr>
          <w:p w14:paraId="51B5CEFB" w14:textId="77777777" w:rsidR="00CA2DA3" w:rsidRPr="004F325E" w:rsidRDefault="00CA2DA3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Оснащення закладів освіти сучасним обладнанням, інвентарем, меблями, навчально-наочними посібниками і підручниками, комп’ютерною, мультимедійною, інтерактивною, побутовою технікою, посудом, спортивним інвентарем та ін.</w:t>
            </w:r>
          </w:p>
        </w:tc>
        <w:tc>
          <w:tcPr>
            <w:tcW w:w="850" w:type="dxa"/>
          </w:tcPr>
          <w:p w14:paraId="46D25BB5" w14:textId="77777777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992" w:type="dxa"/>
          </w:tcPr>
          <w:p w14:paraId="0F151782" w14:textId="25D5E58B" w:rsidR="00CA2DA3" w:rsidRPr="004F325E" w:rsidRDefault="00CA2DA3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</w:t>
            </w:r>
          </w:p>
          <w:p w14:paraId="37338728" w14:textId="77777777" w:rsidR="00CA2DA3" w:rsidRPr="004F325E" w:rsidRDefault="00CA2DA3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ЗЗСО, ЗДО</w:t>
            </w:r>
          </w:p>
          <w:p w14:paraId="4ED4D475" w14:textId="77777777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55E77EEB" w14:textId="671ABC7A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громади, обласний та державний бюджети, інші джерела</w:t>
            </w:r>
          </w:p>
        </w:tc>
        <w:tc>
          <w:tcPr>
            <w:tcW w:w="1135" w:type="dxa"/>
          </w:tcPr>
          <w:p w14:paraId="2CFCE539" w14:textId="77777777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CF28C1A" w14:textId="5574F7A9" w:rsidR="00CA2DA3" w:rsidRPr="004F325E" w:rsidRDefault="00CA2DA3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134" w:type="dxa"/>
          </w:tcPr>
          <w:p w14:paraId="7FF5BDD3" w14:textId="034DEB3C" w:rsidR="00CA2DA3" w:rsidRPr="004F325E" w:rsidRDefault="00CA2DA3" w:rsidP="00A46645">
            <w:pPr>
              <w:keepNext/>
              <w:keepLines/>
              <w:spacing w:after="0" w:line="240" w:lineRule="auto"/>
              <w:ind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992" w:type="dxa"/>
          </w:tcPr>
          <w:p w14:paraId="11803593" w14:textId="5F46124B" w:rsidR="00CA2DA3" w:rsidRPr="004F325E" w:rsidRDefault="00CA2DA3" w:rsidP="00A46645">
            <w:pPr>
              <w:keepNext/>
              <w:keepLines/>
              <w:spacing w:after="0" w:line="240" w:lineRule="auto"/>
              <w:ind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137" w:type="dxa"/>
          </w:tcPr>
          <w:p w14:paraId="7E940DDB" w14:textId="1E38BB9D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 межах видатків передбачених на рік</w:t>
            </w:r>
          </w:p>
        </w:tc>
        <w:tc>
          <w:tcPr>
            <w:tcW w:w="1273" w:type="dxa"/>
            <w:gridSpan w:val="3"/>
            <w:vMerge w:val="restart"/>
          </w:tcPr>
          <w:p w14:paraId="10E49960" w14:textId="77777777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Оновлення матеріально-технічної бази закладів освіти</w:t>
            </w:r>
          </w:p>
        </w:tc>
      </w:tr>
      <w:tr w:rsidR="00CA2DA3" w:rsidRPr="004F325E" w14:paraId="695ABE04" w14:textId="77777777" w:rsidTr="00F05081">
        <w:trPr>
          <w:gridAfter w:val="2"/>
          <w:wAfter w:w="30" w:type="dxa"/>
          <w:trHeight w:val="1608"/>
          <w:jc w:val="center"/>
        </w:trPr>
        <w:tc>
          <w:tcPr>
            <w:tcW w:w="534" w:type="dxa"/>
          </w:tcPr>
          <w:p w14:paraId="08E1C6A5" w14:textId="4AE0E7D4" w:rsidR="00CA2DA3" w:rsidRPr="004F325E" w:rsidRDefault="00CA2DA3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bookmarkStart w:id="2" w:name="_Hlk134427824"/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4.2.</w:t>
            </w:r>
          </w:p>
        </w:tc>
        <w:tc>
          <w:tcPr>
            <w:tcW w:w="6265" w:type="dxa"/>
          </w:tcPr>
          <w:p w14:paraId="1D6DA47F" w14:textId="77777777" w:rsidR="00CA2DA3" w:rsidRPr="004F325E" w:rsidRDefault="00CA2DA3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Проведення капітальних ремонтів </w:t>
            </w:r>
          </w:p>
          <w:p w14:paraId="588E65AE" w14:textId="189EC163" w:rsidR="00CA2DA3" w:rsidRPr="004F325E" w:rsidRDefault="00CA2DA3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закладів освіти</w:t>
            </w:r>
          </w:p>
        </w:tc>
        <w:tc>
          <w:tcPr>
            <w:tcW w:w="850" w:type="dxa"/>
          </w:tcPr>
          <w:p w14:paraId="69DFB7D3" w14:textId="77777777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992" w:type="dxa"/>
          </w:tcPr>
          <w:p w14:paraId="469BFDE8" w14:textId="0DCD607B" w:rsidR="00CA2DA3" w:rsidRPr="004F325E" w:rsidRDefault="00CA2DA3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ВОКС, </w:t>
            </w:r>
          </w:p>
          <w:p w14:paraId="69688877" w14:textId="5F2BE234" w:rsidR="00CA2DA3" w:rsidRPr="004F325E" w:rsidRDefault="00CA2DA3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ЗЗСО, ЗДО ВідділЖКГБ</w:t>
            </w:r>
          </w:p>
        </w:tc>
        <w:tc>
          <w:tcPr>
            <w:tcW w:w="851" w:type="dxa"/>
            <w:vMerge/>
          </w:tcPr>
          <w:p w14:paraId="6A483F9A" w14:textId="77777777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776CDFF0" w14:textId="77777777" w:rsidR="00CA2DA3" w:rsidRPr="004F325E" w:rsidRDefault="00CA2DA3" w:rsidP="00F05081">
            <w:pPr>
              <w:widowControl w:val="0"/>
              <w:tabs>
                <w:tab w:val="left" w:pos="0"/>
              </w:tabs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</w:t>
            </w:r>
          </w:p>
          <w:p w14:paraId="45FB6818" w14:textId="77777777" w:rsidR="00CA2DA3" w:rsidRPr="004F325E" w:rsidRDefault="00CA2DA3" w:rsidP="00F05081">
            <w:pPr>
              <w:widowControl w:val="0"/>
              <w:tabs>
                <w:tab w:val="left" w:pos="0"/>
              </w:tabs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70BCF93E" w14:textId="26D7F5BF" w:rsidR="00CA2DA3" w:rsidRPr="004F325E" w:rsidRDefault="00CA2DA3" w:rsidP="00F05081">
            <w:pPr>
              <w:widowControl w:val="0"/>
              <w:tabs>
                <w:tab w:val="left" w:pos="0"/>
              </w:tabs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74 300,0</w:t>
            </w:r>
          </w:p>
        </w:tc>
        <w:tc>
          <w:tcPr>
            <w:tcW w:w="992" w:type="dxa"/>
          </w:tcPr>
          <w:p w14:paraId="4E6EE79F" w14:textId="77777777" w:rsidR="00CA2DA3" w:rsidRPr="004F325E" w:rsidRDefault="00CA2DA3" w:rsidP="00A46645">
            <w:pPr>
              <w:keepNext/>
              <w:keepLines/>
              <w:spacing w:after="0" w:line="240" w:lineRule="auto"/>
              <w:ind w:right="-10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  <w:p w14:paraId="063A3CE0" w14:textId="77777777" w:rsidR="00CA2DA3" w:rsidRPr="004F325E" w:rsidRDefault="00CA2DA3" w:rsidP="00A46645">
            <w:pPr>
              <w:keepNext/>
              <w:keepLines/>
              <w:spacing w:after="0" w:line="240" w:lineRule="auto"/>
              <w:ind w:right="-10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  <w:p w14:paraId="1CB2BADC" w14:textId="58D5340A" w:rsidR="00CA2DA3" w:rsidRPr="004F325E" w:rsidRDefault="00CA2DA3" w:rsidP="00A46645">
            <w:pPr>
              <w:keepNext/>
              <w:keepLines/>
              <w:spacing w:after="0" w:line="240" w:lineRule="auto"/>
              <w:ind w:right="-10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9 700,0</w:t>
            </w:r>
          </w:p>
        </w:tc>
        <w:tc>
          <w:tcPr>
            <w:tcW w:w="1134" w:type="dxa"/>
          </w:tcPr>
          <w:p w14:paraId="702B3443" w14:textId="77777777" w:rsidR="00CA2DA3" w:rsidRPr="004F325E" w:rsidRDefault="00CA2DA3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  <w:p w14:paraId="0104D6C2" w14:textId="77777777" w:rsidR="00CA2DA3" w:rsidRPr="004F325E" w:rsidRDefault="00CA2DA3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  <w:p w14:paraId="0FB73CCD" w14:textId="033E1DAB" w:rsidR="00CA2DA3" w:rsidRPr="004F325E" w:rsidRDefault="00CA2DA3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11 100,0</w:t>
            </w:r>
          </w:p>
        </w:tc>
        <w:tc>
          <w:tcPr>
            <w:tcW w:w="992" w:type="dxa"/>
          </w:tcPr>
          <w:p w14:paraId="4435AE66" w14:textId="77777777" w:rsidR="00CA2DA3" w:rsidRPr="004F325E" w:rsidRDefault="00CA2DA3" w:rsidP="00C3227A">
            <w:pPr>
              <w:keepNext/>
              <w:keepLines/>
              <w:spacing w:after="0" w:line="240" w:lineRule="auto"/>
              <w:ind w:left="-108"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  <w:p w14:paraId="33358987" w14:textId="77777777" w:rsidR="00CA2DA3" w:rsidRPr="004F325E" w:rsidRDefault="00CA2DA3" w:rsidP="00C3227A">
            <w:pPr>
              <w:keepNext/>
              <w:keepLines/>
              <w:spacing w:after="0" w:line="240" w:lineRule="auto"/>
              <w:ind w:left="-108"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  <w:p w14:paraId="03A444C4" w14:textId="31AF7558" w:rsidR="00CA2DA3" w:rsidRPr="004F325E" w:rsidRDefault="00CA2DA3" w:rsidP="00C3227A">
            <w:pPr>
              <w:keepNext/>
              <w:keepLines/>
              <w:spacing w:after="0" w:line="240" w:lineRule="auto"/>
              <w:ind w:left="-108"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17 500,0</w:t>
            </w:r>
          </w:p>
        </w:tc>
        <w:tc>
          <w:tcPr>
            <w:tcW w:w="1137" w:type="dxa"/>
          </w:tcPr>
          <w:p w14:paraId="24064FBE" w14:textId="77777777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  <w:p w14:paraId="527F2784" w14:textId="77777777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  <w:p w14:paraId="4FEEC0D5" w14:textId="27E9E190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36 000,0</w:t>
            </w:r>
          </w:p>
        </w:tc>
        <w:tc>
          <w:tcPr>
            <w:tcW w:w="1273" w:type="dxa"/>
            <w:gridSpan w:val="3"/>
            <w:vMerge/>
          </w:tcPr>
          <w:p w14:paraId="15689CF9" w14:textId="77777777" w:rsidR="00CA2DA3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A2DA3" w:rsidRPr="004F325E" w14:paraId="1CDE0478" w14:textId="77777777" w:rsidTr="00F05081">
        <w:trPr>
          <w:gridAfter w:val="2"/>
          <w:wAfter w:w="30" w:type="dxa"/>
          <w:trHeight w:val="1608"/>
          <w:jc w:val="center"/>
        </w:trPr>
        <w:tc>
          <w:tcPr>
            <w:tcW w:w="534" w:type="dxa"/>
          </w:tcPr>
          <w:p w14:paraId="560FD69D" w14:textId="79EC4327" w:rsidR="00CA2DA3" w:rsidRPr="004F325E" w:rsidRDefault="00CA2DA3" w:rsidP="00974CC3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4.3.</w:t>
            </w:r>
          </w:p>
        </w:tc>
        <w:tc>
          <w:tcPr>
            <w:tcW w:w="6265" w:type="dxa"/>
          </w:tcPr>
          <w:p w14:paraId="38A92971" w14:textId="5CD2E429" w:rsidR="00CA2DA3" w:rsidRPr="004F325E" w:rsidRDefault="00CA2DA3" w:rsidP="00974C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Облаштуваання дитячого майданчика для дозвілля дітей з особливими освітніми потребами </w:t>
            </w:r>
          </w:p>
        </w:tc>
        <w:tc>
          <w:tcPr>
            <w:tcW w:w="850" w:type="dxa"/>
          </w:tcPr>
          <w:p w14:paraId="4CA796D0" w14:textId="27FC4254" w:rsidR="00CA2DA3" w:rsidRPr="004F325E" w:rsidRDefault="00CA2DA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</w:tcPr>
          <w:p w14:paraId="54517D55" w14:textId="7BB38CD7" w:rsidR="00CA2DA3" w:rsidRPr="004F325E" w:rsidRDefault="00CA2DA3" w:rsidP="00974C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ВОКС, відділ ЖКГБ, ЗЗСО</w:t>
            </w:r>
          </w:p>
        </w:tc>
        <w:tc>
          <w:tcPr>
            <w:tcW w:w="851" w:type="dxa"/>
            <w:vMerge/>
          </w:tcPr>
          <w:p w14:paraId="55420290" w14:textId="77777777" w:rsidR="00CA2DA3" w:rsidRPr="004F325E" w:rsidRDefault="00CA2DA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60694299" w14:textId="5AA96AF6" w:rsidR="00CA2DA3" w:rsidRPr="004F325E" w:rsidRDefault="00C666D5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358,4</w:t>
            </w:r>
          </w:p>
        </w:tc>
        <w:tc>
          <w:tcPr>
            <w:tcW w:w="992" w:type="dxa"/>
          </w:tcPr>
          <w:p w14:paraId="412CE430" w14:textId="49B1D42B" w:rsidR="00CA2DA3" w:rsidRPr="004F325E" w:rsidRDefault="00C666D5" w:rsidP="00974CC3">
            <w:pPr>
              <w:keepNext/>
              <w:keepLines/>
              <w:spacing w:after="0" w:line="240" w:lineRule="auto"/>
              <w:ind w:right="-10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358,4</w:t>
            </w:r>
          </w:p>
        </w:tc>
        <w:tc>
          <w:tcPr>
            <w:tcW w:w="1134" w:type="dxa"/>
          </w:tcPr>
          <w:p w14:paraId="723AE1E5" w14:textId="51D25B58" w:rsidR="00CA2DA3" w:rsidRPr="004F325E" w:rsidRDefault="00CA2DA3" w:rsidP="00974CC3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57F913F0" w14:textId="0E0727F2" w:rsidR="00CA2DA3" w:rsidRPr="004F325E" w:rsidRDefault="00CA2DA3" w:rsidP="00974CC3">
            <w:pPr>
              <w:keepNext/>
              <w:keepLines/>
              <w:spacing w:after="0" w:line="240" w:lineRule="auto"/>
              <w:ind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097EC0DF" w14:textId="439434BF" w:rsidR="00CA2DA3" w:rsidRPr="004F325E" w:rsidRDefault="00CA2DA3" w:rsidP="00974CC3">
            <w:pPr>
              <w:widowControl w:val="0"/>
              <w:tabs>
                <w:tab w:val="left" w:pos="284"/>
              </w:tabs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273" w:type="dxa"/>
            <w:gridSpan w:val="3"/>
            <w:vMerge/>
          </w:tcPr>
          <w:p w14:paraId="5EB9E6F4" w14:textId="77777777" w:rsidR="00CA2DA3" w:rsidRPr="004F325E" w:rsidRDefault="00CA2DA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A2DA3" w:rsidRPr="004F325E" w14:paraId="70502750" w14:textId="77777777" w:rsidTr="00F05081">
        <w:trPr>
          <w:gridAfter w:val="2"/>
          <w:wAfter w:w="30" w:type="dxa"/>
          <w:trHeight w:val="1608"/>
          <w:jc w:val="center"/>
        </w:trPr>
        <w:tc>
          <w:tcPr>
            <w:tcW w:w="534" w:type="dxa"/>
          </w:tcPr>
          <w:p w14:paraId="6695ED8E" w14:textId="41929A23" w:rsidR="00CA2DA3" w:rsidRPr="004F325E" w:rsidRDefault="00CA2DA3" w:rsidP="00974CC3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4.4.</w:t>
            </w:r>
          </w:p>
        </w:tc>
        <w:tc>
          <w:tcPr>
            <w:tcW w:w="6265" w:type="dxa"/>
          </w:tcPr>
          <w:p w14:paraId="20C75254" w14:textId="6A26376B" w:rsidR="00CA2DA3" w:rsidRPr="004F325E" w:rsidRDefault="00CA2DA3" w:rsidP="00974C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Реалізація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850" w:type="dxa"/>
          </w:tcPr>
          <w:p w14:paraId="19AE3004" w14:textId="386C57C7" w:rsidR="00CA2DA3" w:rsidRPr="004F325E" w:rsidRDefault="00CA2DA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992" w:type="dxa"/>
          </w:tcPr>
          <w:p w14:paraId="4A74D894" w14:textId="32A5CA41" w:rsidR="00CA2DA3" w:rsidRPr="004F325E" w:rsidRDefault="00CA2DA3" w:rsidP="00974C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ВОКС, ЗЗСО</w:t>
            </w:r>
          </w:p>
        </w:tc>
        <w:tc>
          <w:tcPr>
            <w:tcW w:w="851" w:type="dxa"/>
            <w:vMerge/>
          </w:tcPr>
          <w:p w14:paraId="7FA57868" w14:textId="77777777" w:rsidR="00CA2DA3" w:rsidRPr="004F325E" w:rsidRDefault="00CA2DA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0A093B66" w14:textId="304D776E" w:rsidR="00CA2DA3" w:rsidRPr="004F325E" w:rsidRDefault="00CA2DA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3740,0</w:t>
            </w:r>
          </w:p>
        </w:tc>
        <w:tc>
          <w:tcPr>
            <w:tcW w:w="992" w:type="dxa"/>
          </w:tcPr>
          <w:p w14:paraId="1F387739" w14:textId="53B916B7" w:rsidR="00CA2DA3" w:rsidRPr="004F325E" w:rsidRDefault="00CA2DA3" w:rsidP="00974CC3">
            <w:pPr>
              <w:keepNext/>
              <w:keepLines/>
              <w:spacing w:after="0" w:line="240" w:lineRule="auto"/>
              <w:ind w:right="-10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935,0</w:t>
            </w:r>
          </w:p>
        </w:tc>
        <w:tc>
          <w:tcPr>
            <w:tcW w:w="1134" w:type="dxa"/>
          </w:tcPr>
          <w:p w14:paraId="54427DE7" w14:textId="50657FC1" w:rsidR="00CA2DA3" w:rsidRPr="004F325E" w:rsidRDefault="00CA2DA3" w:rsidP="00974CC3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935,0</w:t>
            </w:r>
          </w:p>
        </w:tc>
        <w:tc>
          <w:tcPr>
            <w:tcW w:w="992" w:type="dxa"/>
          </w:tcPr>
          <w:p w14:paraId="15E4E99A" w14:textId="0FB4678E" w:rsidR="00CA2DA3" w:rsidRPr="004F325E" w:rsidRDefault="00CA2DA3" w:rsidP="00974CC3">
            <w:pPr>
              <w:keepNext/>
              <w:keepLines/>
              <w:spacing w:after="0" w:line="240" w:lineRule="auto"/>
              <w:ind w:right="-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935,0</w:t>
            </w:r>
          </w:p>
        </w:tc>
        <w:tc>
          <w:tcPr>
            <w:tcW w:w="1137" w:type="dxa"/>
          </w:tcPr>
          <w:p w14:paraId="09E274E4" w14:textId="13681C52" w:rsidR="00CA2DA3" w:rsidRPr="004F325E" w:rsidRDefault="00CA2DA3" w:rsidP="00974CC3">
            <w:pPr>
              <w:widowControl w:val="0"/>
              <w:tabs>
                <w:tab w:val="left" w:pos="284"/>
              </w:tabs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935,0</w:t>
            </w:r>
          </w:p>
        </w:tc>
        <w:tc>
          <w:tcPr>
            <w:tcW w:w="1273" w:type="dxa"/>
            <w:gridSpan w:val="3"/>
            <w:vMerge/>
          </w:tcPr>
          <w:p w14:paraId="4FAB0E4B" w14:textId="1C133C73" w:rsidR="00CA2DA3" w:rsidRPr="004F325E" w:rsidRDefault="00CA2DA3" w:rsidP="00974CC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EE0000"/>
                <w:sz w:val="24"/>
                <w:szCs w:val="24"/>
                <w:lang w:val="uk-UA"/>
              </w:rPr>
            </w:pPr>
          </w:p>
        </w:tc>
      </w:tr>
    </w:tbl>
    <w:bookmarkEnd w:id="2"/>
    <w:p w14:paraId="37929F20" w14:textId="77777777" w:rsidR="002404F7" w:rsidRPr="004F325E" w:rsidRDefault="00BC74F4" w:rsidP="002404F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>Очікувані результати</w:t>
      </w:r>
      <w:r w:rsidR="002404F7" w:rsidRPr="004F325E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 xml:space="preserve"> </w:t>
      </w:r>
      <w:r w:rsidRPr="004F325E">
        <w:rPr>
          <w:rFonts w:ascii="Times New Roman" w:eastAsia="Calibri" w:hAnsi="Times New Roman" w:cs="Times New Roman"/>
          <w:b/>
          <w:bCs/>
          <w:i/>
          <w:iCs/>
          <w:noProof/>
          <w:kern w:val="3"/>
          <w:sz w:val="24"/>
          <w:szCs w:val="24"/>
          <w:lang w:val="uk-UA" w:eastAsia="zh-CN"/>
        </w:rPr>
        <w:t>:</w:t>
      </w: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Забезпечено у відповідності сучасним санітарно-гігієнічним, інженерно-технічним вимогам безпечні і комфортні умови навчання та життєзабезпечення в закладах освіти</w:t>
      </w:r>
    </w:p>
    <w:p w14:paraId="686E8412" w14:textId="3B61F221" w:rsidR="00BC74F4" w:rsidRPr="004F325E" w:rsidRDefault="00BC74F4" w:rsidP="002404F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noProof/>
          <w:kern w:val="3"/>
          <w:sz w:val="24"/>
          <w:szCs w:val="24"/>
          <w:lang w:val="uk-UA" w:eastAsia="zh-CN"/>
        </w:rPr>
        <w:t>Ефективно використані наявні кошти та підвищено якість робіт в закладах освіти, у тому числі шляхом упровадження нових матеріалів та технологій.</w:t>
      </w:r>
    </w:p>
    <w:p w14:paraId="58AE5AA1" w14:textId="77777777" w:rsidR="005B6481" w:rsidRPr="004F325E" w:rsidRDefault="005B6481" w:rsidP="00A4664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lastRenderedPageBreak/>
        <w:t>Напрямок 5. ШКІЛЬНИЙ ГРОМАДСЬКИЙ БЮДЖЕТ</w:t>
      </w:r>
    </w:p>
    <w:p w14:paraId="33D7B399" w14:textId="5D8684DC" w:rsidR="005B6481" w:rsidRPr="004F325E" w:rsidRDefault="005B6481" w:rsidP="00A466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 xml:space="preserve">Завдання: </w:t>
      </w: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Створення можлив</w:t>
      </w:r>
      <w:r w:rsidR="00CF78C7" w:rsidRPr="004F325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о</w:t>
      </w: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сті участі учнів громади у процесі, в якому частина бюджету ЗЗСО шляхом голосування спрямовується на реалізацію кращих ідей учнів. Розвиток системи взаємодії органу місцевого самоврядування та шкільної громадськості шляхом підготовки, подачі, аналізу, відбору та реалізації проєктів.</w:t>
      </w:r>
    </w:p>
    <w:tbl>
      <w:tblPr>
        <w:tblStyle w:val="1"/>
        <w:tblW w:w="15727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1559"/>
        <w:gridCol w:w="1134"/>
        <w:gridCol w:w="1417"/>
        <w:gridCol w:w="1418"/>
        <w:gridCol w:w="993"/>
        <w:gridCol w:w="992"/>
        <w:gridCol w:w="995"/>
        <w:gridCol w:w="989"/>
        <w:gridCol w:w="1826"/>
        <w:gridCol w:w="14"/>
      </w:tblGrid>
      <w:tr w:rsidR="005B6481" w:rsidRPr="004F325E" w14:paraId="73CD541D" w14:textId="77777777" w:rsidTr="004F2D6D">
        <w:trPr>
          <w:gridAfter w:val="1"/>
          <w:wAfter w:w="14" w:type="dxa"/>
        </w:trPr>
        <w:tc>
          <w:tcPr>
            <w:tcW w:w="534" w:type="dxa"/>
            <w:vMerge w:val="restart"/>
          </w:tcPr>
          <w:p w14:paraId="7511B7A4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43BEFE39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56" w:type="dxa"/>
            <w:vMerge w:val="restart"/>
          </w:tcPr>
          <w:p w14:paraId="112B9D10" w14:textId="77777777" w:rsidR="005B6481" w:rsidRPr="004F325E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559" w:type="dxa"/>
            <w:vMerge w:val="restart"/>
          </w:tcPr>
          <w:p w14:paraId="513525CF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Строк виконання заходу</w:t>
            </w:r>
          </w:p>
        </w:tc>
        <w:tc>
          <w:tcPr>
            <w:tcW w:w="1134" w:type="dxa"/>
            <w:vMerge w:val="restart"/>
          </w:tcPr>
          <w:p w14:paraId="7EF85C79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14:paraId="19008BD7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5387" w:type="dxa"/>
            <w:gridSpan w:val="5"/>
          </w:tcPr>
          <w:p w14:paraId="45017093" w14:textId="77777777" w:rsidR="005B6481" w:rsidRPr="004F325E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Обсяги фінансування по роках, тис.грн.</w:t>
            </w:r>
          </w:p>
        </w:tc>
        <w:tc>
          <w:tcPr>
            <w:tcW w:w="1826" w:type="dxa"/>
          </w:tcPr>
          <w:p w14:paraId="63489D74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5B6481" w:rsidRPr="004F325E" w14:paraId="7BC66344" w14:textId="77777777" w:rsidTr="004F2D6D">
        <w:tc>
          <w:tcPr>
            <w:tcW w:w="534" w:type="dxa"/>
            <w:vMerge/>
          </w:tcPr>
          <w:p w14:paraId="2720C8BC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  <w:vMerge/>
          </w:tcPr>
          <w:p w14:paraId="2FC192DD" w14:textId="77777777" w:rsidR="005B6481" w:rsidRPr="004F325E" w:rsidRDefault="005B6481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14:paraId="302BF576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</w:tcPr>
          <w:p w14:paraId="21748D28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0F57F07B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BB153F5" w14:textId="77777777" w:rsidR="005B6481" w:rsidRPr="004F325E" w:rsidRDefault="005B6481" w:rsidP="00A46645">
            <w:pPr>
              <w:widowControl w:val="0"/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969" w:type="dxa"/>
            <w:gridSpan w:val="4"/>
          </w:tcPr>
          <w:p w14:paraId="1CEEBD77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40" w:type="dxa"/>
            <w:gridSpan w:val="2"/>
            <w:vMerge w:val="restart"/>
          </w:tcPr>
          <w:p w14:paraId="0DE74172" w14:textId="7F50D438" w:rsidR="005B6481" w:rsidRPr="004F325E" w:rsidRDefault="00CA2DA3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</w:t>
            </w:r>
            <w:r w:rsidR="005B6481"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иявлення та ефективне вирішення проблем і задоволення потреб учнів ЗЗСО громади  на локальному рівні при безпосередній їх участі</w:t>
            </w:r>
          </w:p>
        </w:tc>
      </w:tr>
      <w:tr w:rsidR="005B6481" w:rsidRPr="004F325E" w14:paraId="7978953E" w14:textId="77777777" w:rsidTr="004F2D6D">
        <w:trPr>
          <w:trHeight w:val="556"/>
        </w:trPr>
        <w:tc>
          <w:tcPr>
            <w:tcW w:w="534" w:type="dxa"/>
            <w:vMerge/>
          </w:tcPr>
          <w:p w14:paraId="04DB1208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  <w:vMerge/>
          </w:tcPr>
          <w:p w14:paraId="634F66CA" w14:textId="77777777" w:rsidR="005B6481" w:rsidRPr="004F325E" w:rsidRDefault="005B6481" w:rsidP="00A466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14:paraId="782741D3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</w:tcPr>
          <w:p w14:paraId="151531D1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6924E3A2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73DAD58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42FED99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2025</w:t>
            </w:r>
          </w:p>
        </w:tc>
        <w:tc>
          <w:tcPr>
            <w:tcW w:w="992" w:type="dxa"/>
          </w:tcPr>
          <w:p w14:paraId="5DBADE3F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2026</w:t>
            </w:r>
          </w:p>
        </w:tc>
        <w:tc>
          <w:tcPr>
            <w:tcW w:w="995" w:type="dxa"/>
          </w:tcPr>
          <w:p w14:paraId="64ED04A8" w14:textId="77777777" w:rsidR="005B6481" w:rsidRPr="004F325E" w:rsidRDefault="005B6481" w:rsidP="00A4664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2027</w:t>
            </w:r>
          </w:p>
        </w:tc>
        <w:tc>
          <w:tcPr>
            <w:tcW w:w="989" w:type="dxa"/>
          </w:tcPr>
          <w:p w14:paraId="73D87ED7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2028</w:t>
            </w:r>
          </w:p>
        </w:tc>
        <w:tc>
          <w:tcPr>
            <w:tcW w:w="1840" w:type="dxa"/>
            <w:gridSpan w:val="2"/>
            <w:vMerge/>
          </w:tcPr>
          <w:p w14:paraId="5386E7D4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B6481" w:rsidRPr="004F325E" w14:paraId="22B7BCAC" w14:textId="77777777" w:rsidTr="004F2D6D">
        <w:tc>
          <w:tcPr>
            <w:tcW w:w="534" w:type="dxa"/>
          </w:tcPr>
          <w:p w14:paraId="22025493" w14:textId="77777777" w:rsidR="005B6481" w:rsidRPr="004F325E" w:rsidRDefault="005B6481" w:rsidP="00A46645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5.1.</w:t>
            </w:r>
          </w:p>
        </w:tc>
        <w:tc>
          <w:tcPr>
            <w:tcW w:w="3856" w:type="dxa"/>
          </w:tcPr>
          <w:p w14:paraId="4E73585A" w14:textId="77777777" w:rsidR="005B6481" w:rsidRPr="004F325E" w:rsidRDefault="005B6481" w:rsidP="00A46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Виконання проєктів, які визнано переможцями </w:t>
            </w:r>
          </w:p>
          <w:p w14:paraId="3A116371" w14:textId="77777777" w:rsidR="005B6481" w:rsidRPr="004F325E" w:rsidRDefault="005B6481" w:rsidP="00A466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14:paraId="4820AB5C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134" w:type="dxa"/>
          </w:tcPr>
          <w:p w14:paraId="285AC2F0" w14:textId="1BC61208" w:rsidR="005B6481" w:rsidRPr="004F325E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</w:t>
            </w:r>
            <w:r w:rsidR="008056F2"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ОКС</w:t>
            </w: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, </w:t>
            </w:r>
          </w:p>
          <w:p w14:paraId="3CF534D9" w14:textId="77777777" w:rsidR="005B6481" w:rsidRPr="004F325E" w:rsidRDefault="005B6481" w:rsidP="00A466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zh-CN"/>
              </w:rPr>
              <w:t>ЗЗСО</w:t>
            </w:r>
          </w:p>
          <w:p w14:paraId="25F9437F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69F30BB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1418" w:type="dxa"/>
          </w:tcPr>
          <w:p w14:paraId="041D6EB9" w14:textId="1AF69B49" w:rsidR="005B6481" w:rsidRPr="004F325E" w:rsidRDefault="00FB21FF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1280,0</w:t>
            </w:r>
          </w:p>
        </w:tc>
        <w:tc>
          <w:tcPr>
            <w:tcW w:w="993" w:type="dxa"/>
          </w:tcPr>
          <w:p w14:paraId="782D5B30" w14:textId="400062FB" w:rsidR="005B6481" w:rsidRPr="004F325E" w:rsidRDefault="00C615A1" w:rsidP="00A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320,0</w:t>
            </w:r>
          </w:p>
        </w:tc>
        <w:tc>
          <w:tcPr>
            <w:tcW w:w="992" w:type="dxa"/>
          </w:tcPr>
          <w:p w14:paraId="7F10322D" w14:textId="6A35E462" w:rsidR="005B6481" w:rsidRPr="004F325E" w:rsidRDefault="00C615A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320,0</w:t>
            </w:r>
          </w:p>
        </w:tc>
        <w:tc>
          <w:tcPr>
            <w:tcW w:w="995" w:type="dxa"/>
          </w:tcPr>
          <w:p w14:paraId="2B61DE5C" w14:textId="4BC5C6A8" w:rsidR="005B6481" w:rsidRPr="004F325E" w:rsidRDefault="00C615A1" w:rsidP="00A46645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320,0</w:t>
            </w:r>
          </w:p>
        </w:tc>
        <w:tc>
          <w:tcPr>
            <w:tcW w:w="989" w:type="dxa"/>
          </w:tcPr>
          <w:p w14:paraId="649C4C8E" w14:textId="3107FD6F" w:rsidR="005B6481" w:rsidRPr="004F325E" w:rsidRDefault="00C615A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320,0</w:t>
            </w:r>
          </w:p>
        </w:tc>
        <w:tc>
          <w:tcPr>
            <w:tcW w:w="1840" w:type="dxa"/>
            <w:gridSpan w:val="2"/>
            <w:vMerge/>
          </w:tcPr>
          <w:p w14:paraId="5B31DB52" w14:textId="77777777" w:rsidR="005B6481" w:rsidRPr="004F325E" w:rsidRDefault="005B6481" w:rsidP="00A46645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5AEB17A2" w14:textId="0D186F26" w:rsidR="005B6481" w:rsidRPr="004F325E" w:rsidRDefault="00CF78C7" w:rsidP="00A4664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  <w:t>Очікувані результати:</w:t>
      </w:r>
    </w:p>
    <w:p w14:paraId="04987C7A" w14:textId="471DB094" w:rsidR="00CF78C7" w:rsidRPr="004F325E" w:rsidRDefault="00CF78C7" w:rsidP="00A46645">
      <w:pPr>
        <w:pStyle w:val="a4"/>
        <w:numPr>
          <w:ilvl w:val="0"/>
          <w:numId w:val="18"/>
        </w:numPr>
        <w:spacing w:after="0" w:line="240" w:lineRule="auto"/>
        <w:ind w:left="284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Учні вміють ефективно вирішувати проблеми для задоволення свої потреб у закладах загальної середньої освіти;</w:t>
      </w:r>
    </w:p>
    <w:p w14:paraId="590BFAFA" w14:textId="7F64893B" w:rsidR="00CF78C7" w:rsidRPr="004F325E" w:rsidRDefault="00CF78C7" w:rsidP="00A46645">
      <w:pPr>
        <w:pStyle w:val="a4"/>
        <w:numPr>
          <w:ilvl w:val="0"/>
          <w:numId w:val="18"/>
        </w:numPr>
        <w:spacing w:after="0" w:line="240" w:lineRule="auto"/>
        <w:ind w:left="284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Взаємодія між органом місцевого самоврядування та активної шкільної громадс</w:t>
      </w:r>
      <w:r w:rsidR="00A46645" w:rsidRPr="004F325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ь</w:t>
      </w: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кості;</w:t>
      </w:r>
    </w:p>
    <w:p w14:paraId="0FB326B6" w14:textId="7D6CC16B" w:rsidR="00CF78C7" w:rsidRPr="004F325E" w:rsidRDefault="00CF78C7" w:rsidP="00A46645">
      <w:pPr>
        <w:pStyle w:val="a4"/>
        <w:numPr>
          <w:ilvl w:val="0"/>
          <w:numId w:val="18"/>
        </w:numPr>
        <w:spacing w:after="0" w:line="240" w:lineRule="auto"/>
        <w:ind w:left="284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Учні вміють готувати, подати, аналізувати та реалізовувати проєкти.</w:t>
      </w:r>
    </w:p>
    <w:p w14:paraId="0A210EAC" w14:textId="77777777" w:rsidR="007F2F0B" w:rsidRPr="004F325E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3BF57C59" w14:textId="77777777" w:rsidR="007F2F0B" w:rsidRPr="004F325E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27E2199C" w14:textId="77777777" w:rsidR="007F2F0B" w:rsidRPr="004F325E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3B05B017" w14:textId="77777777" w:rsidR="007F2F0B" w:rsidRPr="004F325E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368F51C0" w14:textId="77777777" w:rsidR="007F2F0B" w:rsidRPr="004F325E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38F0E865" w14:textId="77777777" w:rsidR="007F2F0B" w:rsidRPr="004F325E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4119C9FF" w14:textId="77777777" w:rsidR="007F2F0B" w:rsidRPr="004F325E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10177F76" w14:textId="77777777" w:rsidR="002404F7" w:rsidRPr="004F325E" w:rsidRDefault="002404F7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326423F9" w14:textId="77777777" w:rsidR="002404F7" w:rsidRPr="004F325E" w:rsidRDefault="002404F7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05C6E2BA" w14:textId="77777777" w:rsidR="007F2F0B" w:rsidRPr="004F325E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66851693" w14:textId="77777777" w:rsidR="007F2F0B" w:rsidRPr="004F325E" w:rsidRDefault="007F2F0B" w:rsidP="007F2F0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bookmarkStart w:id="3" w:name="_Hlk193985335"/>
      <w:r w:rsidRPr="004F325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lastRenderedPageBreak/>
        <w:t xml:space="preserve">Напрямок 6. </w:t>
      </w:r>
      <w:bookmarkStart w:id="4" w:name="_Hlk183763318"/>
      <w:r w:rsidRPr="004F325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Забезпечення умов збереження та зміцнення здоров’я учасників освітнього процесу</w:t>
      </w:r>
      <w:bookmarkEnd w:id="4"/>
    </w:p>
    <w:p w14:paraId="1ABFF9B2" w14:textId="77777777" w:rsidR="007F2F0B" w:rsidRPr="004F325E" w:rsidRDefault="007F2F0B" w:rsidP="007F2F0B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  <w:r w:rsidRPr="004F325E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 xml:space="preserve">Завдання: </w:t>
      </w:r>
      <w:r w:rsidRPr="004F325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Формування освітнього середовища, сприятливого для збереження здоров’я учасників освітнього процесу дошкільної та загальної середньої освіти</w:t>
      </w:r>
    </w:p>
    <w:tbl>
      <w:tblPr>
        <w:tblStyle w:val="1"/>
        <w:tblW w:w="15727" w:type="dxa"/>
        <w:tblLayout w:type="fixed"/>
        <w:tblLook w:val="04A0" w:firstRow="1" w:lastRow="0" w:firstColumn="1" w:lastColumn="0" w:noHBand="0" w:noVBand="1"/>
      </w:tblPr>
      <w:tblGrid>
        <w:gridCol w:w="534"/>
        <w:gridCol w:w="5840"/>
        <w:gridCol w:w="850"/>
        <w:gridCol w:w="992"/>
        <w:gridCol w:w="851"/>
        <w:gridCol w:w="993"/>
        <w:gridCol w:w="851"/>
        <w:gridCol w:w="992"/>
        <w:gridCol w:w="995"/>
        <w:gridCol w:w="989"/>
        <w:gridCol w:w="1826"/>
        <w:gridCol w:w="14"/>
      </w:tblGrid>
      <w:tr w:rsidR="007F2F0B" w:rsidRPr="004F325E" w14:paraId="709A19C4" w14:textId="77777777" w:rsidTr="00FD053C">
        <w:trPr>
          <w:gridAfter w:val="1"/>
          <w:wAfter w:w="14" w:type="dxa"/>
        </w:trPr>
        <w:tc>
          <w:tcPr>
            <w:tcW w:w="534" w:type="dxa"/>
            <w:vMerge w:val="restart"/>
          </w:tcPr>
          <w:p w14:paraId="51DAD18B" w14:textId="77777777" w:rsidR="007F2F0B" w:rsidRPr="004F325E" w:rsidRDefault="007F2F0B" w:rsidP="00FD053C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52A59DF5" w14:textId="77777777" w:rsidR="007F2F0B" w:rsidRPr="004F325E" w:rsidRDefault="007F2F0B" w:rsidP="00FD053C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840" w:type="dxa"/>
            <w:vMerge w:val="restart"/>
          </w:tcPr>
          <w:p w14:paraId="36A99F63" w14:textId="77777777" w:rsidR="007F2F0B" w:rsidRPr="004F325E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850" w:type="dxa"/>
            <w:vMerge w:val="restart"/>
          </w:tcPr>
          <w:p w14:paraId="24547B93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992" w:type="dxa"/>
            <w:vMerge w:val="restart"/>
          </w:tcPr>
          <w:p w14:paraId="58156B60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851" w:type="dxa"/>
            <w:vMerge w:val="restart"/>
          </w:tcPr>
          <w:p w14:paraId="48C52BD3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820" w:type="dxa"/>
            <w:gridSpan w:val="5"/>
          </w:tcPr>
          <w:p w14:paraId="4F2F1159" w14:textId="77777777" w:rsidR="007F2F0B" w:rsidRPr="004F325E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Обсяги фінансування по роках, тис.грн.</w:t>
            </w:r>
          </w:p>
        </w:tc>
        <w:tc>
          <w:tcPr>
            <w:tcW w:w="1826" w:type="dxa"/>
          </w:tcPr>
          <w:p w14:paraId="5BB9590C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7F2F0B" w:rsidRPr="004F325E" w14:paraId="7B1461DA" w14:textId="77777777" w:rsidTr="00FD053C">
        <w:tc>
          <w:tcPr>
            <w:tcW w:w="534" w:type="dxa"/>
            <w:vMerge/>
          </w:tcPr>
          <w:p w14:paraId="62DB706F" w14:textId="77777777" w:rsidR="007F2F0B" w:rsidRPr="004F325E" w:rsidRDefault="007F2F0B" w:rsidP="00FD053C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840" w:type="dxa"/>
            <w:vMerge/>
          </w:tcPr>
          <w:p w14:paraId="17753276" w14:textId="77777777" w:rsidR="007F2F0B" w:rsidRPr="004F325E" w:rsidRDefault="007F2F0B" w:rsidP="00FD053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061D8E12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6DFFAAB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49A03974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2C8EDFC" w14:textId="77777777" w:rsidR="007F2F0B" w:rsidRPr="004F325E" w:rsidRDefault="007F2F0B" w:rsidP="00FD053C">
            <w:pPr>
              <w:widowControl w:val="0"/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827" w:type="dxa"/>
            <w:gridSpan w:val="4"/>
          </w:tcPr>
          <w:p w14:paraId="115EA408" w14:textId="77777777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40" w:type="dxa"/>
            <w:gridSpan w:val="2"/>
            <w:vMerge w:val="restart"/>
          </w:tcPr>
          <w:p w14:paraId="76C78552" w14:textId="77777777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Сприятливе освітнє середовище</w:t>
            </w:r>
          </w:p>
          <w:p w14:paraId="5F528064" w14:textId="77777777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для збереження здоров’я учасників освітнього процесу</w:t>
            </w:r>
          </w:p>
        </w:tc>
      </w:tr>
      <w:tr w:rsidR="007F2F0B" w:rsidRPr="004F325E" w14:paraId="4DED2CF9" w14:textId="77777777" w:rsidTr="00FD053C">
        <w:trPr>
          <w:trHeight w:val="556"/>
        </w:trPr>
        <w:tc>
          <w:tcPr>
            <w:tcW w:w="534" w:type="dxa"/>
            <w:vMerge/>
          </w:tcPr>
          <w:p w14:paraId="57FAED1E" w14:textId="77777777" w:rsidR="007F2F0B" w:rsidRPr="004F325E" w:rsidRDefault="007F2F0B" w:rsidP="00FD053C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840" w:type="dxa"/>
            <w:vMerge/>
          </w:tcPr>
          <w:p w14:paraId="50677ABA" w14:textId="77777777" w:rsidR="007F2F0B" w:rsidRPr="004F325E" w:rsidRDefault="007F2F0B" w:rsidP="00FD053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2CDC21D0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40A0627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5F9AB49F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D102947" w14:textId="77777777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00C69C1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2025</w:t>
            </w:r>
          </w:p>
        </w:tc>
        <w:tc>
          <w:tcPr>
            <w:tcW w:w="992" w:type="dxa"/>
          </w:tcPr>
          <w:p w14:paraId="7741C63C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2026</w:t>
            </w:r>
          </w:p>
        </w:tc>
        <w:tc>
          <w:tcPr>
            <w:tcW w:w="995" w:type="dxa"/>
          </w:tcPr>
          <w:p w14:paraId="315EE3AF" w14:textId="77777777" w:rsidR="007F2F0B" w:rsidRPr="004F325E" w:rsidRDefault="007F2F0B" w:rsidP="00FD053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2027</w:t>
            </w:r>
          </w:p>
        </w:tc>
        <w:tc>
          <w:tcPr>
            <w:tcW w:w="989" w:type="dxa"/>
          </w:tcPr>
          <w:p w14:paraId="205189D1" w14:textId="77777777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2028</w:t>
            </w:r>
          </w:p>
        </w:tc>
        <w:tc>
          <w:tcPr>
            <w:tcW w:w="1840" w:type="dxa"/>
            <w:gridSpan w:val="2"/>
            <w:vMerge/>
          </w:tcPr>
          <w:p w14:paraId="7320D736" w14:textId="77777777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F2F0B" w:rsidRPr="00974CC3" w14:paraId="058A260E" w14:textId="77777777" w:rsidTr="00FD053C">
        <w:tc>
          <w:tcPr>
            <w:tcW w:w="534" w:type="dxa"/>
          </w:tcPr>
          <w:p w14:paraId="1EE33E20" w14:textId="77777777" w:rsidR="007F2F0B" w:rsidRPr="004F325E" w:rsidRDefault="007F2F0B" w:rsidP="00FD053C">
            <w:pPr>
              <w:keepNext/>
              <w:keepLines/>
              <w:spacing w:after="0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6.1.</w:t>
            </w:r>
          </w:p>
        </w:tc>
        <w:tc>
          <w:tcPr>
            <w:tcW w:w="5840" w:type="dxa"/>
          </w:tcPr>
          <w:p w14:paraId="0ED31A29" w14:textId="77777777" w:rsidR="007F2F0B" w:rsidRPr="004F325E" w:rsidRDefault="007F2F0B" w:rsidP="00FD053C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4F32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Забезпечення проходження періодичних медичних оглядів працівниками закладів освіти </w:t>
            </w:r>
          </w:p>
        </w:tc>
        <w:tc>
          <w:tcPr>
            <w:tcW w:w="850" w:type="dxa"/>
          </w:tcPr>
          <w:p w14:paraId="539F43C7" w14:textId="77777777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992" w:type="dxa"/>
          </w:tcPr>
          <w:p w14:paraId="1FF7FB91" w14:textId="2425C297" w:rsidR="007F2F0B" w:rsidRPr="004F325E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  <w:r w:rsidR="008056F2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ОКС</w:t>
            </w: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</w:p>
          <w:p w14:paraId="077AAE17" w14:textId="77777777" w:rsidR="007F2F0B" w:rsidRPr="004F325E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ЗЗСО, ЗДО</w:t>
            </w:r>
          </w:p>
          <w:p w14:paraId="0875559E" w14:textId="77777777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86236CA" w14:textId="77777777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</w:t>
            </w:r>
          </w:p>
        </w:tc>
        <w:tc>
          <w:tcPr>
            <w:tcW w:w="993" w:type="dxa"/>
          </w:tcPr>
          <w:p w14:paraId="0ADC9331" w14:textId="0917EA3B" w:rsidR="007F2F0B" w:rsidRPr="004F325E" w:rsidRDefault="004447B9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2130,1</w:t>
            </w:r>
          </w:p>
        </w:tc>
        <w:tc>
          <w:tcPr>
            <w:tcW w:w="851" w:type="dxa"/>
          </w:tcPr>
          <w:p w14:paraId="4B076DEE" w14:textId="19C212CF" w:rsidR="007F2F0B" w:rsidRPr="004F325E" w:rsidRDefault="00EA084B" w:rsidP="00FD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180,1</w:t>
            </w:r>
          </w:p>
        </w:tc>
        <w:tc>
          <w:tcPr>
            <w:tcW w:w="992" w:type="dxa"/>
          </w:tcPr>
          <w:p w14:paraId="771126F6" w14:textId="77777777" w:rsidR="007F2F0B" w:rsidRPr="004F325E" w:rsidRDefault="007F2F0B" w:rsidP="00FD053C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620,0</w:t>
            </w:r>
          </w:p>
        </w:tc>
        <w:tc>
          <w:tcPr>
            <w:tcW w:w="995" w:type="dxa"/>
          </w:tcPr>
          <w:p w14:paraId="6810B3F6" w14:textId="054D1EE1" w:rsidR="007F2F0B" w:rsidRPr="004F325E" w:rsidRDefault="004447B9" w:rsidP="00FD053C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650</w:t>
            </w:r>
            <w:r w:rsidR="007F2F0B" w:rsidRPr="004F32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989" w:type="dxa"/>
          </w:tcPr>
          <w:p w14:paraId="63D4C34D" w14:textId="79DE7234" w:rsidR="007F2F0B" w:rsidRPr="004F325E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="004447B9"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80</w:t>
            </w:r>
            <w:r w:rsidRPr="004F32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1840" w:type="dxa"/>
            <w:gridSpan w:val="2"/>
            <w:vMerge/>
          </w:tcPr>
          <w:p w14:paraId="74554021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F2F0B" w:rsidRPr="00974CC3" w14:paraId="2A45C906" w14:textId="77777777" w:rsidTr="00FD053C">
        <w:tc>
          <w:tcPr>
            <w:tcW w:w="534" w:type="dxa"/>
          </w:tcPr>
          <w:p w14:paraId="1FE2A880" w14:textId="77777777" w:rsidR="007F2F0B" w:rsidRPr="00974CC3" w:rsidRDefault="007F2F0B" w:rsidP="00FD053C">
            <w:pPr>
              <w:keepNext/>
              <w:keepLines/>
              <w:spacing w:after="0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6.2</w:t>
            </w:r>
          </w:p>
        </w:tc>
        <w:tc>
          <w:tcPr>
            <w:tcW w:w="5840" w:type="dxa"/>
          </w:tcPr>
          <w:p w14:paraId="5566FFEE" w14:textId="77777777" w:rsidR="007F2F0B" w:rsidRPr="00974CC3" w:rsidRDefault="007F2F0B" w:rsidP="00FD053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Впровадження у педагогічний процес новітніх методик профілактики та лікування дитячих захворювань, здоров’язберігаючих та здоров’я-формуючих технологій, соціально-оздоровчих проєктів</w:t>
            </w:r>
          </w:p>
        </w:tc>
        <w:tc>
          <w:tcPr>
            <w:tcW w:w="850" w:type="dxa"/>
          </w:tcPr>
          <w:p w14:paraId="6B752799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992" w:type="dxa"/>
          </w:tcPr>
          <w:p w14:paraId="087D0622" w14:textId="29033D25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  <w:r w:rsidR="008056F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ОКС</w:t>
            </w: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</w:p>
          <w:p w14:paraId="3F60E90B" w14:textId="77777777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ЗЗСО, ЗДО</w:t>
            </w:r>
          </w:p>
          <w:p w14:paraId="03D928A9" w14:textId="77777777" w:rsidR="007F2F0B" w:rsidRPr="00974CC3" w:rsidRDefault="007F2F0B" w:rsidP="00FD05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CF990D2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gridSpan w:val="5"/>
          </w:tcPr>
          <w:p w14:paraId="4D358F52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1AC81E20" w14:textId="77777777" w:rsidR="007F2F0B" w:rsidRPr="00974CC3" w:rsidRDefault="007F2F0B" w:rsidP="00FD05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0A38633B" w14:textId="77777777" w:rsidR="007F2F0B" w:rsidRPr="00974CC3" w:rsidRDefault="007F2F0B" w:rsidP="00FD053C">
            <w:pPr>
              <w:tabs>
                <w:tab w:val="left" w:pos="121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ab/>
              <w:t>Не потребує фінансування</w:t>
            </w:r>
          </w:p>
        </w:tc>
        <w:tc>
          <w:tcPr>
            <w:tcW w:w="1840" w:type="dxa"/>
            <w:gridSpan w:val="2"/>
            <w:vMerge/>
          </w:tcPr>
          <w:p w14:paraId="30438B5A" w14:textId="77777777" w:rsidR="007F2F0B" w:rsidRPr="00974CC3" w:rsidRDefault="007F2F0B" w:rsidP="00FD053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523DB00A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  <w:t>Очікувані результати:</w:t>
      </w:r>
    </w:p>
    <w:p w14:paraId="239746B4" w14:textId="77777777" w:rsidR="007F2F0B" w:rsidRPr="00974CC3" w:rsidRDefault="007F2F0B" w:rsidP="007F2F0B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Сформована система цінностей учнів та вихованців, стійкі мотиваційні установки на здоровий спосіб життя.</w:t>
      </w:r>
    </w:p>
    <w:p w14:paraId="7D801D69" w14:textId="77777777" w:rsidR="007F2F0B" w:rsidRPr="00974CC3" w:rsidRDefault="007F2F0B" w:rsidP="007F2F0B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Співпраця педагогічних колективів, медичних працівників, батьків щодо реалізації права дітей і підлітків на збереження та зміцнення фізичного і психічного здоров’я.</w:t>
      </w:r>
    </w:p>
    <w:bookmarkEnd w:id="3"/>
    <w:p w14:paraId="78830F57" w14:textId="77777777" w:rsidR="007F2F0B" w:rsidRPr="00974CC3" w:rsidRDefault="007F2F0B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03D6621C" w14:textId="77777777" w:rsidR="009170FE" w:rsidRPr="00974CC3" w:rsidRDefault="009170FE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582DA969" w14:textId="77777777" w:rsidR="009170FE" w:rsidRDefault="009170FE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17A1CAD3" w14:textId="77777777" w:rsidR="00B471F8" w:rsidRPr="00974CC3" w:rsidRDefault="00B471F8" w:rsidP="007F2F0B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14:paraId="03A85CCD" w14:textId="77777777" w:rsidR="00974CC3" w:rsidRPr="00974CC3" w:rsidRDefault="00974CC3" w:rsidP="00527111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6BC3FBD3" w14:textId="13962F7C" w:rsidR="00527111" w:rsidRPr="00974CC3" w:rsidRDefault="00527111" w:rsidP="00527111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lastRenderedPageBreak/>
        <w:t xml:space="preserve">Напрямок 7. </w:t>
      </w:r>
      <w:bookmarkStart w:id="5" w:name="_Hlk193986872"/>
      <w:r w:rsidRPr="00974CC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Будівництво нових об’єктів, будівель  та споруд закладів освіти</w:t>
      </w:r>
      <w:bookmarkEnd w:id="5"/>
    </w:p>
    <w:p w14:paraId="58A0CF47" w14:textId="7D47E7A9" w:rsidR="00527111" w:rsidRPr="00974CC3" w:rsidRDefault="00527111" w:rsidP="00527111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 w:eastAsia="zh-CN"/>
        </w:rPr>
        <w:t xml:space="preserve">Завдання: 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Створення сучасної матеріально-технічної бази закладів загальної середньої освіти</w:t>
      </w:r>
    </w:p>
    <w:tbl>
      <w:tblPr>
        <w:tblStyle w:val="1"/>
        <w:tblW w:w="15727" w:type="dxa"/>
        <w:tblLayout w:type="fixed"/>
        <w:tblLook w:val="04A0" w:firstRow="1" w:lastRow="0" w:firstColumn="1" w:lastColumn="0" w:noHBand="0" w:noVBand="1"/>
      </w:tblPr>
      <w:tblGrid>
        <w:gridCol w:w="534"/>
        <w:gridCol w:w="5840"/>
        <w:gridCol w:w="850"/>
        <w:gridCol w:w="992"/>
        <w:gridCol w:w="851"/>
        <w:gridCol w:w="993"/>
        <w:gridCol w:w="992"/>
        <w:gridCol w:w="851"/>
        <w:gridCol w:w="995"/>
        <w:gridCol w:w="989"/>
        <w:gridCol w:w="1826"/>
        <w:gridCol w:w="14"/>
      </w:tblGrid>
      <w:tr w:rsidR="00527111" w:rsidRPr="00974CC3" w14:paraId="251CAD05" w14:textId="77777777" w:rsidTr="000D3933">
        <w:trPr>
          <w:gridAfter w:val="1"/>
          <w:wAfter w:w="14" w:type="dxa"/>
        </w:trPr>
        <w:tc>
          <w:tcPr>
            <w:tcW w:w="534" w:type="dxa"/>
            <w:vMerge w:val="restart"/>
          </w:tcPr>
          <w:p w14:paraId="2C3CB9ED" w14:textId="77777777" w:rsidR="00527111" w:rsidRPr="00974CC3" w:rsidRDefault="00527111" w:rsidP="000D3933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30B5787D" w14:textId="77777777" w:rsidR="00527111" w:rsidRPr="00974CC3" w:rsidRDefault="00527111" w:rsidP="000D3933">
            <w:pPr>
              <w:keepNext/>
              <w:keepLines/>
              <w:spacing w:after="0" w:line="240" w:lineRule="auto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840" w:type="dxa"/>
            <w:vMerge w:val="restart"/>
          </w:tcPr>
          <w:p w14:paraId="3CDC2083" w14:textId="77777777" w:rsidR="00527111" w:rsidRPr="00974CC3" w:rsidRDefault="00527111" w:rsidP="000D393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850" w:type="dxa"/>
            <w:vMerge w:val="restart"/>
          </w:tcPr>
          <w:p w14:paraId="63D817E8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992" w:type="dxa"/>
            <w:vMerge w:val="restart"/>
          </w:tcPr>
          <w:p w14:paraId="741A02B5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851" w:type="dxa"/>
            <w:vMerge w:val="restart"/>
          </w:tcPr>
          <w:p w14:paraId="24E6DB62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820" w:type="dxa"/>
            <w:gridSpan w:val="5"/>
          </w:tcPr>
          <w:p w14:paraId="477AFB5E" w14:textId="77777777" w:rsidR="00527111" w:rsidRPr="00974CC3" w:rsidRDefault="00527111" w:rsidP="000D393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Обсяги фінансування по роках, тис.грн.</w:t>
            </w:r>
          </w:p>
        </w:tc>
        <w:tc>
          <w:tcPr>
            <w:tcW w:w="1826" w:type="dxa"/>
          </w:tcPr>
          <w:p w14:paraId="540A2AE6" w14:textId="77777777" w:rsidR="00527111" w:rsidRPr="00974CC3" w:rsidRDefault="00527111" w:rsidP="000D39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FC0F0D" w:rsidRPr="00974CC3" w14:paraId="3F6F98DC" w14:textId="77777777" w:rsidTr="000D3933">
        <w:tc>
          <w:tcPr>
            <w:tcW w:w="534" w:type="dxa"/>
            <w:vMerge/>
          </w:tcPr>
          <w:p w14:paraId="58266F22" w14:textId="77777777" w:rsidR="00FC0F0D" w:rsidRPr="00974CC3" w:rsidRDefault="00FC0F0D" w:rsidP="000D3933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840" w:type="dxa"/>
            <w:vMerge/>
          </w:tcPr>
          <w:p w14:paraId="55824EC8" w14:textId="77777777" w:rsidR="00FC0F0D" w:rsidRPr="00974CC3" w:rsidRDefault="00FC0F0D" w:rsidP="000D39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031529EC" w14:textId="77777777" w:rsidR="00FC0F0D" w:rsidRPr="00974CC3" w:rsidRDefault="00FC0F0D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DF5FF5A" w14:textId="77777777" w:rsidR="00FC0F0D" w:rsidRPr="00974CC3" w:rsidRDefault="00FC0F0D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4151F784" w14:textId="77777777" w:rsidR="00FC0F0D" w:rsidRPr="00974CC3" w:rsidRDefault="00FC0F0D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09148F1" w14:textId="77777777" w:rsidR="00FC0F0D" w:rsidRPr="00974CC3" w:rsidRDefault="00FC0F0D" w:rsidP="000D3933">
            <w:pPr>
              <w:widowControl w:val="0"/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827" w:type="dxa"/>
            <w:gridSpan w:val="4"/>
          </w:tcPr>
          <w:p w14:paraId="60A7EBB0" w14:textId="77777777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40" w:type="dxa"/>
            <w:gridSpan w:val="2"/>
            <w:vMerge w:val="restart"/>
          </w:tcPr>
          <w:p w14:paraId="7ED4A94B" w14:textId="5DECE422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Створення сучасних умов для фізичного виховання учнів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 Створення безпечних умов для усіх учасників освітнього процесу.</w:t>
            </w:r>
          </w:p>
        </w:tc>
      </w:tr>
      <w:tr w:rsidR="00FC0F0D" w:rsidRPr="00974CC3" w14:paraId="34558EA9" w14:textId="77777777" w:rsidTr="006178A8">
        <w:trPr>
          <w:trHeight w:val="556"/>
        </w:trPr>
        <w:tc>
          <w:tcPr>
            <w:tcW w:w="534" w:type="dxa"/>
            <w:vMerge/>
          </w:tcPr>
          <w:p w14:paraId="3747F814" w14:textId="77777777" w:rsidR="00FC0F0D" w:rsidRPr="00974CC3" w:rsidRDefault="00FC0F0D" w:rsidP="000D3933">
            <w:pPr>
              <w:keepNext/>
              <w:keepLines/>
              <w:spacing w:after="0" w:line="240" w:lineRule="auto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840" w:type="dxa"/>
            <w:vMerge/>
          </w:tcPr>
          <w:p w14:paraId="5F04EE08" w14:textId="77777777" w:rsidR="00FC0F0D" w:rsidRPr="00974CC3" w:rsidRDefault="00FC0F0D" w:rsidP="000D39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5B2C8FC8" w14:textId="77777777" w:rsidR="00FC0F0D" w:rsidRPr="00974CC3" w:rsidRDefault="00FC0F0D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794D48E" w14:textId="77777777" w:rsidR="00FC0F0D" w:rsidRPr="00974CC3" w:rsidRDefault="00FC0F0D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03AB30D1" w14:textId="77777777" w:rsidR="00FC0F0D" w:rsidRPr="00974CC3" w:rsidRDefault="00FC0F0D" w:rsidP="000D39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97C849C" w14:textId="77777777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8F847D7" w14:textId="77777777" w:rsidR="00FC0F0D" w:rsidRPr="00974CC3" w:rsidRDefault="00FC0F0D" w:rsidP="000D39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2025</w:t>
            </w:r>
          </w:p>
        </w:tc>
        <w:tc>
          <w:tcPr>
            <w:tcW w:w="851" w:type="dxa"/>
          </w:tcPr>
          <w:p w14:paraId="07E8BD8E" w14:textId="77777777" w:rsidR="00FC0F0D" w:rsidRPr="00974CC3" w:rsidRDefault="00FC0F0D" w:rsidP="000D39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2026</w:t>
            </w:r>
          </w:p>
        </w:tc>
        <w:tc>
          <w:tcPr>
            <w:tcW w:w="995" w:type="dxa"/>
          </w:tcPr>
          <w:p w14:paraId="06BC97C7" w14:textId="77777777" w:rsidR="00FC0F0D" w:rsidRPr="00974CC3" w:rsidRDefault="00FC0F0D" w:rsidP="000D39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2027</w:t>
            </w:r>
          </w:p>
        </w:tc>
        <w:tc>
          <w:tcPr>
            <w:tcW w:w="989" w:type="dxa"/>
          </w:tcPr>
          <w:p w14:paraId="0C1760B3" w14:textId="77777777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2028</w:t>
            </w:r>
          </w:p>
        </w:tc>
        <w:tc>
          <w:tcPr>
            <w:tcW w:w="1840" w:type="dxa"/>
            <w:gridSpan w:val="2"/>
            <w:vMerge/>
          </w:tcPr>
          <w:p w14:paraId="77E5575D" w14:textId="77777777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C0F0D" w:rsidRPr="00974CC3" w14:paraId="546C1A7B" w14:textId="77777777" w:rsidTr="006178A8">
        <w:tc>
          <w:tcPr>
            <w:tcW w:w="534" w:type="dxa"/>
          </w:tcPr>
          <w:p w14:paraId="514EB73F" w14:textId="7A11F76D" w:rsidR="00FC0F0D" w:rsidRPr="00974CC3" w:rsidRDefault="00FC0F0D" w:rsidP="000D3933">
            <w:pPr>
              <w:keepNext/>
              <w:keepLines/>
              <w:spacing w:after="0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7.1.</w:t>
            </w:r>
          </w:p>
        </w:tc>
        <w:tc>
          <w:tcPr>
            <w:tcW w:w="5840" w:type="dxa"/>
          </w:tcPr>
          <w:p w14:paraId="53D8BB29" w14:textId="5E60821C" w:rsidR="00FC0F0D" w:rsidRPr="00FC0F0D" w:rsidRDefault="00FC0F0D" w:rsidP="000D3933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FC0F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Будівництво </w:t>
            </w:r>
            <w:r w:rsidRPr="00FC0F0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спортивної зали на території К</w:t>
            </w:r>
            <w:r w:rsidR="00EF23D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омунального закладу </w:t>
            </w:r>
            <w:r w:rsidRPr="00FC0F0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«Зарванецька гімназія</w:t>
            </w:r>
            <w:r w:rsidR="00EF23D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Якушинецької сільської ради Вінницької області</w:t>
            </w:r>
            <w:r w:rsidRPr="00FC0F0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</w:t>
            </w:r>
          </w:p>
        </w:tc>
        <w:tc>
          <w:tcPr>
            <w:tcW w:w="850" w:type="dxa"/>
          </w:tcPr>
          <w:p w14:paraId="3C90F47A" w14:textId="305FD42C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  <w:vMerge w:val="restart"/>
          </w:tcPr>
          <w:p w14:paraId="2984F286" w14:textId="36C088AB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ЖКГ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Б, ВОКС</w:t>
            </w:r>
          </w:p>
        </w:tc>
        <w:tc>
          <w:tcPr>
            <w:tcW w:w="851" w:type="dxa"/>
            <w:vMerge w:val="restart"/>
          </w:tcPr>
          <w:p w14:paraId="6C58C064" w14:textId="4C25BF40" w:rsidR="00FC0F0D" w:rsidRPr="00974CC3" w:rsidRDefault="00C666D5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666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Бюджет Якушинецької територіальної громади, обласний та державний бюджети, інші джерела</w:t>
            </w:r>
          </w:p>
        </w:tc>
        <w:tc>
          <w:tcPr>
            <w:tcW w:w="993" w:type="dxa"/>
          </w:tcPr>
          <w:p w14:paraId="23D9A1A2" w14:textId="7345CFB5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992" w:type="dxa"/>
          </w:tcPr>
          <w:p w14:paraId="6F1A8D81" w14:textId="31F69EB6" w:rsidR="00FC0F0D" w:rsidRPr="00974CC3" w:rsidRDefault="00FC0F0D" w:rsidP="000D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851" w:type="dxa"/>
          </w:tcPr>
          <w:p w14:paraId="68B37CE8" w14:textId="59CA3A25" w:rsidR="00FC0F0D" w:rsidRPr="00974CC3" w:rsidRDefault="00FC0F0D" w:rsidP="000D3933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5" w:type="dxa"/>
          </w:tcPr>
          <w:p w14:paraId="48CBB19D" w14:textId="3E25831F" w:rsidR="00FC0F0D" w:rsidRPr="00974CC3" w:rsidRDefault="00FC0F0D" w:rsidP="000D3933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89" w:type="dxa"/>
          </w:tcPr>
          <w:p w14:paraId="0B8A500C" w14:textId="77777777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74CC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  <w:p w14:paraId="4969AC00" w14:textId="40240265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0" w:type="dxa"/>
            <w:gridSpan w:val="2"/>
            <w:vMerge/>
          </w:tcPr>
          <w:p w14:paraId="75F85F47" w14:textId="77777777" w:rsidR="00FC0F0D" w:rsidRPr="00974CC3" w:rsidRDefault="00FC0F0D" w:rsidP="000D393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C0F0D" w:rsidRPr="00F3372C" w14:paraId="3367E615" w14:textId="77777777" w:rsidTr="006178A8">
        <w:tc>
          <w:tcPr>
            <w:tcW w:w="534" w:type="dxa"/>
          </w:tcPr>
          <w:p w14:paraId="75FB01B8" w14:textId="053E4C40" w:rsidR="00FC0F0D" w:rsidRPr="00974CC3" w:rsidRDefault="00FC0F0D" w:rsidP="00F3372C">
            <w:pPr>
              <w:keepNext/>
              <w:keepLines/>
              <w:spacing w:after="0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7.2.</w:t>
            </w:r>
          </w:p>
        </w:tc>
        <w:tc>
          <w:tcPr>
            <w:tcW w:w="5840" w:type="dxa"/>
          </w:tcPr>
          <w:p w14:paraId="397DF5E4" w14:textId="5D4128D9" w:rsidR="00FC0F0D" w:rsidRPr="00974CC3" w:rsidRDefault="00B471F8" w:rsidP="00F3372C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Публічний інвестиційницй проект. </w:t>
            </w:r>
            <w:r w:rsidR="00FC0F0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Будівництво пожежного резервуару на території Комунального закладу «Юзвинський ліцей Якушинецької сільської ради Вінницької області» та Комунального закладу «Дашковецький ліцей Якушинецької сільської ради Вінницької області»</w:t>
            </w:r>
          </w:p>
        </w:tc>
        <w:tc>
          <w:tcPr>
            <w:tcW w:w="850" w:type="dxa"/>
          </w:tcPr>
          <w:p w14:paraId="304F0405" w14:textId="6F020D95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992" w:type="dxa"/>
            <w:vMerge/>
          </w:tcPr>
          <w:p w14:paraId="625A05A3" w14:textId="77777777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3297258B" w14:textId="77777777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B880B7A" w14:textId="4BBCDFA5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3000,0</w:t>
            </w:r>
          </w:p>
        </w:tc>
        <w:tc>
          <w:tcPr>
            <w:tcW w:w="992" w:type="dxa"/>
          </w:tcPr>
          <w:p w14:paraId="5D2D3A2F" w14:textId="30D39DDA" w:rsidR="00FC0F0D" w:rsidRPr="00974CC3" w:rsidRDefault="00FC0F0D" w:rsidP="00F3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2B1E0873" w14:textId="415B7D8A" w:rsidR="00FC0F0D" w:rsidRPr="00974CC3" w:rsidRDefault="00FC0F0D" w:rsidP="00F3372C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5" w:type="dxa"/>
          </w:tcPr>
          <w:p w14:paraId="3A36E26B" w14:textId="6DEC016B" w:rsidR="00FC0F0D" w:rsidRPr="00974CC3" w:rsidRDefault="00FC0F0D" w:rsidP="00F3372C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89" w:type="dxa"/>
          </w:tcPr>
          <w:p w14:paraId="6698F703" w14:textId="76206C1C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3000,0</w:t>
            </w:r>
          </w:p>
        </w:tc>
        <w:tc>
          <w:tcPr>
            <w:tcW w:w="1840" w:type="dxa"/>
            <w:gridSpan w:val="2"/>
            <w:vMerge/>
          </w:tcPr>
          <w:p w14:paraId="15492D9F" w14:textId="77777777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C0F0D" w:rsidRPr="00974CC3" w14:paraId="04DE58E4" w14:textId="77777777" w:rsidTr="006178A8">
        <w:tc>
          <w:tcPr>
            <w:tcW w:w="534" w:type="dxa"/>
          </w:tcPr>
          <w:p w14:paraId="5F736AFE" w14:textId="478812E4" w:rsidR="00FC0F0D" w:rsidRPr="00974CC3" w:rsidRDefault="00FC0F0D" w:rsidP="00F3372C">
            <w:pPr>
              <w:keepNext/>
              <w:keepLines/>
              <w:spacing w:after="0"/>
              <w:ind w:right="-144"/>
              <w:jc w:val="both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7.3.</w:t>
            </w:r>
          </w:p>
        </w:tc>
        <w:tc>
          <w:tcPr>
            <w:tcW w:w="5840" w:type="dxa"/>
          </w:tcPr>
          <w:p w14:paraId="69DC733A" w14:textId="214C4607" w:rsidR="00FC0F0D" w:rsidRPr="00974CC3" w:rsidRDefault="00B471F8" w:rsidP="00F3372C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Публічний інвестиційницй проект. </w:t>
            </w:r>
            <w:r w:rsidR="00FC0F0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Будівництво спортивного комплексу на території Комунального закладу «Якушинецький ліцей» Вінницької області</w:t>
            </w:r>
          </w:p>
        </w:tc>
        <w:tc>
          <w:tcPr>
            <w:tcW w:w="850" w:type="dxa"/>
          </w:tcPr>
          <w:p w14:paraId="493D79EC" w14:textId="125B670E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2028</w:t>
            </w:r>
          </w:p>
        </w:tc>
        <w:tc>
          <w:tcPr>
            <w:tcW w:w="992" w:type="dxa"/>
            <w:vMerge/>
          </w:tcPr>
          <w:p w14:paraId="567B2441" w14:textId="77777777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4D2AC36E" w14:textId="77777777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C98296D" w14:textId="28E2DCA7" w:rsidR="00FC0F0D" w:rsidRPr="00974CC3" w:rsidRDefault="00FC0F0D" w:rsidP="00FC0F0D">
            <w:pPr>
              <w:widowControl w:val="0"/>
              <w:tabs>
                <w:tab w:val="left" w:pos="284"/>
              </w:tabs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11000,0</w:t>
            </w:r>
          </w:p>
        </w:tc>
        <w:tc>
          <w:tcPr>
            <w:tcW w:w="992" w:type="dxa"/>
          </w:tcPr>
          <w:p w14:paraId="747A2BF6" w14:textId="11FF45C8" w:rsidR="00FC0F0D" w:rsidRPr="00974CC3" w:rsidRDefault="00FC0F0D" w:rsidP="00F3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0DF575D4" w14:textId="0924D051" w:rsidR="00FC0F0D" w:rsidRPr="00974CC3" w:rsidRDefault="00FC0F0D" w:rsidP="00F3372C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5" w:type="dxa"/>
          </w:tcPr>
          <w:p w14:paraId="1CB60A6D" w14:textId="645871EA" w:rsidR="00FC0F0D" w:rsidRPr="00974CC3" w:rsidRDefault="00FC0F0D" w:rsidP="00F3372C">
            <w:pPr>
              <w:keepNext/>
              <w:keepLines/>
              <w:spacing w:after="0"/>
              <w:ind w:right="-14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89" w:type="dxa"/>
          </w:tcPr>
          <w:p w14:paraId="0EBACB39" w14:textId="46BE9107" w:rsidR="00FC0F0D" w:rsidRPr="00974CC3" w:rsidRDefault="00FC0F0D" w:rsidP="00FC0F0D">
            <w:pPr>
              <w:widowControl w:val="0"/>
              <w:tabs>
                <w:tab w:val="left" w:pos="284"/>
              </w:tabs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11000,0</w:t>
            </w:r>
          </w:p>
        </w:tc>
        <w:tc>
          <w:tcPr>
            <w:tcW w:w="1840" w:type="dxa"/>
            <w:gridSpan w:val="2"/>
            <w:vMerge/>
          </w:tcPr>
          <w:p w14:paraId="2F12F218" w14:textId="77777777" w:rsidR="00FC0F0D" w:rsidRPr="00974CC3" w:rsidRDefault="00FC0F0D" w:rsidP="00F3372C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5F5E684E" w14:textId="77777777" w:rsidR="00527111" w:rsidRPr="00974CC3" w:rsidRDefault="00527111" w:rsidP="0052711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uk-UA"/>
        </w:rPr>
        <w:t>Очікувані результати:</w:t>
      </w:r>
    </w:p>
    <w:p w14:paraId="43D46EA6" w14:textId="376C6661" w:rsidR="00527111" w:rsidRPr="00974CC3" w:rsidRDefault="006178A8" w:rsidP="00527111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З</w:t>
      </w:r>
      <w:r w:rsidR="00527111"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доровий спосіб життя</w:t>
      </w: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учасників освітнього процесу</w:t>
      </w:r>
      <w:r w:rsidR="00EF23D2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</w:p>
    <w:p w14:paraId="47A5A8E0" w14:textId="79E2B768" w:rsidR="00527111" w:rsidRDefault="006178A8" w:rsidP="00527111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Р</w:t>
      </w:r>
      <w:r w:rsidR="00527111" w:rsidRPr="00974CC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еалізації права дітей і підлітків на збереження та зміцнення фізичного здоров’я.</w:t>
      </w:r>
    </w:p>
    <w:p w14:paraId="2B976CFF" w14:textId="073B194F" w:rsidR="00EF23D2" w:rsidRPr="00974CC3" w:rsidRDefault="00EF23D2" w:rsidP="00527111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Забезпечення безпечних умов для учасників освітнього процесу.</w:t>
      </w:r>
    </w:p>
    <w:p w14:paraId="57B98724" w14:textId="77777777" w:rsidR="00CF78C7" w:rsidRPr="00974CC3" w:rsidRDefault="00CF78C7" w:rsidP="00A46645">
      <w:pPr>
        <w:spacing w:line="240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6E24A6C1" w14:textId="574DBF7F" w:rsidR="00CF78C7" w:rsidRPr="00974CC3" w:rsidRDefault="00CF78C7" w:rsidP="00A46645">
      <w:pPr>
        <w:spacing w:line="240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sectPr w:rsidR="00CF78C7" w:rsidRPr="00974CC3" w:rsidSect="008A5425">
          <w:pgSz w:w="16838" w:h="11906" w:orient="landscape"/>
          <w:pgMar w:top="567" w:right="536" w:bottom="142" w:left="709" w:header="708" w:footer="708" w:gutter="0"/>
          <w:cols w:space="708"/>
          <w:docGrid w:linePitch="360"/>
        </w:sectPr>
      </w:pP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        Секретар сільської ради                           </w:t>
      </w:r>
      <w:r w:rsidR="008A5425"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974C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   Катерина КОСТЮК                    </w:t>
      </w:r>
    </w:p>
    <w:p w14:paraId="122F2F86" w14:textId="4A3E881A" w:rsidR="00A46645" w:rsidRPr="00974CC3" w:rsidRDefault="00A46645" w:rsidP="00A46645">
      <w:pPr>
        <w:tabs>
          <w:tab w:val="left" w:pos="8310"/>
        </w:tabs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sectPr w:rsidR="00A46645" w:rsidRPr="00974CC3" w:rsidSect="00FB573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7ADFA295" w14:textId="6853946C" w:rsidR="005B6481" w:rsidRPr="00974CC3" w:rsidRDefault="005B6481" w:rsidP="00A46645">
      <w:pPr>
        <w:spacing w:line="240" w:lineRule="auto"/>
        <w:rPr>
          <w:rFonts w:ascii="Times New Roman" w:hAnsi="Times New Roman" w:cs="Times New Roman"/>
          <w:noProof/>
          <w:lang w:val="uk-UA"/>
        </w:rPr>
      </w:pPr>
    </w:p>
    <w:sectPr w:rsidR="005B6481" w:rsidRPr="00974CC3" w:rsidSect="005B6481">
      <w:pgSz w:w="16838" w:h="11906" w:orient="landscape"/>
      <w:pgMar w:top="568" w:right="53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3419" w14:textId="77777777" w:rsidR="000361A9" w:rsidRDefault="000361A9" w:rsidP="00E0615C">
      <w:pPr>
        <w:spacing w:after="0" w:line="240" w:lineRule="auto"/>
      </w:pPr>
      <w:r>
        <w:separator/>
      </w:r>
    </w:p>
  </w:endnote>
  <w:endnote w:type="continuationSeparator" w:id="0">
    <w:p w14:paraId="3CAEBEF9" w14:textId="77777777" w:rsidR="000361A9" w:rsidRDefault="000361A9" w:rsidP="00E0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29534"/>
      <w:docPartObj>
        <w:docPartGallery w:val="Page Numbers (Bottom of Page)"/>
        <w:docPartUnique/>
      </w:docPartObj>
    </w:sdtPr>
    <w:sdtContent>
      <w:p w14:paraId="66521988" w14:textId="0492307A" w:rsidR="00BC74F4" w:rsidRDefault="00BC74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7483EA7" w14:textId="77777777" w:rsidR="00BC74F4" w:rsidRDefault="00BC74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9940" w14:textId="77777777" w:rsidR="000361A9" w:rsidRDefault="000361A9" w:rsidP="00E0615C">
      <w:pPr>
        <w:spacing w:after="0" w:line="240" w:lineRule="auto"/>
      </w:pPr>
      <w:r>
        <w:separator/>
      </w:r>
    </w:p>
  </w:footnote>
  <w:footnote w:type="continuationSeparator" w:id="0">
    <w:p w14:paraId="658B4684" w14:textId="77777777" w:rsidR="000361A9" w:rsidRDefault="000361A9" w:rsidP="00E0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1"/>
    <w:multiLevelType w:val="hybridMultilevel"/>
    <w:tmpl w:val="3F503F06"/>
    <w:lvl w:ilvl="0" w:tplc="2E1443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C774F"/>
    <w:multiLevelType w:val="hybridMultilevel"/>
    <w:tmpl w:val="9FFE6956"/>
    <w:lvl w:ilvl="0" w:tplc="1FC8BF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354"/>
    <w:multiLevelType w:val="hybridMultilevel"/>
    <w:tmpl w:val="674C3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689"/>
    <w:multiLevelType w:val="hybridMultilevel"/>
    <w:tmpl w:val="D506098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37A8"/>
    <w:multiLevelType w:val="hybridMultilevel"/>
    <w:tmpl w:val="ABD46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7A69"/>
    <w:multiLevelType w:val="hybridMultilevel"/>
    <w:tmpl w:val="DBD4E2B0"/>
    <w:lvl w:ilvl="0" w:tplc="04601EC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  <w:b w:val="0"/>
      </w:rPr>
    </w:lvl>
    <w:lvl w:ilvl="1" w:tplc="020CCE38">
      <w:numFmt w:val="none"/>
      <w:lvlText w:val=""/>
      <w:lvlJc w:val="left"/>
      <w:pPr>
        <w:tabs>
          <w:tab w:val="num" w:pos="360"/>
        </w:tabs>
      </w:pPr>
    </w:lvl>
    <w:lvl w:ilvl="2" w:tplc="F86A8FDE">
      <w:numFmt w:val="none"/>
      <w:lvlText w:val=""/>
      <w:lvlJc w:val="left"/>
      <w:pPr>
        <w:tabs>
          <w:tab w:val="num" w:pos="360"/>
        </w:tabs>
      </w:pPr>
    </w:lvl>
    <w:lvl w:ilvl="3" w:tplc="D0E2E346">
      <w:numFmt w:val="none"/>
      <w:lvlText w:val=""/>
      <w:lvlJc w:val="left"/>
      <w:pPr>
        <w:tabs>
          <w:tab w:val="num" w:pos="360"/>
        </w:tabs>
      </w:pPr>
    </w:lvl>
    <w:lvl w:ilvl="4" w:tplc="7A462AA6">
      <w:numFmt w:val="none"/>
      <w:lvlText w:val=""/>
      <w:lvlJc w:val="left"/>
      <w:pPr>
        <w:tabs>
          <w:tab w:val="num" w:pos="360"/>
        </w:tabs>
      </w:pPr>
    </w:lvl>
    <w:lvl w:ilvl="5" w:tplc="6EF4151C">
      <w:numFmt w:val="none"/>
      <w:lvlText w:val=""/>
      <w:lvlJc w:val="left"/>
      <w:pPr>
        <w:tabs>
          <w:tab w:val="num" w:pos="360"/>
        </w:tabs>
      </w:pPr>
    </w:lvl>
    <w:lvl w:ilvl="6" w:tplc="1E90CF2A">
      <w:numFmt w:val="none"/>
      <w:lvlText w:val=""/>
      <w:lvlJc w:val="left"/>
      <w:pPr>
        <w:tabs>
          <w:tab w:val="num" w:pos="360"/>
        </w:tabs>
      </w:pPr>
    </w:lvl>
    <w:lvl w:ilvl="7" w:tplc="1118360E">
      <w:numFmt w:val="none"/>
      <w:lvlText w:val=""/>
      <w:lvlJc w:val="left"/>
      <w:pPr>
        <w:tabs>
          <w:tab w:val="num" w:pos="360"/>
        </w:tabs>
      </w:pPr>
    </w:lvl>
    <w:lvl w:ilvl="8" w:tplc="429A73C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903CDE"/>
    <w:multiLevelType w:val="hybridMultilevel"/>
    <w:tmpl w:val="8404F71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02DF3"/>
    <w:multiLevelType w:val="hybridMultilevel"/>
    <w:tmpl w:val="4C281FC4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F70FB"/>
    <w:multiLevelType w:val="hybridMultilevel"/>
    <w:tmpl w:val="1034F9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229F0"/>
    <w:multiLevelType w:val="hybridMultilevel"/>
    <w:tmpl w:val="37540ED6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E34FF"/>
    <w:multiLevelType w:val="multilevel"/>
    <w:tmpl w:val="80885A4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42F1C81"/>
    <w:multiLevelType w:val="multilevel"/>
    <w:tmpl w:val="94865530"/>
    <w:styleLink w:val="WW8Num2"/>
    <w:lvl w:ilvl="0">
      <w:numFmt w:val="bullet"/>
      <w:lvlText w:val="-"/>
      <w:lvlJc w:val="left"/>
      <w:rPr>
        <w:rFonts w:ascii="Times New Roman" w:eastAsia="Times New Roman" w:hAnsi="Times New Roman"/>
        <w:sz w:val="28"/>
      </w:rPr>
    </w:lvl>
    <w:lvl w:ilvl="1">
      <w:numFmt w:val="bullet"/>
      <w:lvlText w:val="o"/>
      <w:lvlJc w:val="left"/>
      <w:rPr>
        <w:rFonts w:ascii="Arial" w:eastAsia="Times New Roman" w:hAnsi="Arial"/>
      </w:rPr>
    </w:lvl>
    <w:lvl w:ilvl="2">
      <w:numFmt w:val="bullet"/>
      <w:lvlText w:val="▪"/>
      <w:lvlJc w:val="left"/>
      <w:rPr>
        <w:rFonts w:ascii="Arial" w:eastAsia="Times New Roman" w:hAnsi="Arial"/>
      </w:rPr>
    </w:lvl>
    <w:lvl w:ilvl="3">
      <w:numFmt w:val="bullet"/>
      <w:lvlText w:val="●"/>
      <w:lvlJc w:val="left"/>
      <w:rPr>
        <w:rFonts w:ascii="Arial" w:eastAsia="Times New Roman" w:hAnsi="Arial"/>
      </w:rPr>
    </w:lvl>
    <w:lvl w:ilvl="4">
      <w:numFmt w:val="bullet"/>
      <w:lvlText w:val="o"/>
      <w:lvlJc w:val="left"/>
      <w:rPr>
        <w:rFonts w:ascii="Arial" w:eastAsia="Times New Roman" w:hAnsi="Arial"/>
      </w:rPr>
    </w:lvl>
    <w:lvl w:ilvl="5">
      <w:numFmt w:val="bullet"/>
      <w:lvlText w:val="▪"/>
      <w:lvlJc w:val="left"/>
      <w:rPr>
        <w:rFonts w:ascii="Arial" w:eastAsia="Times New Roman" w:hAnsi="Arial"/>
      </w:rPr>
    </w:lvl>
    <w:lvl w:ilvl="6">
      <w:numFmt w:val="bullet"/>
      <w:lvlText w:val="●"/>
      <w:lvlJc w:val="left"/>
      <w:rPr>
        <w:rFonts w:ascii="Arial" w:eastAsia="Times New Roman" w:hAnsi="Arial"/>
      </w:rPr>
    </w:lvl>
    <w:lvl w:ilvl="7">
      <w:numFmt w:val="bullet"/>
      <w:lvlText w:val="o"/>
      <w:lvlJc w:val="left"/>
      <w:rPr>
        <w:rFonts w:ascii="Arial" w:eastAsia="Times New Roman" w:hAnsi="Arial"/>
      </w:rPr>
    </w:lvl>
    <w:lvl w:ilvl="8">
      <w:numFmt w:val="bullet"/>
      <w:lvlText w:val="▪"/>
      <w:lvlJc w:val="left"/>
      <w:rPr>
        <w:rFonts w:ascii="Arial" w:eastAsia="Times New Roman" w:hAnsi="Arial"/>
      </w:rPr>
    </w:lvl>
  </w:abstractNum>
  <w:abstractNum w:abstractNumId="13" w15:restartNumberingAfterBreak="0">
    <w:nsid w:val="65B64A8A"/>
    <w:multiLevelType w:val="hybridMultilevel"/>
    <w:tmpl w:val="B3B013F4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A6727"/>
    <w:multiLevelType w:val="hybridMultilevel"/>
    <w:tmpl w:val="1C6467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68F13C17"/>
    <w:multiLevelType w:val="hybridMultilevel"/>
    <w:tmpl w:val="482C1A0C"/>
    <w:lvl w:ilvl="0" w:tplc="DE5647B4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73B655F6"/>
    <w:multiLevelType w:val="hybridMultilevel"/>
    <w:tmpl w:val="5C522AD2"/>
    <w:lvl w:ilvl="0" w:tplc="42ECD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10E7F"/>
    <w:multiLevelType w:val="hybridMultilevel"/>
    <w:tmpl w:val="A73C2D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586A06"/>
    <w:multiLevelType w:val="multilevel"/>
    <w:tmpl w:val="015A17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41183574">
    <w:abstractNumId w:val="15"/>
  </w:num>
  <w:num w:numId="2" w16cid:durableId="1577474577">
    <w:abstractNumId w:val="0"/>
  </w:num>
  <w:num w:numId="3" w16cid:durableId="1547178788">
    <w:abstractNumId w:val="13"/>
  </w:num>
  <w:num w:numId="4" w16cid:durableId="591082651">
    <w:abstractNumId w:val="14"/>
  </w:num>
  <w:num w:numId="5" w16cid:durableId="1550805490">
    <w:abstractNumId w:val="11"/>
  </w:num>
  <w:num w:numId="6" w16cid:durableId="470247056">
    <w:abstractNumId w:val="18"/>
  </w:num>
  <w:num w:numId="7" w16cid:durableId="1035542893">
    <w:abstractNumId w:val="4"/>
  </w:num>
  <w:num w:numId="8" w16cid:durableId="1056049116">
    <w:abstractNumId w:val="2"/>
  </w:num>
  <w:num w:numId="9" w16cid:durableId="882867866">
    <w:abstractNumId w:val="17"/>
  </w:num>
  <w:num w:numId="10" w16cid:durableId="363287693">
    <w:abstractNumId w:val="1"/>
  </w:num>
  <w:num w:numId="11" w16cid:durableId="1335914739">
    <w:abstractNumId w:val="12"/>
  </w:num>
  <w:num w:numId="12" w16cid:durableId="963461020">
    <w:abstractNumId w:val="16"/>
  </w:num>
  <w:num w:numId="13" w16cid:durableId="414133967">
    <w:abstractNumId w:val="3"/>
  </w:num>
  <w:num w:numId="14" w16cid:durableId="2020111244">
    <w:abstractNumId w:val="5"/>
  </w:num>
  <w:num w:numId="15" w16cid:durableId="2116630122">
    <w:abstractNumId w:val="8"/>
  </w:num>
  <w:num w:numId="16" w16cid:durableId="1267276496">
    <w:abstractNumId w:val="9"/>
  </w:num>
  <w:num w:numId="17" w16cid:durableId="1037895251">
    <w:abstractNumId w:val="7"/>
  </w:num>
  <w:num w:numId="18" w16cid:durableId="1617250191">
    <w:abstractNumId w:val="10"/>
  </w:num>
  <w:num w:numId="19" w16cid:durableId="2112123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9"/>
    <w:rsid w:val="00012A32"/>
    <w:rsid w:val="0001522C"/>
    <w:rsid w:val="00016D55"/>
    <w:rsid w:val="000361A9"/>
    <w:rsid w:val="00060292"/>
    <w:rsid w:val="0006799F"/>
    <w:rsid w:val="000D6673"/>
    <w:rsid w:val="00113BE5"/>
    <w:rsid w:val="00180B4A"/>
    <w:rsid w:val="00183958"/>
    <w:rsid w:val="00191011"/>
    <w:rsid w:val="001958A4"/>
    <w:rsid w:val="001D712E"/>
    <w:rsid w:val="00203370"/>
    <w:rsid w:val="00204B60"/>
    <w:rsid w:val="00225DF8"/>
    <w:rsid w:val="002404F7"/>
    <w:rsid w:val="00243C95"/>
    <w:rsid w:val="00273B29"/>
    <w:rsid w:val="002C5E00"/>
    <w:rsid w:val="002E029C"/>
    <w:rsid w:val="00304E33"/>
    <w:rsid w:val="00312687"/>
    <w:rsid w:val="00335DDA"/>
    <w:rsid w:val="00381AE7"/>
    <w:rsid w:val="00386887"/>
    <w:rsid w:val="003A67C5"/>
    <w:rsid w:val="003A73B4"/>
    <w:rsid w:val="003B211B"/>
    <w:rsid w:val="003B322F"/>
    <w:rsid w:val="004173DB"/>
    <w:rsid w:val="004447B9"/>
    <w:rsid w:val="00453E66"/>
    <w:rsid w:val="0046547F"/>
    <w:rsid w:val="004811FF"/>
    <w:rsid w:val="004902B3"/>
    <w:rsid w:val="004C4DB3"/>
    <w:rsid w:val="004F2D6D"/>
    <w:rsid w:val="004F325E"/>
    <w:rsid w:val="004F3B80"/>
    <w:rsid w:val="004F4219"/>
    <w:rsid w:val="004F6582"/>
    <w:rsid w:val="00526A24"/>
    <w:rsid w:val="00527111"/>
    <w:rsid w:val="00554E5B"/>
    <w:rsid w:val="005620B8"/>
    <w:rsid w:val="0056346D"/>
    <w:rsid w:val="005B18E3"/>
    <w:rsid w:val="005B6481"/>
    <w:rsid w:val="005E61CB"/>
    <w:rsid w:val="0060067E"/>
    <w:rsid w:val="006178A8"/>
    <w:rsid w:val="00622D2C"/>
    <w:rsid w:val="00646231"/>
    <w:rsid w:val="006563A0"/>
    <w:rsid w:val="00662D65"/>
    <w:rsid w:val="00687693"/>
    <w:rsid w:val="006A03F4"/>
    <w:rsid w:val="006D614B"/>
    <w:rsid w:val="0071195C"/>
    <w:rsid w:val="00786B87"/>
    <w:rsid w:val="00795E59"/>
    <w:rsid w:val="007D2AC9"/>
    <w:rsid w:val="007F2F0B"/>
    <w:rsid w:val="007F5665"/>
    <w:rsid w:val="008056F2"/>
    <w:rsid w:val="00806DDA"/>
    <w:rsid w:val="00815AD9"/>
    <w:rsid w:val="00824498"/>
    <w:rsid w:val="008A5425"/>
    <w:rsid w:val="008C29DB"/>
    <w:rsid w:val="009003C5"/>
    <w:rsid w:val="00901757"/>
    <w:rsid w:val="009170FE"/>
    <w:rsid w:val="009410D3"/>
    <w:rsid w:val="00974CC3"/>
    <w:rsid w:val="0097619D"/>
    <w:rsid w:val="00987FFC"/>
    <w:rsid w:val="009B2B36"/>
    <w:rsid w:val="009C42E1"/>
    <w:rsid w:val="00A020D9"/>
    <w:rsid w:val="00A0413E"/>
    <w:rsid w:val="00A21C0F"/>
    <w:rsid w:val="00A31DAD"/>
    <w:rsid w:val="00A42783"/>
    <w:rsid w:val="00A446CF"/>
    <w:rsid w:val="00A46645"/>
    <w:rsid w:val="00A56E8D"/>
    <w:rsid w:val="00A96BD0"/>
    <w:rsid w:val="00B155F7"/>
    <w:rsid w:val="00B25D62"/>
    <w:rsid w:val="00B471F8"/>
    <w:rsid w:val="00B50DCD"/>
    <w:rsid w:val="00B56094"/>
    <w:rsid w:val="00B73BCE"/>
    <w:rsid w:val="00B75843"/>
    <w:rsid w:val="00B80586"/>
    <w:rsid w:val="00BC304C"/>
    <w:rsid w:val="00BC74F4"/>
    <w:rsid w:val="00BE26D9"/>
    <w:rsid w:val="00BE400A"/>
    <w:rsid w:val="00C3227A"/>
    <w:rsid w:val="00C3545F"/>
    <w:rsid w:val="00C36621"/>
    <w:rsid w:val="00C60002"/>
    <w:rsid w:val="00C615A1"/>
    <w:rsid w:val="00C64484"/>
    <w:rsid w:val="00C666D5"/>
    <w:rsid w:val="00C85F2E"/>
    <w:rsid w:val="00CA2DA3"/>
    <w:rsid w:val="00CE0682"/>
    <w:rsid w:val="00CF59B9"/>
    <w:rsid w:val="00CF78C7"/>
    <w:rsid w:val="00D43FD1"/>
    <w:rsid w:val="00D465D8"/>
    <w:rsid w:val="00DD69A4"/>
    <w:rsid w:val="00DE3318"/>
    <w:rsid w:val="00DF5A7D"/>
    <w:rsid w:val="00E0615C"/>
    <w:rsid w:val="00E20830"/>
    <w:rsid w:val="00E25EA9"/>
    <w:rsid w:val="00E26FC6"/>
    <w:rsid w:val="00E93A3A"/>
    <w:rsid w:val="00EA084B"/>
    <w:rsid w:val="00EB3936"/>
    <w:rsid w:val="00EB4725"/>
    <w:rsid w:val="00ED00C4"/>
    <w:rsid w:val="00EF23D2"/>
    <w:rsid w:val="00EF2957"/>
    <w:rsid w:val="00F05081"/>
    <w:rsid w:val="00F3372C"/>
    <w:rsid w:val="00F34FA4"/>
    <w:rsid w:val="00F72B6B"/>
    <w:rsid w:val="00F77501"/>
    <w:rsid w:val="00F9796C"/>
    <w:rsid w:val="00FB21FF"/>
    <w:rsid w:val="00FB573F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1149"/>
  <w15:chartTrackingRefBased/>
  <w15:docId w15:val="{B7BE2BC6-6029-44BE-B645-FB1E6C8A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EB3936"/>
    <w:rPr>
      <w:rFonts w:ascii="Courier New" w:hAnsi="Courier New" w:cs="Courier New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E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1"/>
      <w:szCs w:val="21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EB3936"/>
    <w:rPr>
      <w:rFonts w:ascii="Consolas" w:hAnsi="Consolas"/>
      <w:sz w:val="20"/>
      <w:szCs w:val="20"/>
      <w:lang w:val="ru-RU"/>
    </w:rPr>
  </w:style>
  <w:style w:type="paragraph" w:styleId="a3">
    <w:name w:val="Normal (Web)"/>
    <w:basedOn w:val="a"/>
    <w:uiPriority w:val="99"/>
    <w:rsid w:val="00EB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EB3936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EB393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3936"/>
    <w:pPr>
      <w:widowControl w:val="0"/>
      <w:shd w:val="clear" w:color="auto" w:fill="FFFFFF"/>
      <w:spacing w:before="60" w:after="0" w:line="312" w:lineRule="exact"/>
      <w:ind w:hanging="380"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5B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99"/>
    <w:rsid w:val="005B64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rsid w:val="005B6481"/>
    <w:pPr>
      <w:numPr>
        <w:numId w:val="11"/>
      </w:numPr>
    </w:pPr>
  </w:style>
  <w:style w:type="paragraph" w:styleId="a6">
    <w:name w:val="header"/>
    <w:basedOn w:val="a"/>
    <w:link w:val="a7"/>
    <w:uiPriority w:val="99"/>
    <w:unhideWhenUsed/>
    <w:rsid w:val="00E0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615C"/>
    <w:rPr>
      <w:lang w:val="ru-RU"/>
    </w:rPr>
  </w:style>
  <w:style w:type="paragraph" w:styleId="a8">
    <w:name w:val="footer"/>
    <w:basedOn w:val="a"/>
    <w:link w:val="a9"/>
    <w:uiPriority w:val="99"/>
    <w:unhideWhenUsed/>
    <w:rsid w:val="00E0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615C"/>
    <w:rPr>
      <w:lang w:val="ru-RU"/>
    </w:rPr>
  </w:style>
  <w:style w:type="table" w:customStyle="1" w:styleId="10">
    <w:name w:val="Сетка таблицы1"/>
    <w:basedOn w:val="a1"/>
    <w:uiPriority w:val="39"/>
    <w:rsid w:val="00CF78C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C722-1BA9-483E-A3FD-17B43FB9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18</Pages>
  <Words>2759</Words>
  <Characters>15727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2025-07-04T05:28:00Z</cp:lastPrinted>
  <dcterms:created xsi:type="dcterms:W3CDTF">2025-11-20T15:34:00Z</dcterms:created>
  <dcterms:modified xsi:type="dcterms:W3CDTF">2025-11-24T10:47:00Z</dcterms:modified>
</cp:coreProperties>
</file>