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139F" w14:textId="116CE009" w:rsidR="00502B11" w:rsidRPr="00F11B3E" w:rsidRDefault="0076119B" w:rsidP="0076119B">
      <w:pPr>
        <w:jc w:val="right"/>
        <w:rPr>
          <w:rFonts w:ascii="Times New Roman" w:hAnsi="Times New Roman" w:cs="Times New Roman"/>
        </w:rPr>
      </w:pPr>
      <w:r w:rsidRPr="00F11B3E">
        <w:rPr>
          <w:rFonts w:ascii="Times New Roman" w:hAnsi="Times New Roman" w:cs="Times New Roman"/>
        </w:rPr>
        <w:t>Додаток 2</w:t>
      </w:r>
    </w:p>
    <w:p w14:paraId="18DB6900" w14:textId="2DA33488" w:rsidR="0076119B" w:rsidRPr="00F11B3E" w:rsidRDefault="0076119B" w:rsidP="0076119B">
      <w:pPr>
        <w:jc w:val="center"/>
        <w:rPr>
          <w:rFonts w:ascii="Times New Roman" w:hAnsi="Times New Roman" w:cs="Times New Roman"/>
        </w:rPr>
      </w:pPr>
      <w:r w:rsidRPr="00F11B3E">
        <w:rPr>
          <w:rFonts w:ascii="Times New Roman" w:hAnsi="Times New Roman" w:cs="Times New Roman"/>
        </w:rPr>
        <w:t>Перелік індикаторів виконання програми, проекту, робіт з інформатизації на 2026 -  2028 роки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7513"/>
        <w:gridCol w:w="1196"/>
        <w:gridCol w:w="1085"/>
        <w:gridCol w:w="988"/>
        <w:gridCol w:w="848"/>
        <w:gridCol w:w="1128"/>
      </w:tblGrid>
      <w:tr w:rsidR="002413D4" w:rsidRPr="00F11B3E" w14:paraId="5282ED18" w14:textId="77777777" w:rsidTr="00F11B3E">
        <w:tc>
          <w:tcPr>
            <w:tcW w:w="560" w:type="dxa"/>
            <w:vMerge w:val="restart"/>
          </w:tcPr>
          <w:p w14:paraId="52104C25" w14:textId="7013DFC1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845" w:type="dxa"/>
            <w:vMerge w:val="restart"/>
          </w:tcPr>
          <w:p w14:paraId="564604CD" w14:textId="2491BA49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Назва пріоритетного напряму</w:t>
            </w:r>
          </w:p>
        </w:tc>
        <w:tc>
          <w:tcPr>
            <w:tcW w:w="7513" w:type="dxa"/>
            <w:vMerge w:val="restart"/>
          </w:tcPr>
          <w:p w14:paraId="573312C0" w14:textId="3EDDB833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Найменування індикатора</w:t>
            </w:r>
          </w:p>
        </w:tc>
        <w:tc>
          <w:tcPr>
            <w:tcW w:w="1196" w:type="dxa"/>
            <w:vMerge w:val="restart"/>
          </w:tcPr>
          <w:p w14:paraId="5D632744" w14:textId="220F5C44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Одиниця виміру</w:t>
            </w:r>
          </w:p>
        </w:tc>
        <w:tc>
          <w:tcPr>
            <w:tcW w:w="1085" w:type="dxa"/>
            <w:vMerge w:val="restart"/>
          </w:tcPr>
          <w:p w14:paraId="3FE63B89" w14:textId="57879F0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Базове значення</w:t>
            </w:r>
          </w:p>
        </w:tc>
        <w:tc>
          <w:tcPr>
            <w:tcW w:w="2964" w:type="dxa"/>
            <w:gridSpan w:val="3"/>
          </w:tcPr>
          <w:p w14:paraId="1CEAEF9D" w14:textId="4BB380A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Цільові значення індикатора</w:t>
            </w:r>
          </w:p>
        </w:tc>
      </w:tr>
      <w:tr w:rsidR="002413D4" w:rsidRPr="00F11B3E" w14:paraId="6526541C" w14:textId="77777777" w:rsidTr="00F11B3E">
        <w:tc>
          <w:tcPr>
            <w:tcW w:w="560" w:type="dxa"/>
            <w:vMerge/>
          </w:tcPr>
          <w:p w14:paraId="03CE8F75" w14:textId="7777777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266237E6" w14:textId="7777777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vMerge/>
          </w:tcPr>
          <w:p w14:paraId="21073578" w14:textId="7777777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</w:tcPr>
          <w:p w14:paraId="2C9AF7F0" w14:textId="7777777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</w:tcPr>
          <w:p w14:paraId="502686A2" w14:textId="7777777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7107C386" w14:textId="68C0C482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48" w:type="dxa"/>
          </w:tcPr>
          <w:p w14:paraId="51E4E13E" w14:textId="46CC626D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28" w:type="dxa"/>
          </w:tcPr>
          <w:p w14:paraId="54A1E136" w14:textId="2EB9D8F7" w:rsidR="002413D4" w:rsidRPr="00F11B3E" w:rsidRDefault="002413D4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2028</w:t>
            </w:r>
          </w:p>
        </w:tc>
      </w:tr>
      <w:tr w:rsidR="00F508E6" w:rsidRPr="00F11B3E" w14:paraId="0F56971D" w14:textId="77777777" w:rsidTr="00F11B3E">
        <w:tc>
          <w:tcPr>
            <w:tcW w:w="560" w:type="dxa"/>
            <w:vMerge w:val="restart"/>
          </w:tcPr>
          <w:p w14:paraId="0A75AA04" w14:textId="3A25B620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5" w:type="dxa"/>
            <w:vMerge w:val="restart"/>
          </w:tcPr>
          <w:p w14:paraId="5F0807E2" w14:textId="5B6634BC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  <w:sz w:val="24"/>
                <w:szCs w:val="24"/>
              </w:rPr>
              <w:t>Цифрова економіка</w:t>
            </w:r>
          </w:p>
        </w:tc>
        <w:tc>
          <w:tcPr>
            <w:tcW w:w="7513" w:type="dxa"/>
          </w:tcPr>
          <w:p w14:paraId="52235E4A" w14:textId="79370CD1" w:rsidR="00F508E6" w:rsidRPr="00F11B3E" w:rsidRDefault="00F508E6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 онлайн адміністративних послуг для бізнесу</w:t>
            </w:r>
          </w:p>
        </w:tc>
        <w:tc>
          <w:tcPr>
            <w:tcW w:w="1196" w:type="dxa"/>
          </w:tcPr>
          <w:p w14:paraId="31E51A05" w14:textId="0C014132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3D240330" w14:textId="272ECD25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299B2C52" w14:textId="4980BDD6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</w:tcPr>
          <w:p w14:paraId="40FFFE23" w14:textId="6AFF99D3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8" w:type="dxa"/>
          </w:tcPr>
          <w:p w14:paraId="37C54EF8" w14:textId="6ABD20BF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</w:tr>
      <w:tr w:rsidR="00F508E6" w:rsidRPr="00F11B3E" w14:paraId="2E67567F" w14:textId="77777777" w:rsidTr="00F11B3E">
        <w:tc>
          <w:tcPr>
            <w:tcW w:w="560" w:type="dxa"/>
            <w:vMerge/>
          </w:tcPr>
          <w:p w14:paraId="07EFDA34" w14:textId="77777777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1792A5E1" w14:textId="77777777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FF269EC" w14:textId="13E25719" w:rsidR="00F508E6" w:rsidRPr="00F11B3E" w:rsidRDefault="004F7DE4" w:rsidP="00FB2A8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Створено</w:t>
            </w:r>
            <w:r w:rsidR="00F508E6" w:rsidRPr="00F11B3E">
              <w:rPr>
                <w:rFonts w:ascii="Times New Roman" w:hAnsi="Times New Roman" w:cs="Times New Roman"/>
              </w:rPr>
              <w:t xml:space="preserve"> Дія.Центр</w:t>
            </w:r>
          </w:p>
        </w:tc>
        <w:tc>
          <w:tcPr>
            <w:tcW w:w="1196" w:type="dxa"/>
          </w:tcPr>
          <w:p w14:paraId="41D683FC" w14:textId="0D7C7A51" w:rsidR="00F508E6" w:rsidRPr="00F11B3E" w:rsidRDefault="004F7DE4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5D92411F" w14:textId="17766DB4" w:rsidR="00F508E6" w:rsidRPr="00F11B3E" w:rsidRDefault="004F7DE4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Ні </w:t>
            </w:r>
          </w:p>
        </w:tc>
        <w:tc>
          <w:tcPr>
            <w:tcW w:w="988" w:type="dxa"/>
          </w:tcPr>
          <w:p w14:paraId="4ED935A7" w14:textId="00FF3799" w:rsidR="00F508E6" w:rsidRPr="00F11B3E" w:rsidRDefault="004F7DE4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848" w:type="dxa"/>
          </w:tcPr>
          <w:p w14:paraId="7DEC1703" w14:textId="7ED7C69C" w:rsidR="00F508E6" w:rsidRPr="00F11B3E" w:rsidRDefault="00280227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28" w:type="dxa"/>
          </w:tcPr>
          <w:p w14:paraId="653BDC01" w14:textId="2F388E67" w:rsidR="00F508E6" w:rsidRPr="00F11B3E" w:rsidRDefault="00280227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F508E6" w:rsidRPr="00F11B3E" w14:paraId="0201A7F2" w14:textId="77777777" w:rsidTr="00F11B3E">
        <w:tc>
          <w:tcPr>
            <w:tcW w:w="560" w:type="dxa"/>
            <w:vMerge/>
          </w:tcPr>
          <w:p w14:paraId="4D6E03F4" w14:textId="77777777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109A7BDD" w14:textId="77777777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18E870F" w14:textId="35AA9B97" w:rsidR="00F508E6" w:rsidRPr="00F11B3E" w:rsidRDefault="00F508E6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 оприлюднених інвестиційних проєктів на Інвестиційному порталі громади</w:t>
            </w:r>
          </w:p>
        </w:tc>
        <w:tc>
          <w:tcPr>
            <w:tcW w:w="1196" w:type="dxa"/>
          </w:tcPr>
          <w:p w14:paraId="23DFFFA6" w14:textId="263FB6D5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635F5BCB" w14:textId="7555BFB3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5C516871" w14:textId="75A82A50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" w:type="dxa"/>
          </w:tcPr>
          <w:p w14:paraId="3A208DE5" w14:textId="4F6C3BAB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8" w:type="dxa"/>
          </w:tcPr>
          <w:p w14:paraId="0DF051AD" w14:textId="0639EBA9" w:rsidR="00F508E6" w:rsidRPr="00F11B3E" w:rsidRDefault="00F508E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3</w:t>
            </w:r>
          </w:p>
        </w:tc>
      </w:tr>
      <w:tr w:rsidR="00F11B3E" w:rsidRPr="00F11B3E" w14:paraId="6228D8EE" w14:textId="77777777" w:rsidTr="00F11B3E">
        <w:tc>
          <w:tcPr>
            <w:tcW w:w="560" w:type="dxa"/>
            <w:vMerge w:val="restart"/>
          </w:tcPr>
          <w:p w14:paraId="1494AE15" w14:textId="53C8C20A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5" w:type="dxa"/>
            <w:vMerge w:val="restart"/>
          </w:tcPr>
          <w:p w14:paraId="26E713D4" w14:textId="486E1D61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  <w:sz w:val="24"/>
                <w:szCs w:val="24"/>
              </w:rPr>
              <w:t>Цифрові навички</w:t>
            </w:r>
          </w:p>
        </w:tc>
        <w:tc>
          <w:tcPr>
            <w:tcW w:w="7513" w:type="dxa"/>
          </w:tcPr>
          <w:p w14:paraId="09F07F57" w14:textId="635BCA93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 проведених опитувань жителів громади з метою виявлення потреб у підвищенні рівня цифрової грамотності</w:t>
            </w:r>
          </w:p>
        </w:tc>
        <w:tc>
          <w:tcPr>
            <w:tcW w:w="1196" w:type="dxa"/>
          </w:tcPr>
          <w:p w14:paraId="6A51DF7B" w14:textId="44880EBE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61F75855" w14:textId="25EFC5EC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6904AF3C" w14:textId="7A88BB62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</w:tcPr>
          <w:p w14:paraId="73C38263" w14:textId="6A8997D5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14:paraId="2E6DF7E4" w14:textId="3B92C2AF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</w:tr>
      <w:tr w:rsidR="00F11B3E" w:rsidRPr="00F11B3E" w14:paraId="77FF6DA5" w14:textId="77777777" w:rsidTr="00F11B3E">
        <w:tc>
          <w:tcPr>
            <w:tcW w:w="560" w:type="dxa"/>
            <w:vMerge/>
          </w:tcPr>
          <w:p w14:paraId="4A4C1D74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6512B8B1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A443811" w14:textId="622A8C30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% жителів громади, зареєстрованих на платформі Дія.Освіта</w:t>
            </w:r>
          </w:p>
        </w:tc>
        <w:tc>
          <w:tcPr>
            <w:tcW w:w="1196" w:type="dxa"/>
          </w:tcPr>
          <w:p w14:paraId="4627AEE1" w14:textId="1550F9DD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7B6CCB3F" w14:textId="1AE3EA4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988" w:type="dxa"/>
          </w:tcPr>
          <w:p w14:paraId="17BE241A" w14:textId="5F6D0688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8" w:type="dxa"/>
          </w:tcPr>
          <w:p w14:paraId="747BC8CB" w14:textId="16E4DC4C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8" w:type="dxa"/>
          </w:tcPr>
          <w:p w14:paraId="4BD2FB4C" w14:textId="1D42930B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20</w:t>
            </w:r>
          </w:p>
        </w:tc>
      </w:tr>
      <w:tr w:rsidR="00F11B3E" w:rsidRPr="00F11B3E" w14:paraId="5EC4E4B6" w14:textId="77777777" w:rsidTr="00F11B3E">
        <w:tc>
          <w:tcPr>
            <w:tcW w:w="560" w:type="dxa"/>
            <w:vMerge/>
          </w:tcPr>
          <w:p w14:paraId="4A8E1C2C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48DB9AE7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D25E5F" w14:textId="7CC2A300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% працівників органів місцевого самоврядування, які щороку отримують актуальні знання та нові цифрові навички та отримали сертифікати на Дія.Освіта</w:t>
            </w:r>
          </w:p>
        </w:tc>
        <w:tc>
          <w:tcPr>
            <w:tcW w:w="1196" w:type="dxa"/>
          </w:tcPr>
          <w:p w14:paraId="407B1CCE" w14:textId="4B1F8EA5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4E0CF0D0" w14:textId="5C30DBE8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988" w:type="dxa"/>
          </w:tcPr>
          <w:p w14:paraId="617F3D91" w14:textId="224408A3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48" w:type="dxa"/>
          </w:tcPr>
          <w:p w14:paraId="6969D3FE" w14:textId="17C9B108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28" w:type="dxa"/>
          </w:tcPr>
          <w:p w14:paraId="1BF69BD4" w14:textId="234C68AA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95</w:t>
            </w:r>
          </w:p>
        </w:tc>
      </w:tr>
      <w:tr w:rsidR="00F11B3E" w:rsidRPr="00F11B3E" w14:paraId="08B7B38D" w14:textId="77777777" w:rsidTr="00F11B3E">
        <w:tc>
          <w:tcPr>
            <w:tcW w:w="560" w:type="dxa"/>
            <w:vMerge/>
          </w:tcPr>
          <w:p w14:paraId="6FFD086B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5938E994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765C494" w14:textId="15744F45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 залучених цифрових амбасадорів, ІТ-менторів до проведення заходів з підвищення цифрової грамотності громадян</w:t>
            </w:r>
          </w:p>
        </w:tc>
        <w:tc>
          <w:tcPr>
            <w:tcW w:w="1196" w:type="dxa"/>
          </w:tcPr>
          <w:p w14:paraId="16335E99" w14:textId="67005AB8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4BC0DEBC" w14:textId="13A52CB3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412DB341" w14:textId="42B07910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</w:tcPr>
          <w:p w14:paraId="1142A01B" w14:textId="072130D5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8" w:type="dxa"/>
          </w:tcPr>
          <w:p w14:paraId="4404D6F8" w14:textId="1F5B22F0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</w:tr>
      <w:tr w:rsidR="00F11B3E" w:rsidRPr="00F11B3E" w14:paraId="047BC576" w14:textId="77777777" w:rsidTr="00F11B3E">
        <w:tc>
          <w:tcPr>
            <w:tcW w:w="560" w:type="dxa"/>
            <w:vMerge/>
          </w:tcPr>
          <w:p w14:paraId="7A2F8AA5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0CE6C78B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81CCAE" w14:textId="05248668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 проведених цифрових тижнів для молоді</w:t>
            </w:r>
          </w:p>
        </w:tc>
        <w:tc>
          <w:tcPr>
            <w:tcW w:w="1196" w:type="dxa"/>
          </w:tcPr>
          <w:p w14:paraId="6A95F6FD" w14:textId="1A4EE9DF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16314891" w14:textId="606EE2CE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7BB9916D" w14:textId="18FFEE0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</w:tcPr>
          <w:p w14:paraId="190D0FFD" w14:textId="2D5B3951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8" w:type="dxa"/>
          </w:tcPr>
          <w:p w14:paraId="252B2D76" w14:textId="1FB2A9CD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</w:t>
            </w:r>
          </w:p>
        </w:tc>
      </w:tr>
      <w:tr w:rsidR="00F11B3E" w:rsidRPr="00F11B3E" w14:paraId="119688E4" w14:textId="77777777" w:rsidTr="00F11B3E">
        <w:tc>
          <w:tcPr>
            <w:tcW w:w="560" w:type="dxa"/>
            <w:vMerge/>
          </w:tcPr>
          <w:p w14:paraId="487B23F1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371EBAAE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EC6ECB" w14:textId="52495134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 xml:space="preserve">Кількість проведених ІТ-конкурсів, </w:t>
            </w:r>
            <w:proofErr w:type="spellStart"/>
            <w:r w:rsidRPr="00F11B3E">
              <w:rPr>
                <w:rFonts w:ascii="Times New Roman" w:hAnsi="Times New Roman" w:cs="Times New Roman"/>
              </w:rPr>
              <w:t>хатаконів</w:t>
            </w:r>
            <w:proofErr w:type="spellEnd"/>
            <w:r w:rsidRPr="00F11B3E">
              <w:rPr>
                <w:rFonts w:ascii="Times New Roman" w:hAnsi="Times New Roman" w:cs="Times New Roman"/>
              </w:rPr>
              <w:t xml:space="preserve">, тренінгів, </w:t>
            </w:r>
            <w:proofErr w:type="spellStart"/>
            <w:r w:rsidRPr="00F11B3E">
              <w:rPr>
                <w:rFonts w:ascii="Times New Roman" w:hAnsi="Times New Roman" w:cs="Times New Roman"/>
              </w:rPr>
              <w:t>майтер</w:t>
            </w:r>
            <w:proofErr w:type="spellEnd"/>
            <w:r w:rsidRPr="00F11B3E">
              <w:rPr>
                <w:rFonts w:ascii="Times New Roman" w:hAnsi="Times New Roman" w:cs="Times New Roman"/>
              </w:rPr>
              <w:t>-класів</w:t>
            </w:r>
          </w:p>
        </w:tc>
        <w:tc>
          <w:tcPr>
            <w:tcW w:w="1196" w:type="dxa"/>
          </w:tcPr>
          <w:p w14:paraId="79632374" w14:textId="0F7E8B1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6B5424CE" w14:textId="04AAB578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1614E2DB" w14:textId="24007458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</w:tcPr>
          <w:p w14:paraId="3A4FB451" w14:textId="407C0CD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8" w:type="dxa"/>
          </w:tcPr>
          <w:p w14:paraId="1EC54937" w14:textId="720568C6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6</w:t>
            </w:r>
          </w:p>
        </w:tc>
      </w:tr>
      <w:tr w:rsidR="00F11B3E" w:rsidRPr="00F11B3E" w14:paraId="258C4493" w14:textId="77777777" w:rsidTr="00F11B3E">
        <w:tc>
          <w:tcPr>
            <w:tcW w:w="560" w:type="dxa"/>
            <w:vMerge/>
          </w:tcPr>
          <w:p w14:paraId="2329AD06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10DF714F" w14:textId="7777777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70AAB07" w14:textId="6CE684CD" w:rsidR="00F11B3E" w:rsidRPr="00F11B3E" w:rsidRDefault="00F11B3E" w:rsidP="00FB2A88">
            <w:pPr>
              <w:jc w:val="both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 користувачів, залучених до спільнот громади з обміну досвідом та взаємодопомоги у вивченні цифрових технологій</w:t>
            </w:r>
          </w:p>
        </w:tc>
        <w:tc>
          <w:tcPr>
            <w:tcW w:w="1196" w:type="dxa"/>
          </w:tcPr>
          <w:p w14:paraId="1F5028C0" w14:textId="64D52BDD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6138153B" w14:textId="6100B8D7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3F935D36" w14:textId="0111E015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8" w:type="dxa"/>
          </w:tcPr>
          <w:p w14:paraId="136BC639" w14:textId="48707CA6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28" w:type="dxa"/>
          </w:tcPr>
          <w:p w14:paraId="28A037E0" w14:textId="2892AE1C" w:rsidR="00F11B3E" w:rsidRPr="00F11B3E" w:rsidRDefault="00F11B3E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50</w:t>
            </w:r>
          </w:p>
        </w:tc>
      </w:tr>
      <w:tr w:rsidR="001C65B6" w:rsidRPr="00F11B3E" w14:paraId="3369271E" w14:textId="77777777" w:rsidTr="00F11B3E">
        <w:tc>
          <w:tcPr>
            <w:tcW w:w="560" w:type="dxa"/>
            <w:vMerge w:val="restart"/>
          </w:tcPr>
          <w:p w14:paraId="41A6A959" w14:textId="75E52502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5" w:type="dxa"/>
            <w:vMerge w:val="restart"/>
          </w:tcPr>
          <w:p w14:paraId="31BB8F1A" w14:textId="46FBC024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E">
              <w:rPr>
                <w:rFonts w:ascii="Times New Roman" w:hAnsi="Times New Roman" w:cs="Times New Roman"/>
                <w:sz w:val="24"/>
                <w:szCs w:val="24"/>
              </w:rPr>
              <w:t>Цифрова інфраструктура</w:t>
            </w:r>
          </w:p>
        </w:tc>
        <w:tc>
          <w:tcPr>
            <w:tcW w:w="7513" w:type="dxa"/>
          </w:tcPr>
          <w:p w14:paraId="036DB523" w14:textId="50CD49A5" w:rsidR="001C65B6" w:rsidRPr="00F11B3E" w:rsidRDefault="001C65B6" w:rsidP="00F27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комп’ютерної техніки в органах місцевого самоврядування, комунальних установах, закладах, підприємствах віком до 5 років</w:t>
            </w:r>
          </w:p>
        </w:tc>
        <w:tc>
          <w:tcPr>
            <w:tcW w:w="1196" w:type="dxa"/>
          </w:tcPr>
          <w:p w14:paraId="22CAA747" w14:textId="4065A6C3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53802509" w14:textId="2A5F6894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88" w:type="dxa"/>
          </w:tcPr>
          <w:p w14:paraId="7619A6BA" w14:textId="74819708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8" w:type="dxa"/>
          </w:tcPr>
          <w:p w14:paraId="511E3351" w14:textId="59D81BFD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8" w:type="dxa"/>
          </w:tcPr>
          <w:p w14:paraId="0EA38D1C" w14:textId="4084C8CB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1C65B6" w:rsidRPr="00F11B3E" w14:paraId="12DC9CFA" w14:textId="77777777" w:rsidTr="00F11B3E">
        <w:tc>
          <w:tcPr>
            <w:tcW w:w="560" w:type="dxa"/>
            <w:vMerge/>
          </w:tcPr>
          <w:p w14:paraId="708C8C2D" w14:textId="77777777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5AEA7E3A" w14:textId="77777777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F955DA" w14:textId="3F878FCC" w:rsidR="001C65B6" w:rsidRDefault="001C65B6" w:rsidP="00F27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населених пунктів, в яких покращено мобільний зв'язок та доступ до мобільного інтернету</w:t>
            </w:r>
          </w:p>
        </w:tc>
        <w:tc>
          <w:tcPr>
            <w:tcW w:w="1196" w:type="dxa"/>
          </w:tcPr>
          <w:p w14:paraId="285F83C8" w14:textId="3CF8B898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734F6599" w14:textId="0723F057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8" w:type="dxa"/>
          </w:tcPr>
          <w:p w14:paraId="47F98589" w14:textId="7B9990DF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8" w:type="dxa"/>
          </w:tcPr>
          <w:p w14:paraId="4A84A26C" w14:textId="390C6649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8" w:type="dxa"/>
          </w:tcPr>
          <w:p w14:paraId="5D57F847" w14:textId="02E55FB7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1C65B6" w:rsidRPr="00F11B3E" w14:paraId="332CE3BA" w14:textId="77777777" w:rsidTr="00F11B3E">
        <w:tc>
          <w:tcPr>
            <w:tcW w:w="560" w:type="dxa"/>
            <w:vMerge/>
          </w:tcPr>
          <w:p w14:paraId="54170CA2" w14:textId="77777777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134C8B74" w14:textId="77777777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A8EAA7E" w14:textId="4BF1DB40" w:rsidR="001C65B6" w:rsidRPr="0060062E" w:rsidRDefault="001C65B6" w:rsidP="00F27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населених пунктів, в яких відкриті зони загального користування обладнані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wi</w:t>
            </w:r>
            <w:proofErr w:type="spellEnd"/>
            <w:r w:rsidRPr="0060062E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роутерами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>
              <w:rPr>
                <w:rFonts w:ascii="Times New Roman" w:hAnsi="Times New Roman" w:cs="Times New Roman"/>
              </w:rPr>
              <w:t xml:space="preserve"> розетками</w:t>
            </w:r>
          </w:p>
        </w:tc>
        <w:tc>
          <w:tcPr>
            <w:tcW w:w="1196" w:type="dxa"/>
          </w:tcPr>
          <w:p w14:paraId="4E2F9D4E" w14:textId="540D109A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13B2AB28" w14:textId="03DE6E4B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485CCDA3" w14:textId="601E5230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8" w:type="dxa"/>
          </w:tcPr>
          <w:p w14:paraId="2B49B138" w14:textId="77B52449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8" w:type="dxa"/>
          </w:tcPr>
          <w:p w14:paraId="4520845D" w14:textId="114E6CBD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1C65B6" w:rsidRPr="00F11B3E" w14:paraId="0D3F7BBE" w14:textId="77777777" w:rsidTr="00F11B3E">
        <w:tc>
          <w:tcPr>
            <w:tcW w:w="560" w:type="dxa"/>
            <w:vMerge/>
          </w:tcPr>
          <w:p w14:paraId="6F4EECE6" w14:textId="77777777" w:rsidR="001C65B6" w:rsidRPr="009C6637" w:rsidRDefault="001C65B6" w:rsidP="007611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5" w:type="dxa"/>
            <w:vMerge/>
          </w:tcPr>
          <w:p w14:paraId="41E330FD" w14:textId="77777777" w:rsidR="001C65B6" w:rsidRPr="00F11B3E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3DB2703" w14:textId="00C72F60" w:rsidR="001C65B6" w:rsidRPr="009C6637" w:rsidRDefault="001C65B6" w:rsidP="00F27B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політики кібербезпеки </w:t>
            </w:r>
          </w:p>
        </w:tc>
        <w:tc>
          <w:tcPr>
            <w:tcW w:w="1196" w:type="dxa"/>
          </w:tcPr>
          <w:p w14:paraId="49747468" w14:textId="1B9F8FCE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13A29D37" w14:textId="1ECF6623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6075FBE1" w14:textId="36C81CB6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848" w:type="dxa"/>
          </w:tcPr>
          <w:p w14:paraId="294CC9B8" w14:textId="73063E29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1128" w:type="dxa"/>
          </w:tcPr>
          <w:p w14:paraId="01E36FAA" w14:textId="2082196B" w:rsidR="001C65B6" w:rsidRDefault="001C65B6" w:rsidP="00761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243C2777" w14:textId="77777777" w:rsidTr="00F11B3E">
        <w:tc>
          <w:tcPr>
            <w:tcW w:w="560" w:type="dxa"/>
            <w:vMerge/>
          </w:tcPr>
          <w:p w14:paraId="1E9FB93C" w14:textId="77777777" w:rsidR="001C65B6" w:rsidRPr="00F11B3E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091FB66" w14:textId="77777777" w:rsidR="001C65B6" w:rsidRPr="00F11B3E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B6678A2" w14:textId="2B28A393" w:rsidR="001C65B6" w:rsidRDefault="001C65B6" w:rsidP="009C6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плану управління кіберінцидентами </w:t>
            </w:r>
          </w:p>
        </w:tc>
        <w:tc>
          <w:tcPr>
            <w:tcW w:w="1196" w:type="dxa"/>
          </w:tcPr>
          <w:p w14:paraId="152EAD01" w14:textId="204F5DDC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3AAFC426" w14:textId="1FD08E7A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0404B5E8" w14:textId="1EF691B9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848" w:type="dxa"/>
          </w:tcPr>
          <w:p w14:paraId="43C33F6D" w14:textId="744130E8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1128" w:type="dxa"/>
          </w:tcPr>
          <w:p w14:paraId="346510A4" w14:textId="03FE3829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402CF0D6" w14:textId="77777777" w:rsidTr="00F11B3E">
        <w:tc>
          <w:tcPr>
            <w:tcW w:w="560" w:type="dxa"/>
            <w:vMerge/>
          </w:tcPr>
          <w:p w14:paraId="712A5CB7" w14:textId="77777777" w:rsidR="001C65B6" w:rsidRPr="00F11B3E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0133DF35" w14:textId="77777777" w:rsidR="001C65B6" w:rsidRPr="00F11B3E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E069825" w14:textId="60A13CD8" w:rsidR="001C65B6" w:rsidRDefault="001C65B6" w:rsidP="009C6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працівників ради, які підвищили кваліфікацію з кібербезпеки та кібергігієни</w:t>
            </w:r>
          </w:p>
        </w:tc>
        <w:tc>
          <w:tcPr>
            <w:tcW w:w="1196" w:type="dxa"/>
          </w:tcPr>
          <w:p w14:paraId="1E079D82" w14:textId="24A813E5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25324FE8" w14:textId="5F100178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8" w:type="dxa"/>
          </w:tcPr>
          <w:p w14:paraId="16303C4B" w14:textId="75A2C416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8" w:type="dxa"/>
          </w:tcPr>
          <w:p w14:paraId="5385C7E3" w14:textId="1B4CB801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8" w:type="dxa"/>
          </w:tcPr>
          <w:p w14:paraId="4E52239C" w14:textId="34D725FF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1C65B6" w:rsidRPr="00F11B3E" w14:paraId="29ED2957" w14:textId="77777777" w:rsidTr="00F11B3E">
        <w:tc>
          <w:tcPr>
            <w:tcW w:w="560" w:type="dxa"/>
            <w:vMerge/>
          </w:tcPr>
          <w:p w14:paraId="70FBC650" w14:textId="77777777" w:rsidR="001C65B6" w:rsidRPr="00F11B3E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05F3E9FF" w14:textId="77777777" w:rsidR="001C65B6" w:rsidRPr="00F11B3E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96483B8" w14:textId="1653A2E3" w:rsidR="001C65B6" w:rsidRDefault="001C65B6" w:rsidP="009C6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забезпечення ліцензійним програмним забезпеченням комп’ютерної техніки працівників сільської ради, її виконавчих органів, установ, закладів та підприємств комунальної власності</w:t>
            </w:r>
          </w:p>
        </w:tc>
        <w:tc>
          <w:tcPr>
            <w:tcW w:w="1196" w:type="dxa"/>
          </w:tcPr>
          <w:p w14:paraId="201E30DE" w14:textId="0DB19709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4145746A" w14:textId="5C479124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8" w:type="dxa"/>
          </w:tcPr>
          <w:p w14:paraId="208FD017" w14:textId="75B33A73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8" w:type="dxa"/>
          </w:tcPr>
          <w:p w14:paraId="482EC411" w14:textId="73134D2C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28" w:type="dxa"/>
          </w:tcPr>
          <w:p w14:paraId="4524A57B" w14:textId="254F5F96" w:rsidR="001C65B6" w:rsidRDefault="001C65B6" w:rsidP="009C66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C65B6" w:rsidRPr="00F11B3E" w14:paraId="2315B976" w14:textId="77777777" w:rsidTr="00F11B3E">
        <w:tc>
          <w:tcPr>
            <w:tcW w:w="560" w:type="dxa"/>
            <w:vMerge/>
          </w:tcPr>
          <w:p w14:paraId="703619B8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668599A8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E64BEF0" w14:textId="5D273A49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забезпечення ліцензійними антивірусними програмами комп’ютерної техніки працівників сільської ради, її виконавчих органів, установ, закладів та підприємств комунальної власності</w:t>
            </w:r>
          </w:p>
        </w:tc>
        <w:tc>
          <w:tcPr>
            <w:tcW w:w="1196" w:type="dxa"/>
          </w:tcPr>
          <w:p w14:paraId="69FDCF28" w14:textId="68770CC3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490126CB" w14:textId="35692B1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8" w:type="dxa"/>
          </w:tcPr>
          <w:p w14:paraId="4C3A1DDA" w14:textId="16A36D0C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8" w:type="dxa"/>
          </w:tcPr>
          <w:p w14:paraId="6C980172" w14:textId="169B2BCB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28" w:type="dxa"/>
          </w:tcPr>
          <w:p w14:paraId="1E7C56AC" w14:textId="59EBDAB1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1C65B6" w:rsidRPr="00F11B3E" w14:paraId="242E03E9" w14:textId="77777777" w:rsidTr="00F11B3E">
        <w:tc>
          <w:tcPr>
            <w:tcW w:w="560" w:type="dxa"/>
            <w:vMerge/>
          </w:tcPr>
          <w:p w14:paraId="60ADDD4D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090FC205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C92F4A3" w14:textId="69C37EA2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закладів дошкільної освіти, в яких впроваджено електронну чергу із зарахування дитини до закладу</w:t>
            </w:r>
          </w:p>
        </w:tc>
        <w:tc>
          <w:tcPr>
            <w:tcW w:w="1196" w:type="dxa"/>
          </w:tcPr>
          <w:p w14:paraId="6CBFDB3E" w14:textId="1212D0E1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174AC50C" w14:textId="76E3F36B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2A762A03" w14:textId="2E575D0F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8" w:type="dxa"/>
          </w:tcPr>
          <w:p w14:paraId="123687F7" w14:textId="6899DF4A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8" w:type="dxa"/>
          </w:tcPr>
          <w:p w14:paraId="510ABE29" w14:textId="721807BA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65B6" w:rsidRPr="00F11B3E" w14:paraId="25E5005F" w14:textId="77777777" w:rsidTr="00F11B3E">
        <w:tc>
          <w:tcPr>
            <w:tcW w:w="560" w:type="dxa"/>
            <w:vMerge/>
          </w:tcPr>
          <w:p w14:paraId="4F9E0C2A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D459506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1730B5A" w14:textId="0F8847ED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закладів освіти, в яких впроваджено електронну реєстрацію вступу дитини до закладу</w:t>
            </w:r>
          </w:p>
        </w:tc>
        <w:tc>
          <w:tcPr>
            <w:tcW w:w="1196" w:type="dxa"/>
          </w:tcPr>
          <w:p w14:paraId="6587656B" w14:textId="7C62BABF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164A9F1A" w14:textId="28BE9191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8" w:type="dxa"/>
          </w:tcPr>
          <w:p w14:paraId="47C66B22" w14:textId="4234F77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8" w:type="dxa"/>
          </w:tcPr>
          <w:p w14:paraId="2208C428" w14:textId="05060FA3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8" w:type="dxa"/>
          </w:tcPr>
          <w:p w14:paraId="4559ECFA" w14:textId="5492824E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C65B6" w:rsidRPr="00F11B3E" w14:paraId="21224D7C" w14:textId="77777777" w:rsidTr="00F11B3E">
        <w:tc>
          <w:tcPr>
            <w:tcW w:w="560" w:type="dxa"/>
            <w:vMerge/>
          </w:tcPr>
          <w:p w14:paraId="16D5657E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13A33E03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88EBC26" w14:textId="7B0C80BE" w:rsidR="001C65B6" w:rsidRPr="00AB5662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Школи, в яких</w:t>
            </w:r>
            <w:r>
              <w:rPr>
                <w:rFonts w:ascii="Times New Roman" w:hAnsi="Times New Roman" w:cs="Times New Roman"/>
                <w:lang w:val="ru-RU"/>
              </w:rPr>
              <w:t xml:space="preserve"> впрова</w:t>
            </w:r>
            <w:r>
              <w:rPr>
                <w:rFonts w:ascii="Times New Roman" w:hAnsi="Times New Roman" w:cs="Times New Roman"/>
              </w:rPr>
              <w:t xml:space="preserve">джено </w:t>
            </w:r>
            <w:r>
              <w:rPr>
                <w:rFonts w:ascii="Times New Roman" w:hAnsi="Times New Roman" w:cs="Times New Roman"/>
                <w:lang w:val="en-US"/>
              </w:rPr>
              <w:t>STEM</w:t>
            </w:r>
            <w:r w:rsidRPr="00AB5662"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освіту</w:t>
            </w:r>
          </w:p>
        </w:tc>
        <w:tc>
          <w:tcPr>
            <w:tcW w:w="1196" w:type="dxa"/>
          </w:tcPr>
          <w:p w14:paraId="16D4ED73" w14:textId="6C828AF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01A62122" w14:textId="6719D8AE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5D51CC59" w14:textId="659A78D4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</w:tcPr>
          <w:p w14:paraId="2619589D" w14:textId="2A333937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8" w:type="dxa"/>
          </w:tcPr>
          <w:p w14:paraId="35693BA7" w14:textId="0A47EB99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C65B6" w:rsidRPr="00F11B3E" w14:paraId="24CDB9E2" w14:textId="77777777" w:rsidTr="00F11B3E">
        <w:tc>
          <w:tcPr>
            <w:tcW w:w="560" w:type="dxa"/>
            <w:vMerge/>
          </w:tcPr>
          <w:p w14:paraId="33CFFB88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4CF16513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3BF6D7B" w14:textId="5081CA1D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Вдосконалено діяльність гуртка з робототехніки (поглиблене вивчення програмування, компютерної інженерії, тощо)</w:t>
            </w:r>
          </w:p>
        </w:tc>
        <w:tc>
          <w:tcPr>
            <w:tcW w:w="1196" w:type="dxa"/>
          </w:tcPr>
          <w:p w14:paraId="41D7F0E2" w14:textId="3C405157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1440E8D8" w14:textId="68197E5C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Ні </w:t>
            </w:r>
          </w:p>
        </w:tc>
        <w:tc>
          <w:tcPr>
            <w:tcW w:w="988" w:type="dxa"/>
          </w:tcPr>
          <w:p w14:paraId="193158AC" w14:textId="2E39C8CE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848" w:type="dxa"/>
          </w:tcPr>
          <w:p w14:paraId="15238CCA" w14:textId="56788E07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1128" w:type="dxa"/>
          </w:tcPr>
          <w:p w14:paraId="0FDCCDBE" w14:textId="1C8EDF4D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</w:tr>
      <w:tr w:rsidR="001C65B6" w:rsidRPr="00F11B3E" w14:paraId="19987B67" w14:textId="77777777" w:rsidTr="00F11B3E">
        <w:tc>
          <w:tcPr>
            <w:tcW w:w="560" w:type="dxa"/>
            <w:vMerge/>
          </w:tcPr>
          <w:p w14:paraId="6BA3A03E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F476A6C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1CAB3D5" w14:textId="0E73A119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комп’ютерів у бібліотеках, віком до 5 років</w:t>
            </w:r>
          </w:p>
        </w:tc>
        <w:tc>
          <w:tcPr>
            <w:tcW w:w="1196" w:type="dxa"/>
          </w:tcPr>
          <w:p w14:paraId="0861E34D" w14:textId="103D035B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2E59AA42" w14:textId="0B866E1B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8" w:type="dxa"/>
          </w:tcPr>
          <w:p w14:paraId="40E5830A" w14:textId="48133CAB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8" w:type="dxa"/>
          </w:tcPr>
          <w:p w14:paraId="3FE0E109" w14:textId="3D65161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28" w:type="dxa"/>
          </w:tcPr>
          <w:p w14:paraId="3125FE45" w14:textId="0DC3E90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1C65B6" w:rsidRPr="00F11B3E" w14:paraId="036505CE" w14:textId="77777777" w:rsidTr="00F11B3E">
        <w:tc>
          <w:tcPr>
            <w:tcW w:w="560" w:type="dxa"/>
            <w:vMerge/>
          </w:tcPr>
          <w:p w14:paraId="5B2CCFA0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61261892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D898504" w14:textId="3581132B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Отримано можливість замовити електронну книгу онлайн</w:t>
            </w:r>
          </w:p>
        </w:tc>
        <w:tc>
          <w:tcPr>
            <w:tcW w:w="1196" w:type="dxa"/>
          </w:tcPr>
          <w:p w14:paraId="6FC0941C" w14:textId="187C9C61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49FEF613" w14:textId="1BE926CD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55331323" w14:textId="546D222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848" w:type="dxa"/>
          </w:tcPr>
          <w:p w14:paraId="2372168F" w14:textId="0297EBDE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  <w:tc>
          <w:tcPr>
            <w:tcW w:w="1128" w:type="dxa"/>
          </w:tcPr>
          <w:p w14:paraId="6AD8348D" w14:textId="453FEE03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 </w:t>
            </w:r>
          </w:p>
        </w:tc>
      </w:tr>
      <w:tr w:rsidR="001C65B6" w:rsidRPr="00F11B3E" w14:paraId="08E0AF79" w14:textId="77777777" w:rsidTr="00F11B3E">
        <w:tc>
          <w:tcPr>
            <w:tcW w:w="560" w:type="dxa"/>
            <w:vMerge/>
          </w:tcPr>
          <w:p w14:paraId="7C76CA60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43ECE37" w14:textId="77777777" w:rsidR="001C65B6" w:rsidRPr="00F11B3E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87A123D" w14:textId="21ABADFC" w:rsidR="001C65B6" w:rsidRDefault="001C65B6" w:rsidP="000135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активних користувачів бібліотеки</w:t>
            </w:r>
          </w:p>
        </w:tc>
        <w:tc>
          <w:tcPr>
            <w:tcW w:w="1196" w:type="dxa"/>
          </w:tcPr>
          <w:p w14:paraId="6E1A642E" w14:textId="523E6A3F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0582377E" w14:textId="38601F18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88" w:type="dxa"/>
          </w:tcPr>
          <w:p w14:paraId="6F979D22" w14:textId="3B0CF003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8" w:type="dxa"/>
          </w:tcPr>
          <w:p w14:paraId="267422AE" w14:textId="61553743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28" w:type="dxa"/>
          </w:tcPr>
          <w:p w14:paraId="50633478" w14:textId="39F5D465" w:rsidR="001C65B6" w:rsidRDefault="001C65B6" w:rsidP="00013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1C65B6" w:rsidRPr="00F11B3E" w14:paraId="523DECA4" w14:textId="77777777" w:rsidTr="00F11B3E">
        <w:tc>
          <w:tcPr>
            <w:tcW w:w="560" w:type="dxa"/>
            <w:vMerge/>
          </w:tcPr>
          <w:p w14:paraId="37ECB724" w14:textId="77777777" w:rsidR="001C65B6" w:rsidRPr="00F11B3E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0F3AB473" w14:textId="77777777" w:rsidR="001C65B6" w:rsidRPr="00F11B3E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A29677C" w14:textId="2F542761" w:rsidR="001C65B6" w:rsidRDefault="001C65B6" w:rsidP="00817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у публічному доступі </w:t>
            </w:r>
            <w:proofErr w:type="spellStart"/>
            <w:r>
              <w:rPr>
                <w:rFonts w:ascii="Times New Roman" w:hAnsi="Times New Roman" w:cs="Times New Roman"/>
              </w:rPr>
              <w:t>геопорталу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територіальної громади</w:t>
            </w:r>
          </w:p>
        </w:tc>
        <w:tc>
          <w:tcPr>
            <w:tcW w:w="1196" w:type="dxa"/>
          </w:tcPr>
          <w:p w14:paraId="0173D35F" w14:textId="5AAC2410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53809663" w14:textId="18F06543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07163A9F" w14:textId="3F84BA4D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848" w:type="dxa"/>
          </w:tcPr>
          <w:p w14:paraId="7AD39EDB" w14:textId="29A975A0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28" w:type="dxa"/>
          </w:tcPr>
          <w:p w14:paraId="23822122" w14:textId="651247DA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2D8625EF" w14:textId="77777777" w:rsidTr="00F11B3E">
        <w:tc>
          <w:tcPr>
            <w:tcW w:w="560" w:type="dxa"/>
            <w:vMerge/>
          </w:tcPr>
          <w:p w14:paraId="4620B216" w14:textId="77777777" w:rsidR="001C65B6" w:rsidRPr="00F11B3E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6F5CC111" w14:textId="77777777" w:rsidR="001C65B6" w:rsidRPr="00F11B3E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467A987" w14:textId="381E8DDD" w:rsidR="001C65B6" w:rsidRDefault="001C65B6" w:rsidP="008172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присвоєних адрес, внесених до реєстру будівельної діяльності</w:t>
            </w:r>
          </w:p>
        </w:tc>
        <w:tc>
          <w:tcPr>
            <w:tcW w:w="1196" w:type="dxa"/>
          </w:tcPr>
          <w:p w14:paraId="27DF7FBA" w14:textId="47A6362E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4433DAB0" w14:textId="4E7956EE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14595CCB" w14:textId="1BB5B326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48" w:type="dxa"/>
          </w:tcPr>
          <w:p w14:paraId="43499CD5" w14:textId="530C566E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14:paraId="7A125CFC" w14:textId="674AB4D1" w:rsidR="001C65B6" w:rsidRDefault="001C65B6" w:rsidP="008172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C65B6" w:rsidRPr="00F11B3E" w14:paraId="152D52A1" w14:textId="77777777" w:rsidTr="00F11B3E">
        <w:tc>
          <w:tcPr>
            <w:tcW w:w="560" w:type="dxa"/>
            <w:vMerge w:val="restart"/>
          </w:tcPr>
          <w:p w14:paraId="5C292911" w14:textId="72C9BD0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5" w:type="dxa"/>
            <w:vMerge w:val="restart"/>
          </w:tcPr>
          <w:p w14:paraId="32194A7E" w14:textId="6036CCE8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 w:rsidRPr="00F11B3E">
              <w:rPr>
                <w:rFonts w:ascii="Times New Roman" w:hAnsi="Times New Roman" w:cs="Times New Roman"/>
                <w:sz w:val="24"/>
                <w:szCs w:val="24"/>
              </w:rPr>
              <w:t>Цифровізація публічних послуг</w:t>
            </w:r>
          </w:p>
        </w:tc>
        <w:tc>
          <w:tcPr>
            <w:tcW w:w="7513" w:type="dxa"/>
          </w:tcPr>
          <w:p w14:paraId="0F4B8B09" w14:textId="51A2DAB0" w:rsidR="001C65B6" w:rsidRPr="00F11B3E" w:rsidRDefault="001C65B6" w:rsidP="00D03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найменувань адміністративних послуг, які можна замовити онлайн</w:t>
            </w:r>
          </w:p>
        </w:tc>
        <w:tc>
          <w:tcPr>
            <w:tcW w:w="1196" w:type="dxa"/>
          </w:tcPr>
          <w:p w14:paraId="602181C7" w14:textId="6A4F6BF1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085" w:type="dxa"/>
          </w:tcPr>
          <w:p w14:paraId="007CA143" w14:textId="03ECE814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</w:tcPr>
          <w:p w14:paraId="48434561" w14:textId="2FBDDE30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8" w:type="dxa"/>
          </w:tcPr>
          <w:p w14:paraId="57C9835D" w14:textId="34F80E1B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8" w:type="dxa"/>
          </w:tcPr>
          <w:p w14:paraId="68C16604" w14:textId="48C5D62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C65B6" w:rsidRPr="00F11B3E" w14:paraId="2D496FDF" w14:textId="77777777" w:rsidTr="00F11B3E">
        <w:tc>
          <w:tcPr>
            <w:tcW w:w="560" w:type="dxa"/>
            <w:vMerge/>
          </w:tcPr>
          <w:p w14:paraId="2A6B6E83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67B64B0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6D2B09D" w14:textId="6FAC6D46" w:rsidR="001C65B6" w:rsidRPr="00F11B3E" w:rsidRDefault="001C65B6" w:rsidP="00D03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можливості оплати за надання адміністративної послуги онлайн</w:t>
            </w:r>
          </w:p>
        </w:tc>
        <w:tc>
          <w:tcPr>
            <w:tcW w:w="1196" w:type="dxa"/>
          </w:tcPr>
          <w:p w14:paraId="0BCE80D5" w14:textId="44E90061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0C31205B" w14:textId="39C05D15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53B306A5" w14:textId="23BFD249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848" w:type="dxa"/>
          </w:tcPr>
          <w:p w14:paraId="1612BBA4" w14:textId="10F30454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28" w:type="dxa"/>
          </w:tcPr>
          <w:p w14:paraId="67B531EE" w14:textId="55F9BAC5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40BADD86" w14:textId="77777777" w:rsidTr="00F11B3E">
        <w:tc>
          <w:tcPr>
            <w:tcW w:w="560" w:type="dxa"/>
            <w:vMerge/>
          </w:tcPr>
          <w:p w14:paraId="7AFE0962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EBB0057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70900AA" w14:textId="72820EBF" w:rsidR="001C65B6" w:rsidRDefault="001C65B6" w:rsidP="00D03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офіційних сайтів ради, виконавчих органів, закладів, установ та підприємств комунальної власності, що відповідають вимогам </w:t>
            </w:r>
            <w:proofErr w:type="spellStart"/>
            <w:r>
              <w:rPr>
                <w:rFonts w:ascii="Times New Roman" w:hAnsi="Times New Roman" w:cs="Times New Roman"/>
              </w:rPr>
              <w:t>вебдоступності</w:t>
            </w:r>
            <w:proofErr w:type="spellEnd"/>
          </w:p>
        </w:tc>
        <w:tc>
          <w:tcPr>
            <w:tcW w:w="1196" w:type="dxa"/>
          </w:tcPr>
          <w:p w14:paraId="5F6B6BB9" w14:textId="027CB452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37107C9D" w14:textId="051E55E1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8" w:type="dxa"/>
          </w:tcPr>
          <w:p w14:paraId="0E8955CD" w14:textId="263DDE2D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48" w:type="dxa"/>
          </w:tcPr>
          <w:p w14:paraId="45AD46E1" w14:textId="27462A60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14:paraId="2385026D" w14:textId="1A75302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C65B6" w:rsidRPr="00F11B3E" w14:paraId="396BEC73" w14:textId="77777777" w:rsidTr="00F11B3E">
        <w:tc>
          <w:tcPr>
            <w:tcW w:w="560" w:type="dxa"/>
            <w:vMerge/>
          </w:tcPr>
          <w:p w14:paraId="1B687996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120D39C0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06D2E74" w14:textId="538481BB" w:rsidR="001C65B6" w:rsidRDefault="001C65B6" w:rsidP="00D03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наборів даних оприлюднених на Порталі відкритих даних</w:t>
            </w:r>
          </w:p>
        </w:tc>
        <w:tc>
          <w:tcPr>
            <w:tcW w:w="1196" w:type="dxa"/>
          </w:tcPr>
          <w:p w14:paraId="179BD85B" w14:textId="1D71BE0D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5" w:type="dxa"/>
          </w:tcPr>
          <w:p w14:paraId="50C7E816" w14:textId="74E6FA79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8" w:type="dxa"/>
          </w:tcPr>
          <w:p w14:paraId="201F6358" w14:textId="699163B1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8" w:type="dxa"/>
          </w:tcPr>
          <w:p w14:paraId="6F32E827" w14:textId="75DC8F8A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8" w:type="dxa"/>
          </w:tcPr>
          <w:p w14:paraId="0F01216C" w14:textId="781706F5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C65B6" w:rsidRPr="00F11B3E" w14:paraId="786E31F5" w14:textId="77777777" w:rsidTr="00F11B3E">
        <w:tc>
          <w:tcPr>
            <w:tcW w:w="560" w:type="dxa"/>
            <w:vMerge/>
          </w:tcPr>
          <w:p w14:paraId="3A97902D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6382E989" w14:textId="7777777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04608C8" w14:textId="757BE0E8" w:rsidR="001C65B6" w:rsidRDefault="001C65B6" w:rsidP="00D035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Наявність у публічному доступі туристичного </w:t>
            </w:r>
            <w:proofErr w:type="spellStart"/>
            <w:r>
              <w:rPr>
                <w:rFonts w:ascii="Times New Roman" w:hAnsi="Times New Roman" w:cs="Times New Roman"/>
              </w:rPr>
              <w:t>веломаршруту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громади</w:t>
            </w:r>
          </w:p>
        </w:tc>
        <w:tc>
          <w:tcPr>
            <w:tcW w:w="1196" w:type="dxa"/>
          </w:tcPr>
          <w:p w14:paraId="09CBBC99" w14:textId="693F48F3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680EE82F" w14:textId="64D44849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1EEE5288" w14:textId="0CE6D806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848" w:type="dxa"/>
          </w:tcPr>
          <w:p w14:paraId="37E0DDC2" w14:textId="590AAA57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28" w:type="dxa"/>
          </w:tcPr>
          <w:p w14:paraId="48A837B7" w14:textId="3A4F016B" w:rsidR="001C65B6" w:rsidRPr="00F11B3E" w:rsidRDefault="001C65B6" w:rsidP="00D035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026B9DC1" w14:textId="77777777" w:rsidTr="00F11B3E">
        <w:tc>
          <w:tcPr>
            <w:tcW w:w="560" w:type="dxa"/>
            <w:vMerge/>
          </w:tcPr>
          <w:p w14:paraId="671350E5" w14:textId="7777777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6B1352A1" w14:textId="7777777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F55EAD7" w14:textId="58A817FC" w:rsidR="001C65B6" w:rsidRDefault="001C65B6" w:rsidP="001C6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онлайн мапи зупинок громадського транспорту та руху маршрутних транспортних засобів</w:t>
            </w:r>
          </w:p>
        </w:tc>
        <w:tc>
          <w:tcPr>
            <w:tcW w:w="1196" w:type="dxa"/>
          </w:tcPr>
          <w:p w14:paraId="7E1F19C9" w14:textId="0E810CDB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0A2D3281" w14:textId="07D6E65C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02F7235B" w14:textId="4F88613E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848" w:type="dxa"/>
          </w:tcPr>
          <w:p w14:paraId="5E141F24" w14:textId="3F149D1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1128" w:type="dxa"/>
          </w:tcPr>
          <w:p w14:paraId="44FB940D" w14:textId="54CCEFB2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3ACEBC09" w14:textId="77777777" w:rsidTr="00F11B3E">
        <w:tc>
          <w:tcPr>
            <w:tcW w:w="560" w:type="dxa"/>
            <w:vMerge/>
          </w:tcPr>
          <w:p w14:paraId="363708C6" w14:textId="7777777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8585185" w14:textId="7777777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F3C40FE" w14:textId="4195ED3F" w:rsidR="001C65B6" w:rsidRDefault="001C65B6" w:rsidP="001C6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електронного ресурсу, за допомогою якого жителі громади мають змогу повідомляти про необхідність ремонту мережі вуличного освітлення</w:t>
            </w:r>
          </w:p>
        </w:tc>
        <w:tc>
          <w:tcPr>
            <w:tcW w:w="1196" w:type="dxa"/>
          </w:tcPr>
          <w:p w14:paraId="75963CD7" w14:textId="0056F570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1FA90BF4" w14:textId="23127D1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333C4F41" w14:textId="1755A610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848" w:type="dxa"/>
          </w:tcPr>
          <w:p w14:paraId="2BB9529F" w14:textId="4BD07958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28" w:type="dxa"/>
          </w:tcPr>
          <w:p w14:paraId="7FA367B6" w14:textId="17CC1464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  <w:tr w:rsidR="001C65B6" w:rsidRPr="00F11B3E" w14:paraId="40B6739B" w14:textId="77777777" w:rsidTr="00F11B3E">
        <w:tc>
          <w:tcPr>
            <w:tcW w:w="560" w:type="dxa"/>
            <w:vMerge/>
          </w:tcPr>
          <w:p w14:paraId="1FD2E3E7" w14:textId="7777777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</w:tcPr>
          <w:p w14:paraId="787DDCD9" w14:textId="77777777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F8E5910" w14:textId="139365A5" w:rsidR="001C65B6" w:rsidRDefault="001C65B6" w:rsidP="001C65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електронного ресурсу, за допомогою якого жителі громади мають змогу повідомляти про потребу в ремонті ділянки дорожнього покриття</w:t>
            </w:r>
          </w:p>
        </w:tc>
        <w:tc>
          <w:tcPr>
            <w:tcW w:w="1196" w:type="dxa"/>
          </w:tcPr>
          <w:p w14:paraId="62FB6166" w14:textId="671423B2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Так/Ні</w:t>
            </w:r>
          </w:p>
        </w:tc>
        <w:tc>
          <w:tcPr>
            <w:tcW w:w="1085" w:type="dxa"/>
          </w:tcPr>
          <w:p w14:paraId="60D474CC" w14:textId="0AAA46F3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988" w:type="dxa"/>
          </w:tcPr>
          <w:p w14:paraId="5191A1C8" w14:textId="16F8631A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Ні</w:t>
            </w:r>
          </w:p>
        </w:tc>
        <w:tc>
          <w:tcPr>
            <w:tcW w:w="848" w:type="dxa"/>
          </w:tcPr>
          <w:p w14:paraId="5AF8502B" w14:textId="13CE3263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  <w:tc>
          <w:tcPr>
            <w:tcW w:w="1128" w:type="dxa"/>
          </w:tcPr>
          <w:p w14:paraId="03286BA6" w14:textId="686FB0AB" w:rsidR="001C65B6" w:rsidRPr="00F11B3E" w:rsidRDefault="001C65B6" w:rsidP="001C65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</w:t>
            </w:r>
          </w:p>
        </w:tc>
      </w:tr>
    </w:tbl>
    <w:p w14:paraId="692303E5" w14:textId="77777777" w:rsidR="0076119B" w:rsidRPr="00F11B3E" w:rsidRDefault="0076119B" w:rsidP="0076119B">
      <w:pPr>
        <w:jc w:val="center"/>
        <w:rPr>
          <w:rFonts w:ascii="Times New Roman" w:hAnsi="Times New Roman" w:cs="Times New Roman"/>
        </w:rPr>
      </w:pPr>
    </w:p>
    <w:sectPr w:rsidR="0076119B" w:rsidRPr="00F11B3E" w:rsidSect="0028022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19"/>
    <w:rsid w:val="0001357F"/>
    <w:rsid w:val="0007521E"/>
    <w:rsid w:val="001019B7"/>
    <w:rsid w:val="001C65B6"/>
    <w:rsid w:val="0020624C"/>
    <w:rsid w:val="002413D4"/>
    <w:rsid w:val="00277C56"/>
    <w:rsid w:val="00280227"/>
    <w:rsid w:val="003E401C"/>
    <w:rsid w:val="004F7DE4"/>
    <w:rsid w:val="00502B11"/>
    <w:rsid w:val="0060062E"/>
    <w:rsid w:val="0064139F"/>
    <w:rsid w:val="0076119B"/>
    <w:rsid w:val="007F1150"/>
    <w:rsid w:val="0080614E"/>
    <w:rsid w:val="0081723E"/>
    <w:rsid w:val="00826A74"/>
    <w:rsid w:val="00877F19"/>
    <w:rsid w:val="008A39A3"/>
    <w:rsid w:val="00902E86"/>
    <w:rsid w:val="009929D8"/>
    <w:rsid w:val="009C6637"/>
    <w:rsid w:val="00AB5662"/>
    <w:rsid w:val="00CB234A"/>
    <w:rsid w:val="00CD1A2C"/>
    <w:rsid w:val="00D03545"/>
    <w:rsid w:val="00D26D86"/>
    <w:rsid w:val="00F11B3E"/>
    <w:rsid w:val="00F27B7B"/>
    <w:rsid w:val="00F508E6"/>
    <w:rsid w:val="00F90B83"/>
    <w:rsid w:val="00FB2A88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C15A"/>
  <w15:chartTrackingRefBased/>
  <w15:docId w15:val="{44607BC6-721F-4BC4-B56C-BEC21C09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2643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User</cp:lastModifiedBy>
  <cp:revision>2</cp:revision>
  <cp:lastPrinted>2025-11-25T10:02:00Z</cp:lastPrinted>
  <dcterms:created xsi:type="dcterms:W3CDTF">2025-11-25T10:02:00Z</dcterms:created>
  <dcterms:modified xsi:type="dcterms:W3CDTF">2025-11-25T10:02:00Z</dcterms:modified>
</cp:coreProperties>
</file>