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B65" w:rsidRDefault="00A11B65" w:rsidP="00894F2E">
      <w:pPr>
        <w:tabs>
          <w:tab w:val="left" w:pos="3990"/>
        </w:tabs>
        <w:spacing w:after="0" w:line="240" w:lineRule="auto"/>
        <w:jc w:val="center"/>
        <w:rPr>
          <w:rFonts w:ascii="Times New Roman" w:eastAsia="Times New Roman" w:hAnsi="Times New Roman" w:cs="Times New Roman"/>
          <w:color w:val="000000" w:themeColor="text1"/>
          <w:sz w:val="28"/>
          <w:szCs w:val="28"/>
          <w:lang w:val="ru-RU" w:eastAsia="ru-RU"/>
        </w:rPr>
      </w:pPr>
    </w:p>
    <w:p w:rsidR="00894F2E" w:rsidRPr="00D9487C" w:rsidRDefault="00894F2E" w:rsidP="00894F2E">
      <w:pPr>
        <w:tabs>
          <w:tab w:val="left" w:pos="3990"/>
        </w:tabs>
        <w:spacing w:after="0" w:line="240" w:lineRule="auto"/>
        <w:jc w:val="center"/>
        <w:rPr>
          <w:rFonts w:ascii="Times New Roman" w:eastAsia="Times New Roman" w:hAnsi="Times New Roman" w:cs="Times New Roman"/>
          <w:color w:val="000000" w:themeColor="text1"/>
          <w:sz w:val="28"/>
          <w:szCs w:val="28"/>
          <w:lang w:val="ru-RU" w:eastAsia="ru-RU"/>
        </w:rPr>
      </w:pPr>
      <w:r w:rsidRPr="00D9487C">
        <w:rPr>
          <w:rFonts w:ascii="Times New Roman" w:eastAsia="Times New Roman" w:hAnsi="Times New Roman" w:cs="Times New Roman"/>
          <w:noProof/>
          <w:color w:val="000000" w:themeColor="text1"/>
          <w:sz w:val="28"/>
          <w:szCs w:val="28"/>
          <w:lang w:eastAsia="uk-UA"/>
        </w:rPr>
        <w:drawing>
          <wp:inline distT="0" distB="0" distL="0" distR="0">
            <wp:extent cx="461010" cy="604520"/>
            <wp:effectExtent l="0" t="0" r="0" b="5080"/>
            <wp:docPr id="1" name="Рисунок 1" descr="Описание: Backup_of_Тризуб Українськи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ckup_of_Тризуб Український герб"/>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461010" cy="604520"/>
                    </a:xfrm>
                    <a:prstGeom prst="rect">
                      <a:avLst/>
                    </a:prstGeom>
                    <a:noFill/>
                    <a:ln>
                      <a:noFill/>
                    </a:ln>
                  </pic:spPr>
                </pic:pic>
              </a:graphicData>
            </a:graphic>
          </wp:inline>
        </w:drawing>
      </w:r>
    </w:p>
    <w:p w:rsidR="00894F2E" w:rsidRPr="00D9487C" w:rsidRDefault="00894F2E" w:rsidP="00894F2E">
      <w:pPr>
        <w:tabs>
          <w:tab w:val="left" w:pos="9072"/>
        </w:tabs>
        <w:spacing w:after="0" w:line="240" w:lineRule="auto"/>
        <w:jc w:val="center"/>
        <w:rPr>
          <w:rFonts w:ascii="Times New Roman" w:eastAsia="Times New Roman" w:hAnsi="Times New Roman" w:cs="Times New Roman"/>
          <w:b/>
          <w:color w:val="000000" w:themeColor="text1"/>
          <w:sz w:val="28"/>
          <w:szCs w:val="28"/>
          <w:lang w:eastAsia="ru-RU"/>
        </w:rPr>
      </w:pPr>
      <w:r w:rsidRPr="00D9487C">
        <w:rPr>
          <w:rFonts w:ascii="Times New Roman" w:eastAsia="Times New Roman" w:hAnsi="Times New Roman" w:cs="Times New Roman"/>
          <w:b/>
          <w:caps/>
          <w:color w:val="000000" w:themeColor="text1"/>
          <w:sz w:val="28"/>
          <w:szCs w:val="28"/>
          <w:lang w:val="ru-RU" w:eastAsia="ru-RU"/>
        </w:rPr>
        <w:t>Я</w:t>
      </w:r>
      <w:r w:rsidRPr="00D9487C">
        <w:rPr>
          <w:rFonts w:ascii="Times New Roman" w:eastAsia="Times New Roman" w:hAnsi="Times New Roman" w:cs="Times New Roman"/>
          <w:b/>
          <w:color w:val="000000" w:themeColor="text1"/>
          <w:sz w:val="28"/>
          <w:szCs w:val="28"/>
          <w:lang w:eastAsia="ru-RU"/>
        </w:rPr>
        <w:t>КУШИНЕЦЬКА СІЛЬСЬКА РАДА</w:t>
      </w:r>
    </w:p>
    <w:p w:rsidR="00894F2E" w:rsidRPr="00D9487C" w:rsidRDefault="00894F2E" w:rsidP="00894F2E">
      <w:pPr>
        <w:tabs>
          <w:tab w:val="left" w:pos="9072"/>
        </w:tabs>
        <w:spacing w:after="0" w:line="240" w:lineRule="auto"/>
        <w:jc w:val="center"/>
        <w:rPr>
          <w:rFonts w:ascii="Times New Roman" w:eastAsia="Times New Roman" w:hAnsi="Times New Roman" w:cs="Times New Roman"/>
          <w:b/>
          <w:color w:val="000000" w:themeColor="text1"/>
          <w:sz w:val="28"/>
          <w:szCs w:val="28"/>
          <w:lang w:eastAsia="ru-RU"/>
        </w:rPr>
      </w:pPr>
    </w:p>
    <w:p w:rsidR="00894F2E" w:rsidRPr="00D9487C" w:rsidRDefault="00894F2E" w:rsidP="00894F2E">
      <w:pPr>
        <w:tabs>
          <w:tab w:val="left" w:pos="9072"/>
        </w:tabs>
        <w:spacing w:after="0" w:line="240" w:lineRule="auto"/>
        <w:jc w:val="center"/>
        <w:rPr>
          <w:rFonts w:ascii="Times New Roman" w:eastAsia="Times New Roman" w:hAnsi="Times New Roman" w:cs="Times New Roman"/>
          <w:b/>
          <w:bCs/>
          <w:color w:val="000000" w:themeColor="text1"/>
          <w:sz w:val="28"/>
          <w:szCs w:val="28"/>
          <w:lang w:eastAsia="ru-RU"/>
        </w:rPr>
      </w:pPr>
      <w:r w:rsidRPr="00D9487C">
        <w:rPr>
          <w:rFonts w:ascii="Times New Roman" w:eastAsia="Times New Roman" w:hAnsi="Times New Roman" w:cs="Times New Roman"/>
          <w:b/>
          <w:bCs/>
          <w:color w:val="000000" w:themeColor="text1"/>
          <w:sz w:val="28"/>
          <w:szCs w:val="28"/>
          <w:lang w:eastAsia="ru-RU"/>
        </w:rPr>
        <w:t>РІШЕННЯ</w:t>
      </w:r>
    </w:p>
    <w:p w:rsidR="00894F2E" w:rsidRDefault="00894F2E" w:rsidP="00894F2E">
      <w:pPr>
        <w:tabs>
          <w:tab w:val="left" w:pos="9072"/>
        </w:tabs>
        <w:spacing w:after="0" w:line="240" w:lineRule="auto"/>
        <w:jc w:val="center"/>
        <w:rPr>
          <w:rFonts w:ascii="Times New Roman" w:eastAsia="Times New Roman" w:hAnsi="Times New Roman" w:cs="Times New Roman"/>
          <w:b/>
          <w:bCs/>
          <w:color w:val="000000" w:themeColor="text1"/>
          <w:sz w:val="28"/>
          <w:szCs w:val="28"/>
          <w:lang w:eastAsia="ru-RU"/>
        </w:rPr>
      </w:pPr>
      <w:r w:rsidRPr="00D9487C">
        <w:rPr>
          <w:rFonts w:ascii="Times New Roman" w:eastAsia="Times New Roman" w:hAnsi="Times New Roman" w:cs="Times New Roman"/>
          <w:b/>
          <w:bCs/>
          <w:color w:val="000000" w:themeColor="text1"/>
          <w:sz w:val="28"/>
          <w:szCs w:val="28"/>
          <w:lang w:eastAsia="ru-RU"/>
        </w:rPr>
        <w:t xml:space="preserve"> </w:t>
      </w:r>
      <w:r w:rsidR="00CC072A">
        <w:rPr>
          <w:rFonts w:ascii="Times New Roman" w:eastAsia="Times New Roman" w:hAnsi="Times New Roman" w:cs="Times New Roman"/>
          <w:b/>
          <w:bCs/>
          <w:color w:val="000000" w:themeColor="text1"/>
          <w:sz w:val="28"/>
          <w:szCs w:val="28"/>
          <w:lang w:eastAsia="ru-RU"/>
        </w:rPr>
        <w:t>5</w:t>
      </w:r>
      <w:r w:rsidR="00F53779">
        <w:rPr>
          <w:rFonts w:ascii="Times New Roman" w:eastAsia="Times New Roman" w:hAnsi="Times New Roman" w:cs="Times New Roman"/>
          <w:b/>
          <w:bCs/>
          <w:color w:val="000000" w:themeColor="text1"/>
          <w:sz w:val="28"/>
          <w:szCs w:val="28"/>
          <w:lang w:eastAsia="ru-RU"/>
        </w:rPr>
        <w:t>3</w:t>
      </w:r>
      <w:r w:rsidR="00F44102">
        <w:rPr>
          <w:rFonts w:ascii="Times New Roman" w:eastAsia="Times New Roman" w:hAnsi="Times New Roman" w:cs="Times New Roman"/>
          <w:b/>
          <w:bCs/>
          <w:color w:val="000000" w:themeColor="text1"/>
          <w:sz w:val="28"/>
          <w:szCs w:val="28"/>
          <w:lang w:eastAsia="ru-RU"/>
        </w:rPr>
        <w:t xml:space="preserve"> </w:t>
      </w:r>
      <w:r w:rsidRPr="00D9487C">
        <w:rPr>
          <w:rFonts w:ascii="Times New Roman" w:eastAsia="Times New Roman" w:hAnsi="Times New Roman" w:cs="Times New Roman"/>
          <w:b/>
          <w:bCs/>
          <w:color w:val="000000" w:themeColor="text1"/>
          <w:sz w:val="28"/>
          <w:szCs w:val="28"/>
          <w:lang w:eastAsia="ru-RU"/>
        </w:rPr>
        <w:t>сесія 8 скликання</w:t>
      </w:r>
    </w:p>
    <w:p w:rsidR="004D5AE9" w:rsidRPr="00D9487C" w:rsidRDefault="004D5AE9" w:rsidP="00894F2E">
      <w:pPr>
        <w:tabs>
          <w:tab w:val="left" w:pos="9072"/>
        </w:tabs>
        <w:spacing w:after="0" w:line="240" w:lineRule="auto"/>
        <w:jc w:val="center"/>
        <w:rPr>
          <w:rFonts w:ascii="Times New Roman" w:eastAsia="Times New Roman" w:hAnsi="Times New Roman" w:cs="Times New Roman"/>
          <w:b/>
          <w:color w:val="000000" w:themeColor="text1"/>
          <w:sz w:val="28"/>
          <w:szCs w:val="28"/>
          <w:lang w:eastAsia="ru-RU"/>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894F2E" w:rsidRPr="00D9487C" w:rsidTr="00AF4C59">
        <w:tc>
          <w:tcPr>
            <w:tcW w:w="3190" w:type="dxa"/>
          </w:tcPr>
          <w:p w:rsidR="00894F2E" w:rsidRPr="00D9487C" w:rsidRDefault="00894F2E" w:rsidP="00D7394A">
            <w:pPr>
              <w:tabs>
                <w:tab w:val="left" w:pos="3990"/>
                <w:tab w:val="left" w:pos="9072"/>
              </w:tabs>
              <w:spacing w:line="360" w:lineRule="auto"/>
              <w:jc w:val="both"/>
              <w:rPr>
                <w:rFonts w:ascii="Times New Roman" w:hAnsi="Times New Roman" w:cs="Times New Roman"/>
                <w:color w:val="000000" w:themeColor="text1"/>
                <w:sz w:val="28"/>
                <w:szCs w:val="28"/>
              </w:rPr>
            </w:pPr>
            <w:r w:rsidRPr="00D9487C">
              <w:rPr>
                <w:rFonts w:ascii="Times New Roman" w:hAnsi="Times New Roman" w:cs="Times New Roman"/>
                <w:color w:val="000000" w:themeColor="text1"/>
                <w:sz w:val="28"/>
                <w:szCs w:val="28"/>
              </w:rPr>
              <w:t xml:space="preserve">     </w:t>
            </w:r>
            <w:r w:rsidR="00B85032">
              <w:rPr>
                <w:rFonts w:ascii="Times New Roman" w:hAnsi="Times New Roman" w:cs="Times New Roman"/>
                <w:color w:val="000000" w:themeColor="text1"/>
                <w:sz w:val="28"/>
                <w:szCs w:val="28"/>
              </w:rPr>
              <w:t>0</w:t>
            </w:r>
            <w:r w:rsidR="00D7394A">
              <w:rPr>
                <w:rFonts w:ascii="Times New Roman" w:hAnsi="Times New Roman" w:cs="Times New Roman"/>
                <w:color w:val="000000" w:themeColor="text1"/>
                <w:sz w:val="28"/>
                <w:szCs w:val="28"/>
              </w:rPr>
              <w:t>9</w:t>
            </w:r>
            <w:r w:rsidR="00CC072A">
              <w:rPr>
                <w:rFonts w:ascii="Times New Roman" w:hAnsi="Times New Roman" w:cs="Times New Roman"/>
                <w:color w:val="000000" w:themeColor="text1"/>
                <w:sz w:val="28"/>
                <w:szCs w:val="28"/>
              </w:rPr>
              <w:t>.1</w:t>
            </w:r>
            <w:r w:rsidR="00B85032">
              <w:rPr>
                <w:rFonts w:ascii="Times New Roman" w:hAnsi="Times New Roman" w:cs="Times New Roman"/>
                <w:color w:val="000000" w:themeColor="text1"/>
                <w:sz w:val="28"/>
                <w:szCs w:val="28"/>
              </w:rPr>
              <w:t>2</w:t>
            </w:r>
            <w:r w:rsidR="004B6ED5">
              <w:rPr>
                <w:rFonts w:ascii="Times New Roman" w:hAnsi="Times New Roman" w:cs="Times New Roman"/>
                <w:color w:val="000000" w:themeColor="text1"/>
                <w:sz w:val="28"/>
                <w:szCs w:val="28"/>
              </w:rPr>
              <w:t>.2025</w:t>
            </w:r>
          </w:p>
        </w:tc>
        <w:tc>
          <w:tcPr>
            <w:tcW w:w="3190" w:type="dxa"/>
          </w:tcPr>
          <w:p w:rsidR="00894F2E" w:rsidRPr="00D9487C" w:rsidRDefault="00894F2E" w:rsidP="00AF4C59">
            <w:pPr>
              <w:tabs>
                <w:tab w:val="left" w:pos="3990"/>
                <w:tab w:val="left" w:pos="9072"/>
              </w:tabs>
              <w:spacing w:line="360" w:lineRule="auto"/>
              <w:jc w:val="center"/>
              <w:rPr>
                <w:rFonts w:ascii="Times New Roman" w:hAnsi="Times New Roman" w:cs="Times New Roman"/>
                <w:color w:val="000000" w:themeColor="text1"/>
                <w:sz w:val="28"/>
                <w:szCs w:val="28"/>
                <w:lang w:val="en-US"/>
              </w:rPr>
            </w:pPr>
            <w:r w:rsidRPr="00D9487C">
              <w:rPr>
                <w:rFonts w:ascii="Times New Roman" w:hAnsi="Times New Roman" w:cs="Times New Roman"/>
                <w:color w:val="000000" w:themeColor="text1"/>
                <w:sz w:val="28"/>
                <w:szCs w:val="28"/>
                <w:lang w:val="en-US"/>
              </w:rPr>
              <w:t xml:space="preserve">                                          </w:t>
            </w:r>
          </w:p>
        </w:tc>
        <w:tc>
          <w:tcPr>
            <w:tcW w:w="3191" w:type="dxa"/>
          </w:tcPr>
          <w:p w:rsidR="00894F2E" w:rsidRPr="00D9487C" w:rsidRDefault="00894F2E" w:rsidP="00AF4C59">
            <w:pPr>
              <w:tabs>
                <w:tab w:val="left" w:pos="3990"/>
                <w:tab w:val="left" w:pos="9072"/>
              </w:tabs>
              <w:spacing w:line="360" w:lineRule="auto"/>
              <w:jc w:val="center"/>
              <w:rPr>
                <w:rFonts w:ascii="Times New Roman" w:hAnsi="Times New Roman" w:cs="Times New Roman"/>
                <w:color w:val="000000" w:themeColor="text1"/>
                <w:sz w:val="28"/>
                <w:szCs w:val="28"/>
                <w:lang w:val="en-US"/>
              </w:rPr>
            </w:pPr>
            <w:r w:rsidRPr="00D9487C">
              <w:rPr>
                <w:rFonts w:ascii="Times New Roman" w:hAnsi="Times New Roman" w:cs="Times New Roman"/>
                <w:color w:val="000000" w:themeColor="text1"/>
                <w:sz w:val="28"/>
                <w:szCs w:val="28"/>
              </w:rPr>
              <w:t>№</w:t>
            </w:r>
            <w:r w:rsidR="0012613F">
              <w:rPr>
                <w:rFonts w:ascii="Times New Roman" w:hAnsi="Times New Roman" w:cs="Times New Roman"/>
                <w:color w:val="000000" w:themeColor="text1"/>
                <w:sz w:val="28"/>
                <w:szCs w:val="28"/>
              </w:rPr>
              <w:t xml:space="preserve"> </w:t>
            </w:r>
            <w:r w:rsidRPr="00D9487C">
              <w:rPr>
                <w:rFonts w:ascii="Times New Roman" w:hAnsi="Times New Roman" w:cs="Times New Roman"/>
                <w:color w:val="000000" w:themeColor="text1"/>
                <w:sz w:val="28"/>
                <w:szCs w:val="28"/>
                <w:lang w:val="en-US"/>
              </w:rPr>
              <w:t xml:space="preserve">   </w:t>
            </w:r>
          </w:p>
        </w:tc>
      </w:tr>
    </w:tbl>
    <w:p w:rsidR="00894F2E" w:rsidRPr="00D9487C" w:rsidRDefault="00894F2E" w:rsidP="00894F2E">
      <w:pPr>
        <w:spacing w:after="0" w:line="240" w:lineRule="auto"/>
        <w:jc w:val="center"/>
        <w:rPr>
          <w:rFonts w:ascii="Times New Roman" w:eastAsia="Times New Roman" w:hAnsi="Times New Roman" w:cs="Times New Roman"/>
          <w:b/>
          <w:color w:val="000000" w:themeColor="text1"/>
          <w:sz w:val="28"/>
          <w:szCs w:val="28"/>
          <w:lang w:eastAsia="ru-RU"/>
        </w:rPr>
      </w:pPr>
    </w:p>
    <w:p w:rsidR="00676972" w:rsidRPr="00D9487C" w:rsidRDefault="00676972" w:rsidP="00676972">
      <w:pPr>
        <w:spacing w:after="30"/>
        <w:jc w:val="both"/>
        <w:rPr>
          <w:rFonts w:ascii="Times New Roman" w:eastAsia="Times New Roman" w:hAnsi="Times New Roman" w:cs="Times New Roman"/>
          <w:color w:val="000000" w:themeColor="text1"/>
          <w:sz w:val="28"/>
          <w:lang w:eastAsia="uk-UA"/>
        </w:rPr>
      </w:pPr>
      <w:bookmarkStart w:id="0" w:name="_Hlk88491224"/>
      <w:bookmarkStart w:id="1" w:name="_Hlk85450886"/>
      <w:r w:rsidRPr="00D9487C">
        <w:rPr>
          <w:rFonts w:ascii="Times New Roman" w:eastAsia="Times New Roman" w:hAnsi="Times New Roman" w:cs="Times New Roman"/>
          <w:b/>
          <w:color w:val="000000" w:themeColor="text1"/>
          <w:sz w:val="28"/>
          <w:lang w:eastAsia="uk-UA"/>
        </w:rPr>
        <w:t xml:space="preserve">Про </w:t>
      </w:r>
      <w:r w:rsidR="004B6ED5">
        <w:rPr>
          <w:rFonts w:ascii="Times New Roman" w:eastAsia="Times New Roman" w:hAnsi="Times New Roman" w:cs="Times New Roman"/>
          <w:b/>
          <w:color w:val="000000" w:themeColor="text1"/>
          <w:sz w:val="28"/>
          <w:lang w:eastAsia="uk-UA"/>
        </w:rPr>
        <w:t>внесення змін до</w:t>
      </w:r>
      <w:r w:rsidRPr="00D9487C">
        <w:rPr>
          <w:rFonts w:ascii="Times New Roman" w:eastAsia="Times New Roman" w:hAnsi="Times New Roman" w:cs="Times New Roman"/>
          <w:b/>
          <w:color w:val="000000" w:themeColor="text1"/>
          <w:sz w:val="28"/>
          <w:lang w:eastAsia="uk-UA"/>
        </w:rPr>
        <w:t xml:space="preserve"> Програми розвитку, підтримки КНП «</w:t>
      </w:r>
      <w:bookmarkStart w:id="2" w:name="_Hlk85454371"/>
      <w:proofErr w:type="spellStart"/>
      <w:r w:rsidRPr="00D9487C">
        <w:rPr>
          <w:rFonts w:ascii="Times New Roman" w:eastAsia="Times New Roman" w:hAnsi="Times New Roman" w:cs="Times New Roman"/>
          <w:b/>
          <w:color w:val="000000" w:themeColor="text1"/>
          <w:sz w:val="28"/>
          <w:lang w:eastAsia="uk-UA"/>
        </w:rPr>
        <w:t>Якушинецький</w:t>
      </w:r>
      <w:proofErr w:type="spellEnd"/>
      <w:r w:rsidRPr="00D9487C">
        <w:rPr>
          <w:rFonts w:ascii="Times New Roman" w:eastAsia="Times New Roman" w:hAnsi="Times New Roman" w:cs="Times New Roman"/>
          <w:b/>
          <w:color w:val="000000" w:themeColor="text1"/>
          <w:sz w:val="28"/>
          <w:lang w:eastAsia="uk-UA"/>
        </w:rPr>
        <w:t xml:space="preserve"> центр первинної медико-санітарної допомоги» Якушинецької сільської ради </w:t>
      </w:r>
      <w:bookmarkEnd w:id="2"/>
      <w:r w:rsidRPr="00D9487C">
        <w:rPr>
          <w:rFonts w:ascii="Times New Roman" w:eastAsia="Times New Roman" w:hAnsi="Times New Roman" w:cs="Times New Roman"/>
          <w:b/>
          <w:color w:val="000000" w:themeColor="text1"/>
          <w:sz w:val="28"/>
          <w:lang w:eastAsia="uk-UA"/>
        </w:rPr>
        <w:t>та надання медичних послуг понад обсяг, передбачений програмою державних гарантій медичного обслуговування населення Якушинецької  територіальної громади на 202</w:t>
      </w:r>
      <w:r w:rsidR="00C2181D">
        <w:rPr>
          <w:rFonts w:ascii="Times New Roman" w:eastAsia="Times New Roman" w:hAnsi="Times New Roman" w:cs="Times New Roman"/>
          <w:b/>
          <w:color w:val="000000" w:themeColor="text1"/>
          <w:sz w:val="28"/>
          <w:lang w:eastAsia="uk-UA"/>
        </w:rPr>
        <w:t>5</w:t>
      </w:r>
      <w:r w:rsidRPr="00D9487C">
        <w:rPr>
          <w:rFonts w:ascii="Times New Roman" w:eastAsia="Times New Roman" w:hAnsi="Times New Roman" w:cs="Times New Roman"/>
          <w:b/>
          <w:color w:val="000000" w:themeColor="text1"/>
          <w:sz w:val="28"/>
          <w:lang w:eastAsia="uk-UA"/>
        </w:rPr>
        <w:t>-202</w:t>
      </w:r>
      <w:r w:rsidR="00C2181D">
        <w:rPr>
          <w:rFonts w:ascii="Times New Roman" w:eastAsia="Times New Roman" w:hAnsi="Times New Roman" w:cs="Times New Roman"/>
          <w:b/>
          <w:color w:val="000000" w:themeColor="text1"/>
          <w:sz w:val="28"/>
          <w:lang w:eastAsia="uk-UA"/>
        </w:rPr>
        <w:t>8</w:t>
      </w:r>
      <w:r w:rsidRPr="00D9487C">
        <w:rPr>
          <w:rFonts w:ascii="Times New Roman" w:eastAsia="Times New Roman" w:hAnsi="Times New Roman" w:cs="Times New Roman"/>
          <w:b/>
          <w:color w:val="000000" w:themeColor="text1"/>
          <w:sz w:val="28"/>
          <w:lang w:eastAsia="uk-UA"/>
        </w:rPr>
        <w:t xml:space="preserve"> роки </w:t>
      </w:r>
    </w:p>
    <w:p w:rsidR="00676972" w:rsidRPr="00D9487C" w:rsidRDefault="00676972" w:rsidP="00676972">
      <w:pPr>
        <w:spacing w:after="70"/>
        <w:ind w:left="290"/>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b/>
          <w:color w:val="000000" w:themeColor="text1"/>
          <w:sz w:val="28"/>
          <w:lang w:eastAsia="uk-UA"/>
        </w:rPr>
        <w:t xml:space="preserve"> </w:t>
      </w:r>
    </w:p>
    <w:p w:rsidR="00676972" w:rsidRPr="00D9487C" w:rsidRDefault="00676972" w:rsidP="00676972">
      <w:pPr>
        <w:spacing w:after="4" w:line="269" w:lineRule="auto"/>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b/>
          <w:color w:val="000000" w:themeColor="text1"/>
          <w:sz w:val="28"/>
          <w:lang w:eastAsia="uk-UA"/>
        </w:rPr>
        <w:t xml:space="preserve">         </w:t>
      </w:r>
      <w:r w:rsidRPr="00D9487C">
        <w:rPr>
          <w:rFonts w:ascii="Times New Roman" w:eastAsia="Times New Roman" w:hAnsi="Times New Roman" w:cs="Times New Roman"/>
          <w:bCs/>
          <w:color w:val="000000" w:themeColor="text1"/>
          <w:sz w:val="28"/>
          <w:lang w:eastAsia="uk-UA"/>
        </w:rPr>
        <w:t xml:space="preserve">З метою підвищення доступності та якості надання первинної медико-санітарної допомоги населенню Якушинецької територіальної громади, </w:t>
      </w:r>
      <w:r w:rsidRPr="00D9487C">
        <w:rPr>
          <w:rFonts w:ascii="Times New Roman" w:eastAsia="Times New Roman" w:hAnsi="Times New Roman" w:cs="Times New Roman"/>
          <w:color w:val="000000" w:themeColor="text1"/>
          <w:sz w:val="28"/>
          <w:lang w:eastAsia="uk-UA"/>
        </w:rPr>
        <w:t>відповідно до законів України «Основи законодавства України про охорону здоров’я», «Про підвищення доступності та якості медичного обслуговування у сільській місцевості», постанов Кабінету Міністрів України від 03.12.2009 №1301 «Про затвердження Порядку забезпечення інвалідів і дітей-інвалідів технічними та іншими засобами», від 17.08.1998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00CC072A">
        <w:rPr>
          <w:rFonts w:ascii="Times New Roman" w:eastAsia="Times New Roman" w:hAnsi="Times New Roman" w:cs="Times New Roman"/>
          <w:color w:val="000000" w:themeColor="text1"/>
          <w:sz w:val="28"/>
          <w:lang w:eastAsia="uk-UA"/>
        </w:rPr>
        <w:t xml:space="preserve"> та з ме</w:t>
      </w:r>
      <w:r w:rsidR="00CC072A">
        <w:rPr>
          <w:rFonts w:ascii="Times New Roman" w:eastAsia="Times New Roman" w:hAnsi="Times New Roman" w:cs="Times New Roman"/>
          <w:bCs/>
          <w:color w:val="000000" w:themeColor="text1"/>
          <w:sz w:val="28"/>
          <w:lang w:eastAsia="uk-UA"/>
        </w:rPr>
        <w:t xml:space="preserve">тою </w:t>
      </w:r>
      <w:r w:rsidR="00CC072A">
        <w:rPr>
          <w:rFonts w:ascii="Times New Roman" w:eastAsia="Times New Roman" w:hAnsi="Times New Roman" w:cs="Times New Roman"/>
          <w:color w:val="000000" w:themeColor="text1"/>
          <w:sz w:val="28"/>
          <w:lang w:eastAsia="uk-UA"/>
        </w:rPr>
        <w:t>покращення матеріально-технічного забезпечення КНП ВОР «Клінічний центр інфекційних хвороб», який розміщений на території Якушинецької територіальної громади, куруючись пунктом 22 частини 1 статті 26, статті 32, частиною 1 статті 59 Закону України «Про місцеве самоврядування в Україні»</w:t>
      </w:r>
      <w:r w:rsidRPr="00D9487C">
        <w:rPr>
          <w:rFonts w:ascii="Times New Roman" w:eastAsia="Times New Roman" w:hAnsi="Times New Roman" w:cs="Times New Roman"/>
          <w:color w:val="000000" w:themeColor="text1"/>
          <w:sz w:val="28"/>
          <w:lang w:eastAsia="uk-UA"/>
        </w:rPr>
        <w:t xml:space="preserve">  сільська рада </w:t>
      </w:r>
    </w:p>
    <w:p w:rsidR="00676972" w:rsidRPr="00D9487C" w:rsidRDefault="00676972" w:rsidP="00676972">
      <w:pPr>
        <w:spacing w:after="57"/>
        <w:ind w:left="290"/>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 </w:t>
      </w:r>
    </w:p>
    <w:p w:rsidR="00676972" w:rsidRPr="00D9487C" w:rsidRDefault="00676972" w:rsidP="00676972">
      <w:pPr>
        <w:tabs>
          <w:tab w:val="center" w:pos="290"/>
          <w:tab w:val="center" w:pos="1010"/>
          <w:tab w:val="center" w:pos="1729"/>
          <w:tab w:val="center" w:pos="2449"/>
          <w:tab w:val="center" w:pos="3169"/>
          <w:tab w:val="center" w:pos="4747"/>
        </w:tabs>
        <w:spacing w:after="3" w:line="268" w:lineRule="auto"/>
        <w:rPr>
          <w:rFonts w:ascii="Times New Roman" w:eastAsia="Times New Roman" w:hAnsi="Times New Roman" w:cs="Times New Roman"/>
          <w:color w:val="000000" w:themeColor="text1"/>
          <w:sz w:val="28"/>
          <w:lang w:eastAsia="uk-UA"/>
        </w:rPr>
      </w:pPr>
      <w:r w:rsidRPr="00D9487C">
        <w:rPr>
          <w:rFonts w:ascii="Calibri" w:eastAsia="Calibri" w:hAnsi="Calibri" w:cs="Calibri"/>
          <w:color w:val="000000" w:themeColor="text1"/>
          <w:lang w:eastAsia="uk-UA"/>
        </w:rPr>
        <w:tab/>
      </w:r>
      <w:r w:rsidRPr="00D9487C">
        <w:rPr>
          <w:rFonts w:ascii="Times New Roman" w:eastAsia="Times New Roman" w:hAnsi="Times New Roman" w:cs="Times New Roman"/>
          <w:color w:val="000000" w:themeColor="text1"/>
          <w:sz w:val="28"/>
          <w:lang w:eastAsia="uk-UA"/>
        </w:rPr>
        <w:t xml:space="preserve"> </w:t>
      </w:r>
      <w:r w:rsidRPr="00D9487C">
        <w:rPr>
          <w:rFonts w:ascii="Times New Roman" w:eastAsia="Times New Roman" w:hAnsi="Times New Roman" w:cs="Times New Roman"/>
          <w:b/>
          <w:color w:val="000000" w:themeColor="text1"/>
          <w:sz w:val="28"/>
          <w:lang w:eastAsia="uk-UA"/>
        </w:rPr>
        <w:t>ВИРІШИЛА:</w:t>
      </w:r>
    </w:p>
    <w:p w:rsidR="007358C1" w:rsidRDefault="00676972" w:rsidP="004B6ED5">
      <w:pPr>
        <w:spacing w:after="4" w:line="269" w:lineRule="auto"/>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      1. </w:t>
      </w:r>
      <w:r w:rsidR="004B6ED5">
        <w:rPr>
          <w:rFonts w:ascii="Times New Roman" w:eastAsia="Times New Roman" w:hAnsi="Times New Roman" w:cs="Times New Roman"/>
          <w:color w:val="000000" w:themeColor="text1"/>
          <w:sz w:val="28"/>
          <w:lang w:eastAsia="uk-UA"/>
        </w:rPr>
        <w:t xml:space="preserve">Внести зміни до </w:t>
      </w:r>
      <w:r w:rsidR="004B6ED5" w:rsidRPr="00D9487C">
        <w:rPr>
          <w:rFonts w:ascii="Times New Roman" w:eastAsia="Times New Roman" w:hAnsi="Times New Roman" w:cs="Times New Roman"/>
          <w:color w:val="000000" w:themeColor="text1"/>
          <w:sz w:val="28"/>
          <w:lang w:eastAsia="uk-UA"/>
        </w:rPr>
        <w:t>Програм</w:t>
      </w:r>
      <w:r w:rsidR="004B6ED5">
        <w:rPr>
          <w:rFonts w:ascii="Times New Roman" w:eastAsia="Times New Roman" w:hAnsi="Times New Roman" w:cs="Times New Roman"/>
          <w:color w:val="000000" w:themeColor="text1"/>
          <w:sz w:val="28"/>
          <w:lang w:eastAsia="uk-UA"/>
        </w:rPr>
        <w:t>и</w:t>
      </w:r>
      <w:r w:rsidR="004B6ED5" w:rsidRPr="00D9487C">
        <w:rPr>
          <w:rFonts w:ascii="Times New Roman" w:eastAsia="Times New Roman" w:hAnsi="Times New Roman" w:cs="Times New Roman"/>
          <w:color w:val="000000" w:themeColor="text1"/>
          <w:sz w:val="28"/>
          <w:lang w:eastAsia="uk-UA"/>
        </w:rPr>
        <w:t xml:space="preserve"> розвитку, </w:t>
      </w:r>
      <w:bookmarkStart w:id="3" w:name="_Hlk85454597"/>
      <w:r w:rsidR="004B6ED5" w:rsidRPr="00D9487C">
        <w:rPr>
          <w:rFonts w:ascii="Times New Roman" w:eastAsia="Times New Roman" w:hAnsi="Times New Roman" w:cs="Times New Roman"/>
          <w:color w:val="000000" w:themeColor="text1"/>
          <w:sz w:val="28"/>
          <w:lang w:eastAsia="uk-UA"/>
        </w:rPr>
        <w:t>підтримки КНП «</w:t>
      </w:r>
      <w:proofErr w:type="spellStart"/>
      <w:r w:rsidR="004B6ED5" w:rsidRPr="00D9487C">
        <w:rPr>
          <w:rFonts w:ascii="Times New Roman" w:eastAsia="Times New Roman" w:hAnsi="Times New Roman" w:cs="Times New Roman"/>
          <w:bCs/>
          <w:color w:val="000000" w:themeColor="text1"/>
          <w:sz w:val="28"/>
          <w:lang w:eastAsia="uk-UA"/>
        </w:rPr>
        <w:t>Якушинецький</w:t>
      </w:r>
      <w:proofErr w:type="spellEnd"/>
      <w:r w:rsidR="004B6ED5" w:rsidRPr="00D9487C">
        <w:rPr>
          <w:rFonts w:ascii="Times New Roman" w:eastAsia="Times New Roman" w:hAnsi="Times New Roman" w:cs="Times New Roman"/>
          <w:bCs/>
          <w:color w:val="000000" w:themeColor="text1"/>
          <w:sz w:val="28"/>
          <w:lang w:eastAsia="uk-UA"/>
        </w:rPr>
        <w:t xml:space="preserve"> центр первинної медико-санітарної допомоги» Якушинецької сільської ради</w:t>
      </w:r>
      <w:r w:rsidR="004B6ED5" w:rsidRPr="00D9487C">
        <w:rPr>
          <w:rFonts w:ascii="Times New Roman" w:eastAsia="Times New Roman" w:hAnsi="Times New Roman" w:cs="Times New Roman"/>
          <w:b/>
          <w:color w:val="000000" w:themeColor="text1"/>
          <w:sz w:val="28"/>
          <w:lang w:eastAsia="uk-UA"/>
        </w:rPr>
        <w:t xml:space="preserve"> </w:t>
      </w:r>
      <w:bookmarkEnd w:id="3"/>
      <w:r w:rsidR="004B6ED5" w:rsidRPr="00D9487C">
        <w:rPr>
          <w:rFonts w:ascii="Times New Roman" w:eastAsia="Times New Roman" w:hAnsi="Times New Roman" w:cs="Times New Roman"/>
          <w:color w:val="000000" w:themeColor="text1"/>
          <w:sz w:val="28"/>
          <w:lang w:eastAsia="uk-UA"/>
        </w:rPr>
        <w:t>та надання медичних послуг понад обсяг, передбачений програмою державних гарантій медичного обслуговування населення Якушинецької територіальної громади на 202</w:t>
      </w:r>
      <w:r w:rsidR="004B6ED5">
        <w:rPr>
          <w:rFonts w:ascii="Times New Roman" w:eastAsia="Times New Roman" w:hAnsi="Times New Roman" w:cs="Times New Roman"/>
          <w:color w:val="000000" w:themeColor="text1"/>
          <w:sz w:val="28"/>
          <w:lang w:eastAsia="uk-UA"/>
        </w:rPr>
        <w:t>5</w:t>
      </w:r>
      <w:r w:rsidR="004B6ED5" w:rsidRPr="00D9487C">
        <w:rPr>
          <w:rFonts w:ascii="Times New Roman" w:eastAsia="Times New Roman" w:hAnsi="Times New Roman" w:cs="Times New Roman"/>
          <w:color w:val="000000" w:themeColor="text1"/>
          <w:sz w:val="28"/>
          <w:lang w:eastAsia="uk-UA"/>
        </w:rPr>
        <w:t>-202</w:t>
      </w:r>
      <w:r w:rsidR="004B6ED5">
        <w:rPr>
          <w:rFonts w:ascii="Times New Roman" w:eastAsia="Times New Roman" w:hAnsi="Times New Roman" w:cs="Times New Roman"/>
          <w:color w:val="000000" w:themeColor="text1"/>
          <w:sz w:val="28"/>
          <w:lang w:eastAsia="uk-UA"/>
        </w:rPr>
        <w:t>8</w:t>
      </w:r>
      <w:r w:rsidR="004B6ED5" w:rsidRPr="00D9487C">
        <w:rPr>
          <w:rFonts w:ascii="Times New Roman" w:eastAsia="Times New Roman" w:hAnsi="Times New Roman" w:cs="Times New Roman"/>
          <w:color w:val="000000" w:themeColor="text1"/>
          <w:sz w:val="28"/>
          <w:lang w:eastAsia="uk-UA"/>
        </w:rPr>
        <w:t xml:space="preserve"> роки </w:t>
      </w:r>
      <w:r w:rsidR="004B6ED5">
        <w:rPr>
          <w:rFonts w:ascii="Times New Roman" w:eastAsia="Times New Roman" w:hAnsi="Times New Roman" w:cs="Times New Roman"/>
          <w:color w:val="000000" w:themeColor="text1"/>
          <w:sz w:val="28"/>
          <w:lang w:eastAsia="uk-UA"/>
        </w:rPr>
        <w:t xml:space="preserve">затвердженої рішенням 43 сесії 8 скликання Якушинецької сільської ради від 29.11.2024 № 1845 (зі змінами внесеними рішенням </w:t>
      </w:r>
      <w:r w:rsidR="00072789">
        <w:rPr>
          <w:rFonts w:ascii="Times New Roman" w:eastAsia="Times New Roman" w:hAnsi="Times New Roman" w:cs="Times New Roman"/>
          <w:color w:val="000000" w:themeColor="text1"/>
          <w:sz w:val="28"/>
          <w:lang w:eastAsia="uk-UA"/>
        </w:rPr>
        <w:t>47 сесії 8</w:t>
      </w:r>
      <w:r w:rsidR="0023228C">
        <w:rPr>
          <w:rFonts w:ascii="Times New Roman" w:eastAsia="Times New Roman" w:hAnsi="Times New Roman" w:cs="Times New Roman"/>
          <w:color w:val="000000" w:themeColor="text1"/>
          <w:sz w:val="28"/>
          <w:lang w:eastAsia="uk-UA"/>
        </w:rPr>
        <w:t xml:space="preserve"> скликання від 15.04.2025 № 2029</w:t>
      </w:r>
      <w:r w:rsidR="00AA402A">
        <w:rPr>
          <w:rFonts w:ascii="Times New Roman" w:eastAsia="Times New Roman" w:hAnsi="Times New Roman" w:cs="Times New Roman"/>
          <w:color w:val="000000" w:themeColor="text1"/>
          <w:sz w:val="28"/>
          <w:lang w:eastAsia="uk-UA"/>
        </w:rPr>
        <w:t>, рішенням 48 сесії 8 скликання від 30.05.2025 № 2086</w:t>
      </w:r>
      <w:r w:rsidR="007358C1">
        <w:rPr>
          <w:rFonts w:ascii="Times New Roman" w:eastAsia="Times New Roman" w:hAnsi="Times New Roman" w:cs="Times New Roman"/>
          <w:color w:val="000000" w:themeColor="text1"/>
          <w:sz w:val="28"/>
          <w:lang w:eastAsia="uk-UA"/>
        </w:rPr>
        <w:t>, рішенням 52 сесії 8 скликання від 31.10.2025</w:t>
      </w:r>
      <w:r w:rsidR="004B6ED5">
        <w:rPr>
          <w:rFonts w:ascii="Times New Roman" w:eastAsia="Times New Roman" w:hAnsi="Times New Roman" w:cs="Times New Roman"/>
          <w:color w:val="000000" w:themeColor="text1"/>
          <w:sz w:val="28"/>
          <w:lang w:eastAsia="uk-UA"/>
        </w:rPr>
        <w:t>)</w:t>
      </w:r>
      <w:r w:rsidR="00D855A1">
        <w:rPr>
          <w:rFonts w:ascii="Times New Roman" w:eastAsia="Times New Roman" w:hAnsi="Times New Roman" w:cs="Times New Roman"/>
          <w:color w:val="000000" w:themeColor="text1"/>
          <w:sz w:val="28"/>
          <w:lang w:eastAsia="uk-UA"/>
        </w:rPr>
        <w:t>:</w:t>
      </w:r>
    </w:p>
    <w:p w:rsidR="0063338C" w:rsidRDefault="007358C1" w:rsidP="0063338C">
      <w:pPr>
        <w:spacing w:after="2"/>
        <w:ind w:right="7"/>
        <w:jc w:val="both"/>
        <w:rPr>
          <w:rFonts w:ascii="Times New Roman" w:eastAsia="Times New Roman" w:hAnsi="Times New Roman" w:cs="Times New Roman"/>
          <w:color w:val="000000" w:themeColor="text1"/>
          <w:sz w:val="28"/>
          <w:lang w:eastAsia="uk-UA"/>
        </w:rPr>
      </w:pPr>
      <w:r>
        <w:rPr>
          <w:rFonts w:ascii="Times New Roman" w:eastAsia="Times New Roman" w:hAnsi="Times New Roman" w:cs="Times New Roman"/>
          <w:color w:val="000000" w:themeColor="text1"/>
          <w:sz w:val="28"/>
          <w:lang w:eastAsia="uk-UA"/>
        </w:rPr>
        <w:lastRenderedPageBreak/>
        <w:t>1.1 Враховуючи завершення бюджетного періоду 2025 року та завершення формування проєкту бюджету територіальної громади</w:t>
      </w:r>
      <w:r w:rsidR="00A24D62">
        <w:rPr>
          <w:rFonts w:ascii="Times New Roman" w:eastAsia="Times New Roman" w:hAnsi="Times New Roman" w:cs="Times New Roman"/>
          <w:color w:val="000000" w:themeColor="text1"/>
          <w:sz w:val="28"/>
          <w:lang w:eastAsia="uk-UA"/>
        </w:rPr>
        <w:t xml:space="preserve">, привести у відповідність обсяги фінансування заходів програми до планових показників </w:t>
      </w:r>
      <w:r>
        <w:rPr>
          <w:rFonts w:ascii="Times New Roman" w:eastAsia="Times New Roman" w:hAnsi="Times New Roman" w:cs="Times New Roman"/>
          <w:color w:val="000000" w:themeColor="text1"/>
          <w:sz w:val="28"/>
          <w:lang w:eastAsia="uk-UA"/>
        </w:rPr>
        <w:t xml:space="preserve"> на 2026 рік </w:t>
      </w:r>
      <w:r w:rsidR="004B6ED5">
        <w:rPr>
          <w:rFonts w:ascii="Times New Roman" w:eastAsia="Times New Roman" w:hAnsi="Times New Roman" w:cs="Times New Roman"/>
          <w:color w:val="000000" w:themeColor="text1"/>
          <w:sz w:val="28"/>
          <w:lang w:eastAsia="uk-UA"/>
        </w:rPr>
        <w:t>виклавши в новій редакції: додаток 1 «Паспорт п</w:t>
      </w:r>
      <w:r w:rsidR="004B6ED5" w:rsidRPr="00D9487C">
        <w:rPr>
          <w:rFonts w:ascii="Times New Roman" w:eastAsia="Times New Roman" w:hAnsi="Times New Roman" w:cs="Times New Roman"/>
          <w:color w:val="000000" w:themeColor="text1"/>
          <w:sz w:val="28"/>
          <w:lang w:eastAsia="uk-UA"/>
        </w:rPr>
        <w:t>рограми розвитку, підтримки КНП «</w:t>
      </w:r>
      <w:proofErr w:type="spellStart"/>
      <w:r w:rsidR="004B6ED5" w:rsidRPr="00D9487C">
        <w:rPr>
          <w:rFonts w:ascii="Times New Roman" w:eastAsia="Times New Roman" w:hAnsi="Times New Roman" w:cs="Times New Roman"/>
          <w:bCs/>
          <w:color w:val="000000" w:themeColor="text1"/>
          <w:sz w:val="28"/>
          <w:lang w:eastAsia="uk-UA"/>
        </w:rPr>
        <w:t>Якушинецький</w:t>
      </w:r>
      <w:proofErr w:type="spellEnd"/>
      <w:r w:rsidR="004B6ED5" w:rsidRPr="00D9487C">
        <w:rPr>
          <w:rFonts w:ascii="Times New Roman" w:eastAsia="Times New Roman" w:hAnsi="Times New Roman" w:cs="Times New Roman"/>
          <w:bCs/>
          <w:color w:val="000000" w:themeColor="text1"/>
          <w:sz w:val="28"/>
          <w:lang w:eastAsia="uk-UA"/>
        </w:rPr>
        <w:t xml:space="preserve"> центр первинної медико-санітарної допомоги» Якушинецької сільської ради</w:t>
      </w:r>
      <w:r w:rsidR="004B6ED5" w:rsidRPr="00D9487C">
        <w:rPr>
          <w:rFonts w:ascii="Times New Roman" w:eastAsia="Times New Roman" w:hAnsi="Times New Roman" w:cs="Times New Roman"/>
          <w:b/>
          <w:color w:val="000000" w:themeColor="text1"/>
          <w:sz w:val="28"/>
          <w:lang w:eastAsia="uk-UA"/>
        </w:rPr>
        <w:t xml:space="preserve"> </w:t>
      </w:r>
      <w:r w:rsidR="004B6ED5" w:rsidRPr="00D9487C">
        <w:rPr>
          <w:rFonts w:ascii="Times New Roman" w:eastAsia="Times New Roman" w:hAnsi="Times New Roman" w:cs="Times New Roman"/>
          <w:color w:val="000000" w:themeColor="text1"/>
          <w:sz w:val="28"/>
          <w:lang w:eastAsia="uk-UA"/>
        </w:rPr>
        <w:t>та надання медичних послуг понад обсяг, передбачений програмою державних гарантій медичного обслуговування населення Якушинецької  територіальної громади на 202</w:t>
      </w:r>
      <w:r w:rsidR="004B6ED5">
        <w:rPr>
          <w:rFonts w:ascii="Times New Roman" w:eastAsia="Times New Roman" w:hAnsi="Times New Roman" w:cs="Times New Roman"/>
          <w:color w:val="000000" w:themeColor="text1"/>
          <w:sz w:val="28"/>
          <w:lang w:eastAsia="uk-UA"/>
        </w:rPr>
        <w:t xml:space="preserve">5-2028 </w:t>
      </w:r>
      <w:r w:rsidR="004B6ED5" w:rsidRPr="00D9487C">
        <w:rPr>
          <w:rFonts w:ascii="Times New Roman" w:eastAsia="Times New Roman" w:hAnsi="Times New Roman" w:cs="Times New Roman"/>
          <w:color w:val="000000" w:themeColor="text1"/>
          <w:sz w:val="28"/>
          <w:lang w:eastAsia="uk-UA"/>
        </w:rPr>
        <w:t>роки</w:t>
      </w:r>
      <w:r w:rsidR="004B6ED5">
        <w:rPr>
          <w:rFonts w:ascii="Times New Roman" w:eastAsia="Times New Roman" w:hAnsi="Times New Roman" w:cs="Times New Roman"/>
          <w:color w:val="000000" w:themeColor="text1"/>
          <w:sz w:val="28"/>
          <w:lang w:eastAsia="uk-UA"/>
        </w:rPr>
        <w:t>», додаток 2 «Ресурсне забезпечення</w:t>
      </w:r>
      <w:r w:rsidR="004B6ED5" w:rsidRPr="00F563F3">
        <w:rPr>
          <w:rFonts w:ascii="Times New Roman" w:eastAsia="Times New Roman" w:hAnsi="Times New Roman" w:cs="Times New Roman"/>
          <w:color w:val="000000" w:themeColor="text1"/>
          <w:sz w:val="28"/>
          <w:lang w:eastAsia="uk-UA"/>
        </w:rPr>
        <w:t xml:space="preserve"> </w:t>
      </w:r>
      <w:r w:rsidR="004B6ED5">
        <w:rPr>
          <w:rFonts w:ascii="Times New Roman" w:eastAsia="Times New Roman" w:hAnsi="Times New Roman" w:cs="Times New Roman"/>
          <w:color w:val="000000" w:themeColor="text1"/>
          <w:sz w:val="28"/>
          <w:lang w:eastAsia="uk-UA"/>
        </w:rPr>
        <w:t>п</w:t>
      </w:r>
      <w:r w:rsidR="004B6ED5" w:rsidRPr="00D9487C">
        <w:rPr>
          <w:rFonts w:ascii="Times New Roman" w:eastAsia="Times New Roman" w:hAnsi="Times New Roman" w:cs="Times New Roman"/>
          <w:color w:val="000000" w:themeColor="text1"/>
          <w:sz w:val="28"/>
          <w:lang w:eastAsia="uk-UA"/>
        </w:rPr>
        <w:t>рограми розвитку, підтримки КНП «</w:t>
      </w:r>
      <w:proofErr w:type="spellStart"/>
      <w:r w:rsidR="004B6ED5" w:rsidRPr="00D9487C">
        <w:rPr>
          <w:rFonts w:ascii="Times New Roman" w:eastAsia="Times New Roman" w:hAnsi="Times New Roman" w:cs="Times New Roman"/>
          <w:bCs/>
          <w:color w:val="000000" w:themeColor="text1"/>
          <w:sz w:val="28"/>
          <w:lang w:eastAsia="uk-UA"/>
        </w:rPr>
        <w:t>Якушинецький</w:t>
      </w:r>
      <w:proofErr w:type="spellEnd"/>
      <w:r w:rsidR="004B6ED5" w:rsidRPr="00D9487C">
        <w:rPr>
          <w:rFonts w:ascii="Times New Roman" w:eastAsia="Times New Roman" w:hAnsi="Times New Roman" w:cs="Times New Roman"/>
          <w:bCs/>
          <w:color w:val="000000" w:themeColor="text1"/>
          <w:sz w:val="28"/>
          <w:lang w:eastAsia="uk-UA"/>
        </w:rPr>
        <w:t xml:space="preserve"> центр первинної медико-санітарної допомоги» Якушинецької сільської ради</w:t>
      </w:r>
      <w:r w:rsidR="004B6ED5" w:rsidRPr="00D9487C">
        <w:rPr>
          <w:rFonts w:ascii="Times New Roman" w:eastAsia="Times New Roman" w:hAnsi="Times New Roman" w:cs="Times New Roman"/>
          <w:b/>
          <w:color w:val="000000" w:themeColor="text1"/>
          <w:sz w:val="28"/>
          <w:lang w:eastAsia="uk-UA"/>
        </w:rPr>
        <w:t xml:space="preserve"> </w:t>
      </w:r>
      <w:r w:rsidR="004B6ED5" w:rsidRPr="00D9487C">
        <w:rPr>
          <w:rFonts w:ascii="Times New Roman" w:eastAsia="Times New Roman" w:hAnsi="Times New Roman" w:cs="Times New Roman"/>
          <w:color w:val="000000" w:themeColor="text1"/>
          <w:sz w:val="28"/>
          <w:lang w:eastAsia="uk-UA"/>
        </w:rPr>
        <w:t>та надання медичних послуг понад обсяг, передбачений програмою державних гарантій медичного обслуговування населення Якушинецької  територіальної громади на 202</w:t>
      </w:r>
      <w:r w:rsidR="004B6ED5">
        <w:rPr>
          <w:rFonts w:ascii="Times New Roman" w:eastAsia="Times New Roman" w:hAnsi="Times New Roman" w:cs="Times New Roman"/>
          <w:color w:val="000000" w:themeColor="text1"/>
          <w:sz w:val="28"/>
          <w:lang w:eastAsia="uk-UA"/>
        </w:rPr>
        <w:t xml:space="preserve">5-2028 </w:t>
      </w:r>
      <w:r w:rsidR="004B6ED5" w:rsidRPr="00D9487C">
        <w:rPr>
          <w:rFonts w:ascii="Times New Roman" w:eastAsia="Times New Roman" w:hAnsi="Times New Roman" w:cs="Times New Roman"/>
          <w:color w:val="000000" w:themeColor="text1"/>
          <w:sz w:val="28"/>
          <w:lang w:eastAsia="uk-UA"/>
        </w:rPr>
        <w:t>роки</w:t>
      </w:r>
      <w:r w:rsidR="004B6ED5">
        <w:rPr>
          <w:rFonts w:ascii="Times New Roman" w:eastAsia="Times New Roman" w:hAnsi="Times New Roman" w:cs="Times New Roman"/>
          <w:color w:val="000000" w:themeColor="text1"/>
          <w:sz w:val="28"/>
          <w:lang w:eastAsia="uk-UA"/>
        </w:rPr>
        <w:t>», додаток 3 «Заходи реалізації</w:t>
      </w:r>
      <w:r w:rsidR="004B6ED5" w:rsidRPr="00F563F3">
        <w:rPr>
          <w:rFonts w:ascii="Times New Roman" w:eastAsia="Times New Roman" w:hAnsi="Times New Roman" w:cs="Times New Roman"/>
          <w:color w:val="000000" w:themeColor="text1"/>
          <w:sz w:val="28"/>
          <w:lang w:eastAsia="uk-UA"/>
        </w:rPr>
        <w:t xml:space="preserve"> </w:t>
      </w:r>
      <w:r w:rsidR="004B6ED5" w:rsidRPr="00D9487C">
        <w:rPr>
          <w:rFonts w:ascii="Times New Roman" w:eastAsia="Times New Roman" w:hAnsi="Times New Roman" w:cs="Times New Roman"/>
          <w:color w:val="000000" w:themeColor="text1"/>
          <w:sz w:val="28"/>
          <w:lang w:eastAsia="uk-UA"/>
        </w:rPr>
        <w:t>Програми розвитку, підтримки КНП «</w:t>
      </w:r>
      <w:proofErr w:type="spellStart"/>
      <w:r w:rsidR="004B6ED5" w:rsidRPr="00D9487C">
        <w:rPr>
          <w:rFonts w:ascii="Times New Roman" w:eastAsia="Times New Roman" w:hAnsi="Times New Roman" w:cs="Times New Roman"/>
          <w:bCs/>
          <w:color w:val="000000" w:themeColor="text1"/>
          <w:sz w:val="28"/>
          <w:lang w:eastAsia="uk-UA"/>
        </w:rPr>
        <w:t>Якушинецький</w:t>
      </w:r>
      <w:proofErr w:type="spellEnd"/>
      <w:r w:rsidR="004B6ED5" w:rsidRPr="00D9487C">
        <w:rPr>
          <w:rFonts w:ascii="Times New Roman" w:eastAsia="Times New Roman" w:hAnsi="Times New Roman" w:cs="Times New Roman"/>
          <w:bCs/>
          <w:color w:val="000000" w:themeColor="text1"/>
          <w:sz w:val="28"/>
          <w:lang w:eastAsia="uk-UA"/>
        </w:rPr>
        <w:t xml:space="preserve"> центр первинної медико-санітарної допомоги» Якушинецької сільської ради</w:t>
      </w:r>
      <w:r w:rsidR="004B6ED5" w:rsidRPr="00D9487C">
        <w:rPr>
          <w:rFonts w:ascii="Times New Roman" w:eastAsia="Times New Roman" w:hAnsi="Times New Roman" w:cs="Times New Roman"/>
          <w:b/>
          <w:color w:val="000000" w:themeColor="text1"/>
          <w:sz w:val="28"/>
          <w:lang w:eastAsia="uk-UA"/>
        </w:rPr>
        <w:t xml:space="preserve"> </w:t>
      </w:r>
      <w:r w:rsidR="004B6ED5" w:rsidRPr="00D9487C">
        <w:rPr>
          <w:rFonts w:ascii="Times New Roman" w:eastAsia="Times New Roman" w:hAnsi="Times New Roman" w:cs="Times New Roman"/>
          <w:color w:val="000000" w:themeColor="text1"/>
          <w:sz w:val="28"/>
          <w:lang w:eastAsia="uk-UA"/>
        </w:rPr>
        <w:t>та надання медичних послуг понад обсяг, передбачений програмою державних гарантій медичного обслуговування населення Якушинецької  територіальної громади на 202</w:t>
      </w:r>
      <w:r w:rsidR="004B6ED5">
        <w:rPr>
          <w:rFonts w:ascii="Times New Roman" w:eastAsia="Times New Roman" w:hAnsi="Times New Roman" w:cs="Times New Roman"/>
          <w:color w:val="000000" w:themeColor="text1"/>
          <w:sz w:val="28"/>
          <w:lang w:eastAsia="uk-UA"/>
        </w:rPr>
        <w:t xml:space="preserve">5-2028 </w:t>
      </w:r>
      <w:r w:rsidR="004B6ED5" w:rsidRPr="00D9487C">
        <w:rPr>
          <w:rFonts w:ascii="Times New Roman" w:eastAsia="Times New Roman" w:hAnsi="Times New Roman" w:cs="Times New Roman"/>
          <w:color w:val="000000" w:themeColor="text1"/>
          <w:sz w:val="28"/>
          <w:lang w:eastAsia="uk-UA"/>
        </w:rPr>
        <w:t>роки</w:t>
      </w:r>
      <w:r w:rsidR="004B6ED5">
        <w:rPr>
          <w:rFonts w:ascii="Times New Roman" w:eastAsia="Times New Roman" w:hAnsi="Times New Roman" w:cs="Times New Roman"/>
          <w:color w:val="000000" w:themeColor="text1"/>
          <w:sz w:val="28"/>
          <w:lang w:eastAsia="uk-UA"/>
        </w:rPr>
        <w:t>»</w:t>
      </w:r>
      <w:r w:rsidR="0063338C">
        <w:rPr>
          <w:rFonts w:ascii="Times New Roman" w:eastAsia="Times New Roman" w:hAnsi="Times New Roman" w:cs="Times New Roman"/>
          <w:color w:val="000000" w:themeColor="text1"/>
          <w:sz w:val="28"/>
          <w:lang w:eastAsia="uk-UA"/>
        </w:rPr>
        <w:t>.</w:t>
      </w:r>
      <w:r w:rsidR="00DC7A41">
        <w:rPr>
          <w:rFonts w:ascii="Times New Roman" w:eastAsia="Times New Roman" w:hAnsi="Times New Roman" w:cs="Times New Roman"/>
          <w:color w:val="000000" w:themeColor="text1"/>
          <w:sz w:val="28"/>
          <w:lang w:eastAsia="uk-UA"/>
        </w:rPr>
        <w:t xml:space="preserve"> (додаються).</w:t>
      </w:r>
    </w:p>
    <w:p w:rsidR="004B6ED5" w:rsidRDefault="0063338C" w:rsidP="0063338C">
      <w:pPr>
        <w:spacing w:after="2"/>
        <w:ind w:right="7"/>
        <w:jc w:val="both"/>
        <w:rPr>
          <w:rFonts w:ascii="Times New Roman" w:eastAsia="Times New Roman" w:hAnsi="Times New Roman" w:cs="Times New Roman"/>
          <w:color w:val="000000" w:themeColor="text1"/>
          <w:sz w:val="28"/>
          <w:lang w:eastAsia="uk-UA"/>
        </w:rPr>
      </w:pPr>
      <w:r>
        <w:rPr>
          <w:rFonts w:ascii="Times New Roman" w:eastAsia="Times New Roman" w:hAnsi="Times New Roman" w:cs="Times New Roman"/>
          <w:color w:val="000000" w:themeColor="text1"/>
          <w:sz w:val="28"/>
          <w:lang w:eastAsia="uk-UA"/>
        </w:rPr>
        <w:t xml:space="preserve">1.2 Затвердити Порядок використання </w:t>
      </w:r>
      <w:r w:rsidRPr="0063338C">
        <w:rPr>
          <w:rFonts w:ascii="Times New Roman" w:eastAsia="Times New Roman" w:hAnsi="Times New Roman" w:cs="Times New Roman"/>
          <w:color w:val="000000" w:themeColor="text1"/>
          <w:sz w:val="28"/>
          <w:lang w:eastAsia="uk-UA"/>
        </w:rPr>
        <w:t>коштів передбачених в  бюджеті Якушинецької сільської ради  на виконання заходів  Програми розвитку, підтримки КНП</w:t>
      </w:r>
      <w:r w:rsidR="00A9701A">
        <w:rPr>
          <w:rFonts w:ascii="Times New Roman" w:eastAsia="Times New Roman" w:hAnsi="Times New Roman" w:cs="Times New Roman"/>
          <w:color w:val="000000" w:themeColor="text1"/>
          <w:sz w:val="28"/>
          <w:lang w:eastAsia="uk-UA"/>
        </w:rPr>
        <w:t xml:space="preserve"> </w:t>
      </w:r>
      <w:r w:rsidRPr="0063338C">
        <w:rPr>
          <w:rFonts w:ascii="Times New Roman" w:eastAsia="Times New Roman" w:hAnsi="Times New Roman" w:cs="Times New Roman"/>
          <w:bCs/>
          <w:color w:val="000000" w:themeColor="text1"/>
          <w:sz w:val="28"/>
          <w:lang w:eastAsia="uk-UA"/>
        </w:rPr>
        <w:t>«</w:t>
      </w:r>
      <w:proofErr w:type="spellStart"/>
      <w:r w:rsidRPr="0063338C">
        <w:rPr>
          <w:rFonts w:ascii="Times New Roman" w:eastAsia="Times New Roman" w:hAnsi="Times New Roman" w:cs="Times New Roman"/>
          <w:bCs/>
          <w:color w:val="000000" w:themeColor="text1"/>
          <w:sz w:val="28"/>
          <w:lang w:eastAsia="uk-UA"/>
        </w:rPr>
        <w:t>Якушинецький</w:t>
      </w:r>
      <w:proofErr w:type="spellEnd"/>
      <w:r w:rsidRPr="0063338C">
        <w:rPr>
          <w:rFonts w:ascii="Times New Roman" w:eastAsia="Times New Roman" w:hAnsi="Times New Roman" w:cs="Times New Roman"/>
          <w:bCs/>
          <w:color w:val="000000" w:themeColor="text1"/>
          <w:sz w:val="28"/>
          <w:lang w:eastAsia="uk-UA"/>
        </w:rPr>
        <w:t xml:space="preserve"> центр первинної медико-санітарної допомоги» Якушинецької сільської ради</w:t>
      </w:r>
      <w:r w:rsidRPr="0063338C">
        <w:rPr>
          <w:rFonts w:ascii="Times New Roman" w:eastAsia="Times New Roman" w:hAnsi="Times New Roman" w:cs="Times New Roman"/>
          <w:color w:val="000000" w:themeColor="text1"/>
          <w:sz w:val="28"/>
          <w:lang w:eastAsia="uk-UA"/>
        </w:rPr>
        <w:t xml:space="preserve"> та надання медичних послуг понад обсяг, передбачений програмою державних гарантій медичного обслуговування населення Якушинецької  територіальної громади на 2025-2028 роки (</w:t>
      </w:r>
      <w:r w:rsidR="004B6ED5" w:rsidRPr="0063338C">
        <w:rPr>
          <w:rFonts w:ascii="Times New Roman" w:eastAsia="Times New Roman" w:hAnsi="Times New Roman" w:cs="Times New Roman"/>
          <w:color w:val="000000" w:themeColor="text1"/>
          <w:sz w:val="28"/>
          <w:lang w:eastAsia="uk-UA"/>
        </w:rPr>
        <w:t>дода</w:t>
      </w:r>
      <w:r w:rsidR="00DC7A41">
        <w:rPr>
          <w:rFonts w:ascii="Times New Roman" w:eastAsia="Times New Roman" w:hAnsi="Times New Roman" w:cs="Times New Roman"/>
          <w:color w:val="000000" w:themeColor="text1"/>
          <w:sz w:val="28"/>
          <w:lang w:eastAsia="uk-UA"/>
        </w:rPr>
        <w:t>є</w:t>
      </w:r>
      <w:r w:rsidR="004B6ED5" w:rsidRPr="0063338C">
        <w:rPr>
          <w:rFonts w:ascii="Times New Roman" w:eastAsia="Times New Roman" w:hAnsi="Times New Roman" w:cs="Times New Roman"/>
          <w:color w:val="000000" w:themeColor="text1"/>
          <w:sz w:val="28"/>
          <w:lang w:eastAsia="uk-UA"/>
        </w:rPr>
        <w:t>ться).</w:t>
      </w:r>
      <w:r w:rsidR="004B6ED5" w:rsidRPr="00D9487C">
        <w:rPr>
          <w:rFonts w:ascii="Times New Roman" w:eastAsia="Times New Roman" w:hAnsi="Times New Roman" w:cs="Times New Roman"/>
          <w:color w:val="000000" w:themeColor="text1"/>
          <w:sz w:val="28"/>
          <w:lang w:eastAsia="uk-UA"/>
        </w:rPr>
        <w:t xml:space="preserve"> </w:t>
      </w:r>
    </w:p>
    <w:p w:rsidR="00D855A1" w:rsidRDefault="00F357DB" w:rsidP="00D855A1">
      <w:pPr>
        <w:spacing w:after="4" w:line="269" w:lineRule="auto"/>
        <w:jc w:val="both"/>
        <w:rPr>
          <w:rFonts w:ascii="Times New Roman" w:eastAsia="Times New Roman" w:hAnsi="Times New Roman" w:cs="Times New Roman"/>
          <w:color w:val="000000" w:themeColor="text1"/>
          <w:sz w:val="28"/>
          <w:lang w:eastAsia="uk-UA"/>
        </w:rPr>
      </w:pPr>
      <w:r>
        <w:rPr>
          <w:rFonts w:ascii="Times New Roman" w:eastAsia="Times New Roman" w:hAnsi="Times New Roman" w:cs="Times New Roman"/>
          <w:color w:val="000000" w:themeColor="text1"/>
          <w:sz w:val="28"/>
          <w:lang w:eastAsia="uk-UA"/>
        </w:rPr>
        <w:t xml:space="preserve">    2.</w:t>
      </w:r>
      <w:r w:rsidR="00D855A1">
        <w:rPr>
          <w:rFonts w:ascii="Times New Roman" w:eastAsia="Times New Roman" w:hAnsi="Times New Roman" w:cs="Times New Roman"/>
          <w:color w:val="000000" w:themeColor="text1"/>
          <w:sz w:val="28"/>
          <w:lang w:eastAsia="uk-UA"/>
        </w:rPr>
        <w:t xml:space="preserve"> Видатки на реалізацію п</w:t>
      </w:r>
      <w:r w:rsidR="00D855A1" w:rsidRPr="00D9487C">
        <w:rPr>
          <w:rFonts w:ascii="Times New Roman" w:eastAsia="Times New Roman" w:hAnsi="Times New Roman" w:cs="Times New Roman"/>
          <w:color w:val="000000" w:themeColor="text1"/>
          <w:sz w:val="28"/>
          <w:lang w:eastAsia="uk-UA"/>
        </w:rPr>
        <w:t>рограми розвитку, підтримки КНП «</w:t>
      </w:r>
      <w:proofErr w:type="spellStart"/>
      <w:r w:rsidR="00D855A1" w:rsidRPr="00D9487C">
        <w:rPr>
          <w:rFonts w:ascii="Times New Roman" w:eastAsia="Times New Roman" w:hAnsi="Times New Roman" w:cs="Times New Roman"/>
          <w:bCs/>
          <w:color w:val="000000" w:themeColor="text1"/>
          <w:sz w:val="28"/>
          <w:lang w:eastAsia="uk-UA"/>
        </w:rPr>
        <w:t>Якушинецький</w:t>
      </w:r>
      <w:proofErr w:type="spellEnd"/>
      <w:r w:rsidR="00D855A1" w:rsidRPr="00D9487C">
        <w:rPr>
          <w:rFonts w:ascii="Times New Roman" w:eastAsia="Times New Roman" w:hAnsi="Times New Roman" w:cs="Times New Roman"/>
          <w:bCs/>
          <w:color w:val="000000" w:themeColor="text1"/>
          <w:sz w:val="28"/>
          <w:lang w:eastAsia="uk-UA"/>
        </w:rPr>
        <w:t xml:space="preserve"> центр первинної медико-санітарної допомоги» Якушинецької сільської ради</w:t>
      </w:r>
      <w:r w:rsidR="00D855A1" w:rsidRPr="00D9487C">
        <w:rPr>
          <w:rFonts w:ascii="Times New Roman" w:eastAsia="Times New Roman" w:hAnsi="Times New Roman" w:cs="Times New Roman"/>
          <w:b/>
          <w:color w:val="000000" w:themeColor="text1"/>
          <w:sz w:val="28"/>
          <w:lang w:eastAsia="uk-UA"/>
        </w:rPr>
        <w:t xml:space="preserve"> </w:t>
      </w:r>
      <w:r w:rsidR="00D855A1" w:rsidRPr="00D9487C">
        <w:rPr>
          <w:rFonts w:ascii="Times New Roman" w:eastAsia="Times New Roman" w:hAnsi="Times New Roman" w:cs="Times New Roman"/>
          <w:color w:val="000000" w:themeColor="text1"/>
          <w:sz w:val="28"/>
          <w:lang w:eastAsia="uk-UA"/>
        </w:rPr>
        <w:t>та надання медичних послуг понад обсяг, передбачений програмою державних гарантій медичного обслуговування населення Якушинецької  територіальної громади на 202</w:t>
      </w:r>
      <w:r w:rsidR="00D855A1">
        <w:rPr>
          <w:rFonts w:ascii="Times New Roman" w:eastAsia="Times New Roman" w:hAnsi="Times New Roman" w:cs="Times New Roman"/>
          <w:color w:val="000000" w:themeColor="text1"/>
          <w:sz w:val="28"/>
          <w:lang w:eastAsia="uk-UA"/>
        </w:rPr>
        <w:t xml:space="preserve">5-2028 </w:t>
      </w:r>
      <w:r w:rsidR="00D855A1" w:rsidRPr="00D9487C">
        <w:rPr>
          <w:rFonts w:ascii="Times New Roman" w:eastAsia="Times New Roman" w:hAnsi="Times New Roman" w:cs="Times New Roman"/>
          <w:color w:val="000000" w:themeColor="text1"/>
          <w:sz w:val="28"/>
          <w:lang w:eastAsia="uk-UA"/>
        </w:rPr>
        <w:t>роки</w:t>
      </w:r>
      <w:r w:rsidR="00D855A1">
        <w:rPr>
          <w:rFonts w:ascii="Times New Roman" w:eastAsia="Times New Roman" w:hAnsi="Times New Roman" w:cs="Times New Roman"/>
          <w:color w:val="000000" w:themeColor="text1"/>
          <w:sz w:val="28"/>
          <w:lang w:eastAsia="uk-UA"/>
        </w:rPr>
        <w:t xml:space="preserve"> проводити в межах асигнувань,передбачених у бюджеті територіальної громади на 2025-2028 роки.</w:t>
      </w:r>
    </w:p>
    <w:p w:rsidR="00676972" w:rsidRPr="00730263" w:rsidRDefault="00676972" w:rsidP="00D855A1">
      <w:pPr>
        <w:spacing w:after="4" w:line="269"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themeColor="text1"/>
          <w:sz w:val="28"/>
          <w:lang w:eastAsia="uk-UA"/>
        </w:rPr>
        <w:t xml:space="preserve">    </w:t>
      </w:r>
      <w:r w:rsidR="00F357DB">
        <w:rPr>
          <w:rFonts w:ascii="Times New Roman" w:eastAsia="Times New Roman" w:hAnsi="Times New Roman" w:cs="Times New Roman"/>
          <w:color w:val="000000" w:themeColor="text1"/>
          <w:sz w:val="28"/>
          <w:lang w:eastAsia="uk-UA"/>
        </w:rPr>
        <w:t>3</w:t>
      </w:r>
      <w:r w:rsidRPr="00D9487C">
        <w:rPr>
          <w:rFonts w:ascii="Times New Roman" w:eastAsia="Times New Roman" w:hAnsi="Times New Roman" w:cs="Times New Roman"/>
          <w:color w:val="000000" w:themeColor="text1"/>
          <w:sz w:val="28"/>
          <w:lang w:eastAsia="uk-UA"/>
        </w:rPr>
        <w:t>. Контроль за виконанням даного рішення покласти на постійну комісію сільської ради з питань фінансів, бюджету, соціально-економічного розв</w:t>
      </w:r>
      <w:r w:rsidR="003E1063">
        <w:rPr>
          <w:rFonts w:ascii="Times New Roman" w:eastAsia="Times New Roman" w:hAnsi="Times New Roman" w:cs="Times New Roman"/>
          <w:color w:val="000000" w:themeColor="text1"/>
          <w:sz w:val="28"/>
          <w:lang w:eastAsia="uk-UA"/>
        </w:rPr>
        <w:t>итку та регуляторної політики (</w:t>
      </w:r>
      <w:proofErr w:type="spellStart"/>
      <w:r w:rsidR="003E1063">
        <w:rPr>
          <w:rFonts w:ascii="Times New Roman" w:eastAsia="Times New Roman" w:hAnsi="Times New Roman" w:cs="Times New Roman"/>
          <w:color w:val="000000" w:themeColor="text1"/>
          <w:sz w:val="28"/>
          <w:lang w:eastAsia="uk-UA"/>
        </w:rPr>
        <w:t>Янчука</w:t>
      </w:r>
      <w:proofErr w:type="spellEnd"/>
      <w:r w:rsidR="003E1063">
        <w:rPr>
          <w:rFonts w:ascii="Times New Roman" w:eastAsia="Times New Roman" w:hAnsi="Times New Roman" w:cs="Times New Roman"/>
          <w:color w:val="000000" w:themeColor="text1"/>
          <w:sz w:val="28"/>
          <w:lang w:eastAsia="uk-UA"/>
        </w:rPr>
        <w:t xml:space="preserve"> </w:t>
      </w:r>
      <w:r w:rsidRPr="00D9487C">
        <w:rPr>
          <w:rFonts w:ascii="Times New Roman" w:eastAsia="Times New Roman" w:hAnsi="Times New Roman" w:cs="Times New Roman"/>
          <w:color w:val="000000" w:themeColor="text1"/>
          <w:sz w:val="28"/>
          <w:lang w:eastAsia="uk-UA"/>
        </w:rPr>
        <w:t>В.І.)</w:t>
      </w:r>
      <w:r>
        <w:rPr>
          <w:rFonts w:ascii="Times New Roman" w:eastAsia="Times New Roman" w:hAnsi="Times New Roman" w:cs="Times New Roman"/>
          <w:color w:val="000000" w:themeColor="text1"/>
          <w:sz w:val="28"/>
          <w:lang w:eastAsia="uk-UA"/>
        </w:rPr>
        <w:t xml:space="preserve"> </w:t>
      </w:r>
      <w:r w:rsidRPr="00730263">
        <w:rPr>
          <w:rFonts w:ascii="Times New Roman" w:eastAsia="Times New Roman" w:hAnsi="Times New Roman" w:cs="Times New Roman"/>
          <w:color w:val="000000"/>
          <w:sz w:val="28"/>
          <w:szCs w:val="28"/>
          <w:lang w:eastAsia="ru-RU"/>
        </w:rPr>
        <w:t xml:space="preserve">та з питань освіти, культури охорони здоров’я, молоді, фізкультури, спорту та соціального захисту населення (Бровченко Л.Д.) </w:t>
      </w:r>
    </w:p>
    <w:p w:rsidR="00676972" w:rsidRPr="00D9487C" w:rsidRDefault="00676972" w:rsidP="00676972">
      <w:pPr>
        <w:spacing w:after="76"/>
        <w:ind w:left="290"/>
        <w:jc w:val="both"/>
        <w:rPr>
          <w:rFonts w:ascii="Times New Roman" w:eastAsia="Times New Roman" w:hAnsi="Times New Roman" w:cs="Times New Roman"/>
          <w:color w:val="000000" w:themeColor="text1"/>
          <w:sz w:val="28"/>
          <w:lang w:eastAsia="uk-UA"/>
        </w:rPr>
      </w:pPr>
    </w:p>
    <w:p w:rsidR="00676972" w:rsidRPr="00D9487C" w:rsidRDefault="00676972" w:rsidP="00676972">
      <w:pPr>
        <w:spacing w:after="82" w:line="268" w:lineRule="auto"/>
        <w:ind w:left="303" w:hanging="10"/>
        <w:jc w:val="both"/>
        <w:rPr>
          <w:rFonts w:ascii="Times New Roman" w:eastAsia="Times New Roman" w:hAnsi="Times New Roman" w:cs="Times New Roman"/>
          <w:b/>
          <w:color w:val="000000" w:themeColor="text1"/>
          <w:sz w:val="28"/>
          <w:lang w:eastAsia="uk-UA"/>
        </w:rPr>
      </w:pPr>
      <w:r w:rsidRPr="00D9487C">
        <w:rPr>
          <w:rFonts w:ascii="Times New Roman" w:eastAsia="Times New Roman" w:hAnsi="Times New Roman" w:cs="Times New Roman"/>
          <w:b/>
          <w:color w:val="000000" w:themeColor="text1"/>
          <w:sz w:val="28"/>
          <w:lang w:eastAsia="uk-UA"/>
        </w:rPr>
        <w:t>Сільський голова                                                  Василь РОМАНЮК</w:t>
      </w:r>
    </w:p>
    <w:p w:rsidR="00676972" w:rsidRPr="00D9487C" w:rsidRDefault="00676972" w:rsidP="00676972">
      <w:pPr>
        <w:spacing w:after="82" w:line="268" w:lineRule="auto"/>
        <w:ind w:left="303" w:hanging="10"/>
        <w:jc w:val="both"/>
        <w:rPr>
          <w:rFonts w:ascii="Times New Roman" w:eastAsia="Times New Roman" w:hAnsi="Times New Roman" w:cs="Times New Roman"/>
          <w:b/>
          <w:color w:val="000000" w:themeColor="text1"/>
          <w:sz w:val="28"/>
          <w:lang w:eastAsia="uk-UA"/>
        </w:rPr>
      </w:pPr>
    </w:p>
    <w:p w:rsidR="00FD4800" w:rsidRDefault="00FD4800" w:rsidP="00AD7CCA">
      <w:pPr>
        <w:spacing w:after="3" w:line="268" w:lineRule="auto"/>
        <w:jc w:val="right"/>
        <w:rPr>
          <w:rFonts w:ascii="Times New Roman" w:eastAsia="Times New Roman" w:hAnsi="Times New Roman" w:cs="Times New Roman"/>
          <w:b/>
          <w:bCs/>
          <w:color w:val="000000" w:themeColor="text1"/>
          <w:sz w:val="28"/>
          <w:szCs w:val="28"/>
          <w:lang w:eastAsia="uk-UA"/>
        </w:rPr>
      </w:pPr>
    </w:p>
    <w:p w:rsidR="00FD4800" w:rsidRDefault="00FD4800" w:rsidP="00AD7CCA">
      <w:pPr>
        <w:spacing w:after="3" w:line="268" w:lineRule="auto"/>
        <w:jc w:val="right"/>
        <w:rPr>
          <w:rFonts w:ascii="Times New Roman" w:eastAsia="Times New Roman" w:hAnsi="Times New Roman" w:cs="Times New Roman"/>
          <w:b/>
          <w:bCs/>
          <w:color w:val="000000" w:themeColor="text1"/>
          <w:sz w:val="28"/>
          <w:szCs w:val="28"/>
          <w:lang w:eastAsia="uk-UA"/>
        </w:rPr>
      </w:pPr>
    </w:p>
    <w:p w:rsidR="00FD4800" w:rsidRDefault="00FD4800" w:rsidP="00AD7CCA">
      <w:pPr>
        <w:spacing w:after="3" w:line="268" w:lineRule="auto"/>
        <w:jc w:val="right"/>
        <w:rPr>
          <w:rFonts w:ascii="Times New Roman" w:eastAsia="Times New Roman" w:hAnsi="Times New Roman" w:cs="Times New Roman"/>
          <w:b/>
          <w:bCs/>
          <w:color w:val="000000" w:themeColor="text1"/>
          <w:sz w:val="28"/>
          <w:szCs w:val="28"/>
          <w:lang w:eastAsia="uk-UA"/>
        </w:rPr>
      </w:pPr>
    </w:p>
    <w:p w:rsidR="00520487" w:rsidRPr="00B81E8C" w:rsidRDefault="00A9701A" w:rsidP="00A9701A">
      <w:pPr>
        <w:spacing w:after="0" w:line="240" w:lineRule="auto"/>
        <w:ind w:firstLine="709"/>
        <w:jc w:val="center"/>
        <w:rPr>
          <w:rFonts w:ascii="Times New Roman" w:eastAsia="Times New Roman" w:hAnsi="Times New Roman" w:cs="Times New Roman"/>
          <w:b/>
          <w:bCs/>
          <w:color w:val="000000"/>
          <w:sz w:val="28"/>
          <w:szCs w:val="28"/>
          <w:shd w:val="clear" w:color="auto" w:fill="FFFFFF"/>
          <w:lang w:eastAsia="ru-RU"/>
        </w:rPr>
      </w:pPr>
      <w:bookmarkStart w:id="4" w:name="_Hlk88491412"/>
      <w:r>
        <w:rPr>
          <w:rFonts w:ascii="Times New Roman" w:eastAsia="Times New Roman" w:hAnsi="Times New Roman" w:cs="Times New Roman"/>
          <w:b/>
          <w:bCs/>
          <w:color w:val="000000"/>
          <w:sz w:val="28"/>
          <w:szCs w:val="28"/>
          <w:shd w:val="clear" w:color="auto" w:fill="FFFFFF"/>
          <w:lang w:eastAsia="ru-RU"/>
        </w:rPr>
        <w:t xml:space="preserve">                                                 </w:t>
      </w:r>
      <w:r w:rsidR="00520487" w:rsidRPr="00B81E8C">
        <w:rPr>
          <w:rFonts w:ascii="Times New Roman" w:eastAsia="Times New Roman" w:hAnsi="Times New Roman" w:cs="Times New Roman"/>
          <w:b/>
          <w:bCs/>
          <w:color w:val="000000"/>
          <w:sz w:val="28"/>
          <w:szCs w:val="28"/>
          <w:shd w:val="clear" w:color="auto" w:fill="FFFFFF"/>
          <w:lang w:eastAsia="ru-RU"/>
        </w:rPr>
        <w:t>Додаток 1</w:t>
      </w:r>
    </w:p>
    <w:bookmarkEnd w:id="4"/>
    <w:p w:rsidR="00520487" w:rsidRPr="000511E6" w:rsidRDefault="00520487" w:rsidP="00520487">
      <w:pPr>
        <w:tabs>
          <w:tab w:val="left" w:pos="993"/>
        </w:tabs>
        <w:spacing w:after="0" w:line="240" w:lineRule="auto"/>
        <w:ind w:firstLine="992"/>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 рішення </w:t>
      </w:r>
      <w:r w:rsidR="00A9701A">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3</w:t>
      </w:r>
      <w:r w:rsidRPr="000511E6">
        <w:rPr>
          <w:rFonts w:ascii="Times New Roman" w:eastAsia="Times New Roman" w:hAnsi="Times New Roman" w:cs="Times New Roman"/>
          <w:color w:val="000000"/>
          <w:sz w:val="24"/>
          <w:szCs w:val="24"/>
          <w:lang w:eastAsia="ru-RU"/>
        </w:rPr>
        <w:t xml:space="preserve"> сесії  8 скликання</w:t>
      </w:r>
    </w:p>
    <w:p w:rsidR="00520487" w:rsidRPr="000511E6" w:rsidRDefault="00A9701A" w:rsidP="00A9701A">
      <w:pPr>
        <w:tabs>
          <w:tab w:val="left" w:pos="993"/>
        </w:tabs>
        <w:spacing w:after="0" w:line="240" w:lineRule="auto"/>
        <w:ind w:firstLine="99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20487" w:rsidRPr="000511E6">
        <w:rPr>
          <w:rFonts w:ascii="Times New Roman" w:eastAsia="Times New Roman" w:hAnsi="Times New Roman" w:cs="Times New Roman"/>
          <w:color w:val="000000"/>
          <w:sz w:val="24"/>
          <w:szCs w:val="24"/>
          <w:lang w:eastAsia="ru-RU"/>
        </w:rPr>
        <w:t>Якушинецької сільської ради</w:t>
      </w:r>
    </w:p>
    <w:p w:rsidR="00520487" w:rsidRDefault="00520487" w:rsidP="00520487">
      <w:pPr>
        <w:spacing w:after="30"/>
        <w:jc w:val="center"/>
        <w:rPr>
          <w:rFonts w:ascii="Times New Roman" w:eastAsia="Times New Roman" w:hAnsi="Times New Roman" w:cs="Times New Roman"/>
          <w:b/>
          <w:color w:val="000000" w:themeColor="text1"/>
          <w:sz w:val="28"/>
          <w:lang w:eastAsia="uk-UA"/>
        </w:rPr>
      </w:pPr>
    </w:p>
    <w:p w:rsidR="00520487" w:rsidRDefault="00520487" w:rsidP="00520487">
      <w:pPr>
        <w:spacing w:after="30"/>
        <w:jc w:val="center"/>
        <w:rPr>
          <w:rFonts w:ascii="Times New Roman" w:eastAsia="Times New Roman" w:hAnsi="Times New Roman" w:cs="Times New Roman"/>
          <w:b/>
          <w:color w:val="000000" w:themeColor="text1"/>
          <w:sz w:val="28"/>
          <w:lang w:eastAsia="uk-UA"/>
        </w:rPr>
      </w:pPr>
      <w:r w:rsidRPr="00D9487C">
        <w:rPr>
          <w:rFonts w:ascii="Times New Roman" w:eastAsia="Times New Roman" w:hAnsi="Times New Roman" w:cs="Times New Roman"/>
          <w:b/>
          <w:color w:val="000000" w:themeColor="text1"/>
          <w:sz w:val="28"/>
          <w:lang w:eastAsia="uk-UA"/>
        </w:rPr>
        <w:t>Програма</w:t>
      </w:r>
    </w:p>
    <w:p w:rsidR="00520487" w:rsidRPr="00D9487C" w:rsidRDefault="00520487" w:rsidP="00520487">
      <w:pPr>
        <w:spacing w:after="30"/>
        <w:jc w:val="center"/>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b/>
          <w:color w:val="000000" w:themeColor="text1"/>
          <w:sz w:val="28"/>
          <w:lang w:eastAsia="uk-UA"/>
        </w:rPr>
        <w:t>розвитку, підтримки КНП «</w:t>
      </w:r>
      <w:proofErr w:type="spellStart"/>
      <w:r w:rsidRPr="00D9487C">
        <w:rPr>
          <w:rFonts w:ascii="Times New Roman" w:eastAsia="Times New Roman" w:hAnsi="Times New Roman" w:cs="Times New Roman"/>
          <w:b/>
          <w:color w:val="000000" w:themeColor="text1"/>
          <w:sz w:val="28"/>
          <w:lang w:eastAsia="uk-UA"/>
        </w:rPr>
        <w:t>Якушинецький</w:t>
      </w:r>
      <w:proofErr w:type="spellEnd"/>
      <w:r w:rsidRPr="00D9487C">
        <w:rPr>
          <w:rFonts w:ascii="Times New Roman" w:eastAsia="Times New Roman" w:hAnsi="Times New Roman" w:cs="Times New Roman"/>
          <w:b/>
          <w:color w:val="000000" w:themeColor="text1"/>
          <w:sz w:val="28"/>
          <w:lang w:eastAsia="uk-UA"/>
        </w:rPr>
        <w:t xml:space="preserve"> центр первинної медико-санітарної допомоги» Якушинецької сільської ради та надання медичних послуг понад обсяг, передбачений програмою державних гарантій медичного обслуговування населення Якушинецької  терито</w:t>
      </w:r>
      <w:r>
        <w:rPr>
          <w:rFonts w:ascii="Times New Roman" w:eastAsia="Times New Roman" w:hAnsi="Times New Roman" w:cs="Times New Roman"/>
          <w:b/>
          <w:color w:val="000000" w:themeColor="text1"/>
          <w:sz w:val="28"/>
          <w:lang w:eastAsia="uk-UA"/>
        </w:rPr>
        <w:t>ріальної громади на 2025</w:t>
      </w:r>
      <w:r w:rsidRPr="00D9487C">
        <w:rPr>
          <w:rFonts w:ascii="Times New Roman" w:eastAsia="Times New Roman" w:hAnsi="Times New Roman" w:cs="Times New Roman"/>
          <w:b/>
          <w:color w:val="000000" w:themeColor="text1"/>
          <w:sz w:val="28"/>
          <w:lang w:eastAsia="uk-UA"/>
        </w:rPr>
        <w:t>-202</w:t>
      </w:r>
      <w:r>
        <w:rPr>
          <w:rFonts w:ascii="Times New Roman" w:eastAsia="Times New Roman" w:hAnsi="Times New Roman" w:cs="Times New Roman"/>
          <w:b/>
          <w:color w:val="000000" w:themeColor="text1"/>
          <w:sz w:val="28"/>
          <w:lang w:eastAsia="uk-UA"/>
        </w:rPr>
        <w:t>8</w:t>
      </w:r>
      <w:r w:rsidRPr="00D9487C">
        <w:rPr>
          <w:rFonts w:ascii="Times New Roman" w:eastAsia="Times New Roman" w:hAnsi="Times New Roman" w:cs="Times New Roman"/>
          <w:b/>
          <w:color w:val="000000" w:themeColor="text1"/>
          <w:sz w:val="28"/>
          <w:lang w:eastAsia="uk-UA"/>
        </w:rPr>
        <w:t xml:space="preserve"> роки</w:t>
      </w:r>
    </w:p>
    <w:p w:rsidR="00520487" w:rsidRPr="00D9487C" w:rsidRDefault="00520487" w:rsidP="00520487">
      <w:pPr>
        <w:spacing w:after="69"/>
        <w:rPr>
          <w:rFonts w:ascii="Times New Roman" w:eastAsia="Times New Roman" w:hAnsi="Times New Roman" w:cs="Times New Roman"/>
          <w:color w:val="000000" w:themeColor="text1"/>
          <w:sz w:val="28"/>
          <w:lang w:eastAsia="uk-UA"/>
        </w:rPr>
      </w:pPr>
    </w:p>
    <w:p w:rsidR="00520487" w:rsidRPr="00D9487C" w:rsidRDefault="00520487" w:rsidP="00520487">
      <w:pPr>
        <w:keepNext/>
        <w:keepLines/>
        <w:spacing w:after="105"/>
        <w:ind w:right="3"/>
        <w:jc w:val="right"/>
        <w:outlineLvl w:val="0"/>
        <w:rPr>
          <w:rFonts w:ascii="Times New Roman" w:eastAsia="Times New Roman" w:hAnsi="Times New Roman" w:cs="Times New Roman"/>
          <w:b/>
          <w:color w:val="000000" w:themeColor="text1"/>
          <w:sz w:val="28"/>
          <w:lang w:eastAsia="uk-UA"/>
        </w:rPr>
      </w:pPr>
      <w:r w:rsidRPr="00D9487C">
        <w:rPr>
          <w:rFonts w:ascii="Times New Roman" w:eastAsia="Times New Roman" w:hAnsi="Times New Roman" w:cs="Times New Roman"/>
          <w:b/>
          <w:color w:val="000000" w:themeColor="text1"/>
          <w:sz w:val="28"/>
          <w:lang w:eastAsia="uk-UA"/>
        </w:rPr>
        <w:t xml:space="preserve">Визначення проблеми, на розв’язання якої спрямована Програма </w:t>
      </w:r>
    </w:p>
    <w:p w:rsidR="00520487" w:rsidRPr="00D9487C" w:rsidRDefault="00520487" w:rsidP="00520487">
      <w:pPr>
        <w:spacing w:after="0" w:line="269" w:lineRule="auto"/>
        <w:ind w:firstLine="708"/>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Головною метою діяльності в галузі охорони здоров'я Якушинецької сільської ради  є наближення 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  </w:t>
      </w:r>
    </w:p>
    <w:p w:rsidR="00520487" w:rsidRPr="00D9487C" w:rsidRDefault="00520487" w:rsidP="00520487">
      <w:pPr>
        <w:spacing w:after="0" w:line="269" w:lineRule="auto"/>
        <w:ind w:firstLine="708"/>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Стан здоров’я населення –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для його збереження та зміцнення. </w:t>
      </w:r>
    </w:p>
    <w:p w:rsidR="00520487" w:rsidRPr="00D9487C" w:rsidRDefault="00520487" w:rsidP="00520487">
      <w:pPr>
        <w:spacing w:after="0" w:line="276" w:lineRule="auto"/>
        <w:ind w:firstLine="708"/>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Первинний рівень надання медичної допомоги є важливою складовою частиною системи охорони здоров’я Якушинецької сільської ради. </w:t>
      </w:r>
    </w:p>
    <w:p w:rsidR="00520487" w:rsidRPr="00D9487C" w:rsidRDefault="00520487" w:rsidP="00520487">
      <w:pPr>
        <w:spacing w:after="0" w:line="269" w:lineRule="auto"/>
        <w:ind w:firstLine="708"/>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Первинну медико-санітарну допомогу на території Якушинецької сільської ради  забезпечує Комунальне некомерційне підприємство </w:t>
      </w:r>
      <w:r w:rsidRPr="00D9487C">
        <w:rPr>
          <w:rFonts w:ascii="Times New Roman" w:eastAsia="Times New Roman" w:hAnsi="Times New Roman" w:cs="Times New Roman"/>
          <w:bCs/>
          <w:color w:val="000000" w:themeColor="text1"/>
          <w:sz w:val="28"/>
          <w:lang w:eastAsia="uk-UA"/>
        </w:rPr>
        <w:t>«</w:t>
      </w:r>
      <w:proofErr w:type="spellStart"/>
      <w:r w:rsidRPr="00D9487C">
        <w:rPr>
          <w:rFonts w:ascii="Times New Roman" w:eastAsia="Times New Roman" w:hAnsi="Times New Roman" w:cs="Times New Roman"/>
          <w:bCs/>
          <w:color w:val="000000" w:themeColor="text1"/>
          <w:sz w:val="28"/>
          <w:lang w:eastAsia="uk-UA"/>
        </w:rPr>
        <w:t>Якушинецький</w:t>
      </w:r>
      <w:proofErr w:type="spellEnd"/>
      <w:r w:rsidRPr="00D9487C">
        <w:rPr>
          <w:rFonts w:ascii="Times New Roman" w:eastAsia="Times New Roman" w:hAnsi="Times New Roman" w:cs="Times New Roman"/>
          <w:bCs/>
          <w:color w:val="000000" w:themeColor="text1"/>
          <w:sz w:val="28"/>
          <w:lang w:eastAsia="uk-UA"/>
        </w:rPr>
        <w:t xml:space="preserve"> центр первинної медико-санітарної допомоги» Якушинецької сільської ради</w:t>
      </w:r>
      <w:r w:rsidRPr="00D9487C">
        <w:rPr>
          <w:rFonts w:ascii="Times New Roman" w:eastAsia="Times New Roman" w:hAnsi="Times New Roman" w:cs="Times New Roman"/>
          <w:color w:val="000000" w:themeColor="text1"/>
          <w:sz w:val="28"/>
          <w:lang w:eastAsia="uk-UA"/>
        </w:rPr>
        <w:t xml:space="preserve">. </w:t>
      </w:r>
    </w:p>
    <w:p w:rsidR="00520487" w:rsidRPr="00D9487C" w:rsidRDefault="00520487" w:rsidP="00520487">
      <w:pPr>
        <w:spacing w:after="0" w:line="269" w:lineRule="auto"/>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         Програма розвитку, підтримки закладів охорони здоров’я</w:t>
      </w:r>
      <w:r w:rsidRPr="00D9487C">
        <w:rPr>
          <w:rFonts w:ascii="Times New Roman" w:eastAsia="Times New Roman" w:hAnsi="Times New Roman" w:cs="Times New Roman"/>
          <w:color w:val="000000" w:themeColor="text1"/>
          <w:sz w:val="28"/>
          <w:lang w:val="ru-RU" w:eastAsia="uk-UA"/>
        </w:rPr>
        <w:t xml:space="preserve"> </w:t>
      </w:r>
      <w:r w:rsidRPr="00D9487C">
        <w:rPr>
          <w:rFonts w:ascii="Times New Roman" w:eastAsia="Times New Roman" w:hAnsi="Times New Roman" w:cs="Times New Roman"/>
          <w:color w:val="000000" w:themeColor="text1"/>
          <w:sz w:val="28"/>
          <w:lang w:eastAsia="uk-UA"/>
        </w:rPr>
        <w:t xml:space="preserve"> та надання медичних послуг понад обсяг, передбачений програмою державних гарантій медичного обслуговування населення Якушинецької сільської  на 202</w:t>
      </w:r>
      <w:r>
        <w:rPr>
          <w:rFonts w:ascii="Times New Roman" w:eastAsia="Times New Roman" w:hAnsi="Times New Roman" w:cs="Times New Roman"/>
          <w:color w:val="000000" w:themeColor="text1"/>
          <w:sz w:val="28"/>
          <w:lang w:eastAsia="uk-UA"/>
        </w:rPr>
        <w:t>5</w:t>
      </w:r>
      <w:r w:rsidRPr="00D9487C">
        <w:rPr>
          <w:rFonts w:ascii="Times New Roman" w:eastAsia="Times New Roman" w:hAnsi="Times New Roman" w:cs="Times New Roman"/>
          <w:color w:val="000000" w:themeColor="text1"/>
          <w:sz w:val="28"/>
          <w:lang w:eastAsia="uk-UA"/>
        </w:rPr>
        <w:t>-202</w:t>
      </w:r>
      <w:r>
        <w:rPr>
          <w:rFonts w:ascii="Times New Roman" w:eastAsia="Times New Roman" w:hAnsi="Times New Roman" w:cs="Times New Roman"/>
          <w:color w:val="000000" w:themeColor="text1"/>
          <w:sz w:val="28"/>
          <w:lang w:eastAsia="uk-UA"/>
        </w:rPr>
        <w:t>8</w:t>
      </w:r>
      <w:r w:rsidRPr="00D9487C">
        <w:rPr>
          <w:rFonts w:ascii="Times New Roman" w:eastAsia="Times New Roman" w:hAnsi="Times New Roman" w:cs="Times New Roman"/>
          <w:color w:val="000000" w:themeColor="text1"/>
          <w:sz w:val="28"/>
          <w:lang w:eastAsia="uk-UA"/>
        </w:rPr>
        <w:t xml:space="preserve"> роки (далі </w:t>
      </w:r>
      <w:proofErr w:type="spellStart"/>
      <w:r w:rsidRPr="00D9487C">
        <w:rPr>
          <w:rFonts w:ascii="Times New Roman" w:eastAsia="Times New Roman" w:hAnsi="Times New Roman" w:cs="Times New Roman"/>
          <w:color w:val="000000" w:themeColor="text1"/>
          <w:sz w:val="28"/>
          <w:lang w:eastAsia="uk-UA"/>
        </w:rPr>
        <w:t>–Програма</w:t>
      </w:r>
      <w:proofErr w:type="spellEnd"/>
      <w:r w:rsidRPr="00D9487C">
        <w:rPr>
          <w:rFonts w:ascii="Times New Roman" w:eastAsia="Times New Roman" w:hAnsi="Times New Roman" w:cs="Times New Roman"/>
          <w:color w:val="000000" w:themeColor="text1"/>
          <w:sz w:val="28"/>
          <w:lang w:eastAsia="uk-UA"/>
        </w:rPr>
        <w:t>)</w:t>
      </w:r>
      <w:r w:rsidRPr="00D9487C">
        <w:rPr>
          <w:rFonts w:ascii="Times New Roman" w:eastAsia="Times New Roman" w:hAnsi="Times New Roman" w:cs="Times New Roman"/>
          <w:color w:val="000000" w:themeColor="text1"/>
          <w:sz w:val="48"/>
          <w:lang w:eastAsia="uk-UA"/>
        </w:rPr>
        <w:t xml:space="preserve"> </w:t>
      </w:r>
      <w:r w:rsidRPr="00D9487C">
        <w:rPr>
          <w:rFonts w:ascii="Times New Roman" w:eastAsia="Times New Roman" w:hAnsi="Times New Roman" w:cs="Times New Roman"/>
          <w:color w:val="000000" w:themeColor="text1"/>
          <w:sz w:val="28"/>
          <w:lang w:eastAsia="uk-UA"/>
        </w:rPr>
        <w:t>розроблена з урахуванням вимог Конституції України, Бюджетного кодексу України, Господарського кодексу України, Закону України «Про місцеве самоврядування в Україні», Закону України «Основи законодавства України про охорону здоров’я»</w:t>
      </w:r>
      <w:r w:rsidRPr="00D9487C">
        <w:rPr>
          <w:rFonts w:ascii="Times New Roman" w:eastAsia="Times New Roman" w:hAnsi="Times New Roman" w:cs="Times New Roman"/>
          <w:i/>
          <w:color w:val="000000" w:themeColor="text1"/>
          <w:sz w:val="28"/>
          <w:lang w:eastAsia="uk-UA"/>
        </w:rPr>
        <w:t xml:space="preserve">, </w:t>
      </w:r>
      <w:r w:rsidRPr="00D9487C">
        <w:rPr>
          <w:rFonts w:ascii="Times New Roman" w:eastAsia="Times New Roman" w:hAnsi="Times New Roman" w:cs="Times New Roman"/>
          <w:color w:val="000000" w:themeColor="text1"/>
          <w:sz w:val="28"/>
          <w:lang w:eastAsia="uk-UA"/>
        </w:rPr>
        <w:t xml:space="preserve"> наказу Міністерства охорони здоров’я  №</w:t>
      </w:r>
      <w:r>
        <w:rPr>
          <w:rFonts w:ascii="Times New Roman" w:eastAsia="Times New Roman" w:hAnsi="Times New Roman" w:cs="Times New Roman"/>
          <w:color w:val="000000" w:themeColor="text1"/>
          <w:sz w:val="28"/>
          <w:lang w:eastAsia="uk-UA"/>
        </w:rPr>
        <w:t xml:space="preserve"> </w:t>
      </w:r>
      <w:r w:rsidRPr="00D9487C">
        <w:rPr>
          <w:rFonts w:ascii="Times New Roman" w:eastAsia="Times New Roman" w:hAnsi="Times New Roman" w:cs="Times New Roman"/>
          <w:color w:val="000000" w:themeColor="text1"/>
          <w:sz w:val="28"/>
          <w:lang w:eastAsia="uk-UA"/>
        </w:rPr>
        <w:t xml:space="preserve">504 від 19.03.2018 року «Про затвердження Порядку надання </w:t>
      </w:r>
      <w:r w:rsidRPr="00D9487C">
        <w:rPr>
          <w:rFonts w:ascii="Times New Roman" w:eastAsia="Times New Roman" w:hAnsi="Times New Roman" w:cs="Times New Roman"/>
          <w:color w:val="000000" w:themeColor="text1"/>
          <w:sz w:val="28"/>
          <w:lang w:eastAsia="uk-UA"/>
        </w:rPr>
        <w:lastRenderedPageBreak/>
        <w:t>первинної медичної допомоги», Методичних рекомендацій з питань перетворення закладів охорони здоров’я з бюджетних установ у комунальні некомерційні підприємства, інших нормативно-правових документів та визначає перспективи розвитку галузі охорони здоров’я Якушинецької сільської ради.</w:t>
      </w:r>
    </w:p>
    <w:p w:rsidR="00520487" w:rsidRPr="00D9487C" w:rsidRDefault="00520487" w:rsidP="00520487">
      <w:pPr>
        <w:spacing w:after="0" w:line="269" w:lineRule="auto"/>
        <w:ind w:firstLine="708"/>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Програма орієнтована на забезпечення надання якісної медичної допомоги на первинному  рівні всім верствам населення за рахунок розвитку існуючих медичних послуг.  </w:t>
      </w:r>
    </w:p>
    <w:p w:rsidR="00520487" w:rsidRPr="00D9487C" w:rsidRDefault="00520487" w:rsidP="00520487">
      <w:pPr>
        <w:spacing w:after="0" w:line="276" w:lineRule="auto"/>
        <w:ind w:firstLine="708"/>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Комунальне підприємство є підпорядкованим, підзвітним та підконтрольним Засновнику – </w:t>
      </w:r>
      <w:proofErr w:type="spellStart"/>
      <w:r w:rsidRPr="00D9487C">
        <w:rPr>
          <w:rFonts w:ascii="Times New Roman" w:eastAsia="Times New Roman" w:hAnsi="Times New Roman" w:cs="Times New Roman"/>
          <w:color w:val="000000" w:themeColor="text1"/>
          <w:sz w:val="28"/>
          <w:lang w:eastAsia="uk-UA"/>
        </w:rPr>
        <w:t>Якушинецькій</w:t>
      </w:r>
      <w:proofErr w:type="spellEnd"/>
      <w:r w:rsidRPr="00D9487C">
        <w:rPr>
          <w:rFonts w:ascii="Times New Roman" w:eastAsia="Times New Roman" w:hAnsi="Times New Roman" w:cs="Times New Roman"/>
          <w:color w:val="000000" w:themeColor="text1"/>
          <w:sz w:val="28"/>
          <w:lang w:eastAsia="uk-UA"/>
        </w:rPr>
        <w:t xml:space="preserve"> сільській раді. </w:t>
      </w:r>
      <w:r w:rsidRPr="00D9487C">
        <w:rPr>
          <w:rFonts w:ascii="Times New Roman" w:eastAsia="Times New Roman" w:hAnsi="Times New Roman" w:cs="Times New Roman"/>
          <w:color w:val="000000" w:themeColor="text1"/>
          <w:sz w:val="28"/>
          <w:lang w:val="ru-RU" w:eastAsia="uk-UA"/>
        </w:rPr>
        <w:t>З</w:t>
      </w:r>
      <w:proofErr w:type="spellStart"/>
      <w:r w:rsidRPr="00D9487C">
        <w:rPr>
          <w:rFonts w:ascii="Times New Roman" w:eastAsia="Times New Roman" w:hAnsi="Times New Roman" w:cs="Times New Roman"/>
          <w:color w:val="000000" w:themeColor="text1"/>
          <w:sz w:val="28"/>
          <w:lang w:eastAsia="uk-UA"/>
        </w:rPr>
        <w:t>дійснює</w:t>
      </w:r>
      <w:proofErr w:type="spellEnd"/>
      <w:r w:rsidRPr="00D9487C">
        <w:rPr>
          <w:rFonts w:ascii="Times New Roman" w:eastAsia="Times New Roman" w:hAnsi="Times New Roman" w:cs="Times New Roman"/>
          <w:color w:val="000000" w:themeColor="text1"/>
          <w:sz w:val="28"/>
          <w:lang w:eastAsia="uk-UA"/>
        </w:rPr>
        <w:t xml:space="preserve"> некомерційну діяльність, спрямовану на досягнення </w:t>
      </w:r>
      <w:proofErr w:type="gramStart"/>
      <w:r w:rsidRPr="00D9487C">
        <w:rPr>
          <w:rFonts w:ascii="Times New Roman" w:eastAsia="Times New Roman" w:hAnsi="Times New Roman" w:cs="Times New Roman"/>
          <w:color w:val="000000" w:themeColor="text1"/>
          <w:sz w:val="28"/>
          <w:lang w:eastAsia="uk-UA"/>
        </w:rPr>
        <w:t>соц</w:t>
      </w:r>
      <w:proofErr w:type="gramEnd"/>
      <w:r w:rsidRPr="00D9487C">
        <w:rPr>
          <w:rFonts w:ascii="Times New Roman" w:eastAsia="Times New Roman" w:hAnsi="Times New Roman" w:cs="Times New Roman"/>
          <w:color w:val="000000" w:themeColor="text1"/>
          <w:sz w:val="28"/>
          <w:lang w:eastAsia="uk-UA"/>
        </w:rPr>
        <w:t xml:space="preserve">іальних та інших результатів у сфері охорони здоров’я, без мети одержання прибутку, а також приймає участь у виконанні державних і місцевих програм у сфері охорони здоров’я.  </w:t>
      </w:r>
    </w:p>
    <w:p w:rsidR="00520487" w:rsidRPr="00D9487C" w:rsidRDefault="00520487" w:rsidP="00520487">
      <w:pPr>
        <w:spacing w:after="75" w:line="269" w:lineRule="auto"/>
        <w:ind w:firstLine="708"/>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У Програмі визначено цілі розвитку комунального некомерційного підприємства, визначено основні завдання, вирішення яких сприятимуть наданню якісної медичної допомоги населенню на первинному  рівні, викладені правові, організаційні, лікувально-профілактичні, економічні та соціальні засади охорони здоров’я в </w:t>
      </w:r>
      <w:proofErr w:type="spellStart"/>
      <w:r w:rsidRPr="00D9487C">
        <w:rPr>
          <w:rFonts w:ascii="Times New Roman" w:eastAsia="Times New Roman" w:hAnsi="Times New Roman" w:cs="Times New Roman"/>
          <w:color w:val="000000" w:themeColor="text1"/>
          <w:sz w:val="28"/>
          <w:lang w:eastAsia="uk-UA"/>
        </w:rPr>
        <w:t>Якушинецькій</w:t>
      </w:r>
      <w:proofErr w:type="spellEnd"/>
      <w:r w:rsidRPr="00D9487C">
        <w:rPr>
          <w:rFonts w:ascii="Times New Roman" w:eastAsia="Times New Roman" w:hAnsi="Times New Roman" w:cs="Times New Roman"/>
          <w:color w:val="000000" w:themeColor="text1"/>
          <w:sz w:val="28"/>
          <w:lang w:eastAsia="uk-UA"/>
        </w:rPr>
        <w:t xml:space="preserve"> територіальній громаді, метою яких є</w:t>
      </w:r>
      <w:r w:rsidRPr="00D9487C">
        <w:rPr>
          <w:rFonts w:ascii="Times New Roman" w:eastAsia="Times New Roman" w:hAnsi="Times New Roman" w:cs="Times New Roman"/>
          <w:color w:val="000000" w:themeColor="text1"/>
          <w:sz w:val="48"/>
          <w:lang w:eastAsia="uk-UA"/>
        </w:rPr>
        <w:t xml:space="preserve"> </w:t>
      </w:r>
      <w:r w:rsidRPr="00D9487C">
        <w:rPr>
          <w:rFonts w:ascii="Times New Roman" w:eastAsia="Times New Roman" w:hAnsi="Times New Roman" w:cs="Times New Roman"/>
          <w:color w:val="000000" w:themeColor="text1"/>
          <w:sz w:val="28"/>
          <w:lang w:eastAsia="uk-UA"/>
        </w:rPr>
        <w:t>забезпечення високої працездатності і</w:t>
      </w:r>
      <w:r w:rsidRPr="00D9487C">
        <w:rPr>
          <w:rFonts w:ascii="Times New Roman" w:eastAsia="Times New Roman" w:hAnsi="Times New Roman" w:cs="Times New Roman"/>
          <w:color w:val="000000" w:themeColor="text1"/>
          <w:sz w:val="48"/>
          <w:lang w:eastAsia="uk-UA"/>
        </w:rPr>
        <w:t xml:space="preserve"> </w:t>
      </w:r>
      <w:r w:rsidRPr="00D9487C">
        <w:rPr>
          <w:rFonts w:ascii="Times New Roman" w:eastAsia="Times New Roman" w:hAnsi="Times New Roman" w:cs="Times New Roman"/>
          <w:color w:val="000000" w:themeColor="text1"/>
          <w:sz w:val="28"/>
          <w:lang w:eastAsia="uk-UA"/>
        </w:rPr>
        <w:t xml:space="preserve">довголітнього активного життя громадян, усунення факторів, що шкідливо впливають на їх здоров’я, упередження і зниження захворюваності, інвалідності та смертності.  </w:t>
      </w:r>
    </w:p>
    <w:p w:rsidR="00520487" w:rsidRPr="00D9487C" w:rsidRDefault="00520487" w:rsidP="00520487">
      <w:pPr>
        <w:spacing w:after="4" w:line="276" w:lineRule="auto"/>
        <w:ind w:firstLine="708"/>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Реформа охорони здоров’я, яка проводиться на даний час в нашій державі, передбачає насамперед поліпшення стану здоров’я населення, підвищення ефективності системи охорони здоров’я та доступність медичних послуг до людей через механізм укладення договорів про медичне обслуговування населення за програмою медичних гарантій. Для створення електронного реєстру пацієнтів, необхідне забезпечення усіх закладів первинної ланки сучасною оргтехнікою та </w:t>
      </w:r>
      <w:proofErr w:type="spellStart"/>
      <w:r w:rsidRPr="00D9487C">
        <w:rPr>
          <w:rFonts w:ascii="Times New Roman" w:eastAsia="Times New Roman" w:hAnsi="Times New Roman" w:cs="Times New Roman"/>
          <w:color w:val="000000" w:themeColor="text1"/>
          <w:sz w:val="28"/>
          <w:lang w:eastAsia="uk-UA"/>
        </w:rPr>
        <w:t>комп′ютерами</w:t>
      </w:r>
      <w:proofErr w:type="spellEnd"/>
      <w:r w:rsidRPr="00D9487C">
        <w:rPr>
          <w:rFonts w:ascii="Times New Roman" w:eastAsia="Times New Roman" w:hAnsi="Times New Roman" w:cs="Times New Roman"/>
          <w:color w:val="000000" w:themeColor="text1"/>
          <w:sz w:val="28"/>
          <w:lang w:eastAsia="uk-UA"/>
        </w:rPr>
        <w:t xml:space="preserve">, спеціалізованими програмами. Для поліпшення надання медичної допомоги населенню, особливо людям пенсійного віку та особам з обмеженими можливостями, під час виїздів у села необхідне забезпечення автотранспортом та укомплектування його спеціальним портативним обладнанням для надання першої медичної допомоги. </w:t>
      </w:r>
    </w:p>
    <w:p w:rsidR="00520487" w:rsidRPr="00D9487C" w:rsidRDefault="00520487" w:rsidP="00520487">
      <w:pPr>
        <w:spacing w:after="4" w:line="276" w:lineRule="auto"/>
        <w:ind w:firstLine="708"/>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Саме тому розроблено (далі – Програма), дія якої спрямована на покращення якості надання медичних послуг та збереження здоров'я населення. </w:t>
      </w:r>
    </w:p>
    <w:p w:rsidR="00520487" w:rsidRPr="00947D96" w:rsidRDefault="00520487" w:rsidP="00520487">
      <w:pPr>
        <w:spacing w:after="30"/>
        <w:jc w:val="both"/>
        <w:rPr>
          <w:rFonts w:ascii="Times New Roman" w:eastAsia="Times New Roman" w:hAnsi="Times New Roman" w:cs="Times New Roman"/>
          <w:bCs/>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 </w:t>
      </w:r>
      <w:r w:rsidRPr="00E5724B">
        <w:rPr>
          <w:rFonts w:ascii="Times New Roman" w:eastAsia="Times New Roman" w:hAnsi="Times New Roman" w:cs="Times New Roman"/>
          <w:bCs/>
          <w:color w:val="000000"/>
          <w:sz w:val="28"/>
          <w:szCs w:val="28"/>
          <w:shd w:val="clear" w:color="auto" w:fill="FFFFFF"/>
          <w:lang w:eastAsia="zh-CN"/>
        </w:rPr>
        <w:t xml:space="preserve">        Короткий зміст та стисла характеристика Програми викладена в До</w:t>
      </w:r>
      <w:r>
        <w:rPr>
          <w:rFonts w:ascii="Times New Roman" w:eastAsia="Times New Roman" w:hAnsi="Times New Roman" w:cs="Times New Roman"/>
          <w:bCs/>
          <w:color w:val="000000"/>
          <w:sz w:val="28"/>
          <w:szCs w:val="28"/>
          <w:shd w:val="clear" w:color="auto" w:fill="FFFFFF"/>
          <w:lang w:eastAsia="zh-CN"/>
        </w:rPr>
        <w:t xml:space="preserve">датку 1 </w:t>
      </w:r>
      <w:r w:rsidRPr="00E5724B">
        <w:rPr>
          <w:rFonts w:ascii="Times New Roman" w:eastAsia="Times New Roman" w:hAnsi="Times New Roman" w:cs="Times New Roman"/>
          <w:bCs/>
          <w:color w:val="000000"/>
          <w:sz w:val="28"/>
          <w:szCs w:val="28"/>
          <w:shd w:val="clear" w:color="auto" w:fill="FFFFFF"/>
          <w:lang w:eastAsia="zh-CN"/>
        </w:rPr>
        <w:t xml:space="preserve">«Паспорт» до </w:t>
      </w:r>
      <w:r w:rsidRPr="00947D96">
        <w:rPr>
          <w:rFonts w:ascii="Times New Roman" w:eastAsia="Times New Roman" w:hAnsi="Times New Roman" w:cs="Times New Roman"/>
          <w:bCs/>
          <w:color w:val="000000" w:themeColor="text1"/>
          <w:sz w:val="28"/>
          <w:lang w:eastAsia="uk-UA"/>
        </w:rPr>
        <w:t>Програм</w:t>
      </w:r>
      <w:r>
        <w:rPr>
          <w:rFonts w:ascii="Times New Roman" w:eastAsia="Times New Roman" w:hAnsi="Times New Roman" w:cs="Times New Roman"/>
          <w:bCs/>
          <w:color w:val="000000" w:themeColor="text1"/>
          <w:sz w:val="28"/>
          <w:lang w:eastAsia="uk-UA"/>
        </w:rPr>
        <w:t xml:space="preserve">и </w:t>
      </w:r>
      <w:r w:rsidRPr="00947D96">
        <w:rPr>
          <w:rFonts w:ascii="Times New Roman" w:eastAsia="Times New Roman" w:hAnsi="Times New Roman" w:cs="Times New Roman"/>
          <w:bCs/>
          <w:color w:val="000000" w:themeColor="text1"/>
          <w:sz w:val="28"/>
          <w:lang w:eastAsia="uk-UA"/>
        </w:rPr>
        <w:t>розвитку, підтримки КНП «</w:t>
      </w:r>
      <w:proofErr w:type="spellStart"/>
      <w:r w:rsidRPr="00947D96">
        <w:rPr>
          <w:rFonts w:ascii="Times New Roman" w:eastAsia="Times New Roman" w:hAnsi="Times New Roman" w:cs="Times New Roman"/>
          <w:bCs/>
          <w:color w:val="000000" w:themeColor="text1"/>
          <w:sz w:val="28"/>
          <w:lang w:eastAsia="uk-UA"/>
        </w:rPr>
        <w:t>Якушинецький</w:t>
      </w:r>
      <w:proofErr w:type="spellEnd"/>
      <w:r w:rsidRPr="00947D96">
        <w:rPr>
          <w:rFonts w:ascii="Times New Roman" w:eastAsia="Times New Roman" w:hAnsi="Times New Roman" w:cs="Times New Roman"/>
          <w:bCs/>
          <w:color w:val="000000" w:themeColor="text1"/>
          <w:sz w:val="28"/>
          <w:lang w:eastAsia="uk-UA"/>
        </w:rPr>
        <w:t xml:space="preserve"> центр первинної медико-санітарної допомоги» Якушинецької сільської ради та надання медичних послуг понад обсяг, передбачений програмою державних гарантій медичного обслуговування населення Якушинецької  територіальної громади на 202</w:t>
      </w:r>
      <w:r>
        <w:rPr>
          <w:rFonts w:ascii="Times New Roman" w:eastAsia="Times New Roman" w:hAnsi="Times New Roman" w:cs="Times New Roman"/>
          <w:bCs/>
          <w:color w:val="000000" w:themeColor="text1"/>
          <w:sz w:val="28"/>
          <w:lang w:eastAsia="uk-UA"/>
        </w:rPr>
        <w:t>5</w:t>
      </w:r>
      <w:r w:rsidRPr="00947D96">
        <w:rPr>
          <w:rFonts w:ascii="Times New Roman" w:eastAsia="Times New Roman" w:hAnsi="Times New Roman" w:cs="Times New Roman"/>
          <w:bCs/>
          <w:color w:val="000000" w:themeColor="text1"/>
          <w:sz w:val="28"/>
          <w:lang w:eastAsia="uk-UA"/>
        </w:rPr>
        <w:t>-202</w:t>
      </w:r>
      <w:r>
        <w:rPr>
          <w:rFonts w:ascii="Times New Roman" w:eastAsia="Times New Roman" w:hAnsi="Times New Roman" w:cs="Times New Roman"/>
          <w:bCs/>
          <w:color w:val="000000" w:themeColor="text1"/>
          <w:sz w:val="28"/>
          <w:lang w:eastAsia="uk-UA"/>
        </w:rPr>
        <w:t>8</w:t>
      </w:r>
      <w:r w:rsidRPr="00947D96">
        <w:rPr>
          <w:rFonts w:ascii="Times New Roman" w:eastAsia="Times New Roman" w:hAnsi="Times New Roman" w:cs="Times New Roman"/>
          <w:bCs/>
          <w:color w:val="000000" w:themeColor="text1"/>
          <w:sz w:val="28"/>
          <w:lang w:eastAsia="uk-UA"/>
        </w:rPr>
        <w:t xml:space="preserve"> роки</w:t>
      </w:r>
    </w:p>
    <w:p w:rsidR="00520487" w:rsidRPr="00E5724B" w:rsidRDefault="00520487" w:rsidP="00520487">
      <w:pPr>
        <w:suppressAutoHyphens/>
        <w:spacing w:after="0" w:line="240" w:lineRule="auto"/>
        <w:ind w:firstLine="708"/>
        <w:jc w:val="both"/>
        <w:rPr>
          <w:rFonts w:ascii="Times New Roman" w:eastAsia="Times New Roman" w:hAnsi="Times New Roman" w:cs="Times New Roman"/>
          <w:color w:val="000000"/>
          <w:sz w:val="28"/>
          <w:szCs w:val="28"/>
          <w:lang w:eastAsia="zh-CN"/>
        </w:rPr>
      </w:pPr>
    </w:p>
    <w:p w:rsidR="00520487" w:rsidRPr="00D9487C" w:rsidRDefault="00520487" w:rsidP="00520487">
      <w:pPr>
        <w:spacing w:after="3" w:line="268" w:lineRule="auto"/>
        <w:ind w:left="1973" w:right="1007"/>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b/>
          <w:color w:val="000000" w:themeColor="text1"/>
          <w:sz w:val="28"/>
          <w:lang w:eastAsia="uk-UA"/>
        </w:rPr>
        <w:t xml:space="preserve">Визначення мети та основних завдань Програми </w:t>
      </w:r>
    </w:p>
    <w:p w:rsidR="00520487" w:rsidRPr="00D9487C" w:rsidRDefault="00520487" w:rsidP="00520487">
      <w:pPr>
        <w:spacing w:after="4" w:line="269" w:lineRule="auto"/>
        <w:ind w:firstLine="708"/>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Метою Програми є збереження та зміцнення здоров’я, профілактика захворювань, зниження захворюваності, інвалідності і смертності населення від інфекційних хвороб та їх ускладнень, підвищення якості та ефективності надання медичної допомоги, забезпечення епідемічного благополуччя населення громади, забезпечення соціальної справедливості і захисту прав громадян на охорону здоров’я. </w:t>
      </w:r>
    </w:p>
    <w:p w:rsidR="00520487" w:rsidRDefault="00520487" w:rsidP="00520487">
      <w:pPr>
        <w:pStyle w:val="a3"/>
        <w:spacing w:after="3" w:line="346" w:lineRule="auto"/>
        <w:ind w:left="0" w:right="7"/>
        <w:jc w:val="center"/>
        <w:rPr>
          <w:rFonts w:ascii="Times New Roman" w:eastAsia="Times New Roman" w:hAnsi="Times New Roman" w:cs="Times New Roman"/>
          <w:b/>
          <w:color w:val="000000" w:themeColor="text1"/>
          <w:sz w:val="28"/>
          <w:lang w:eastAsia="uk-UA"/>
        </w:rPr>
      </w:pPr>
    </w:p>
    <w:p w:rsidR="00520487" w:rsidRPr="00D9487C" w:rsidRDefault="00520487" w:rsidP="00520487">
      <w:pPr>
        <w:pStyle w:val="a3"/>
        <w:spacing w:after="3" w:line="346" w:lineRule="auto"/>
        <w:ind w:left="0" w:right="7"/>
        <w:jc w:val="center"/>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b/>
          <w:color w:val="000000" w:themeColor="text1"/>
          <w:sz w:val="28"/>
          <w:lang w:eastAsia="uk-UA"/>
        </w:rPr>
        <w:t xml:space="preserve">Обґрунтування шляхів і засобів розв’язання проблеми. </w:t>
      </w:r>
    </w:p>
    <w:p w:rsidR="00520487" w:rsidRPr="00D9487C" w:rsidRDefault="00520487" w:rsidP="00520487">
      <w:pPr>
        <w:spacing w:after="0" w:line="0" w:lineRule="atLeast"/>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Оптимальними шляхами розв’язання проблем визначених Програмою є: </w:t>
      </w:r>
    </w:p>
    <w:p w:rsidR="00520487" w:rsidRPr="00D9487C" w:rsidRDefault="00520487" w:rsidP="00520487">
      <w:pPr>
        <w:numPr>
          <w:ilvl w:val="0"/>
          <w:numId w:val="4"/>
        </w:numPr>
        <w:spacing w:after="0" w:line="0" w:lineRule="atLeast"/>
        <w:ind w:right="1927" w:firstLine="427"/>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val="ru-RU" w:eastAsia="uk-UA"/>
        </w:rPr>
        <w:t xml:space="preserve"> </w:t>
      </w:r>
      <w:r w:rsidRPr="00D9487C">
        <w:rPr>
          <w:rFonts w:ascii="Times New Roman" w:eastAsia="Times New Roman" w:hAnsi="Times New Roman" w:cs="Times New Roman"/>
          <w:color w:val="000000" w:themeColor="text1"/>
          <w:sz w:val="28"/>
          <w:lang w:eastAsia="uk-UA"/>
        </w:rPr>
        <w:t xml:space="preserve">проведення санітарно-освітніх заходів;  </w:t>
      </w:r>
    </w:p>
    <w:p w:rsidR="00520487" w:rsidRPr="00D9487C" w:rsidRDefault="00520487" w:rsidP="00520487">
      <w:pPr>
        <w:numPr>
          <w:ilvl w:val="0"/>
          <w:numId w:val="4"/>
        </w:numPr>
        <w:spacing w:after="0" w:line="0" w:lineRule="atLeast"/>
        <w:ind w:left="0" w:right="7" w:firstLine="704"/>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val="ru-RU" w:eastAsia="uk-UA"/>
        </w:rPr>
        <w:t xml:space="preserve"> </w:t>
      </w:r>
      <w:proofErr w:type="spellStart"/>
      <w:r w:rsidRPr="00D9487C">
        <w:rPr>
          <w:rFonts w:ascii="Times New Roman" w:eastAsia="Times New Roman" w:hAnsi="Times New Roman" w:cs="Times New Roman"/>
          <w:color w:val="000000" w:themeColor="text1"/>
          <w:sz w:val="28"/>
          <w:lang w:val="ru-RU" w:eastAsia="uk-UA"/>
        </w:rPr>
        <w:t>сприяння</w:t>
      </w:r>
      <w:proofErr w:type="spellEnd"/>
      <w:r w:rsidRPr="00D9487C">
        <w:rPr>
          <w:rFonts w:ascii="Times New Roman" w:eastAsia="Times New Roman" w:hAnsi="Times New Roman" w:cs="Times New Roman"/>
          <w:color w:val="000000" w:themeColor="text1"/>
          <w:sz w:val="28"/>
          <w:lang w:val="ru-RU" w:eastAsia="uk-UA"/>
        </w:rPr>
        <w:t xml:space="preserve"> </w:t>
      </w:r>
      <w:proofErr w:type="spellStart"/>
      <w:r w:rsidRPr="00D9487C">
        <w:rPr>
          <w:rFonts w:ascii="Times New Roman" w:eastAsia="Times New Roman" w:hAnsi="Times New Roman" w:cs="Times New Roman"/>
          <w:color w:val="000000" w:themeColor="text1"/>
          <w:sz w:val="28"/>
          <w:lang w:val="ru-RU" w:eastAsia="uk-UA"/>
        </w:rPr>
        <w:t>удосконаленню</w:t>
      </w:r>
      <w:proofErr w:type="spellEnd"/>
      <w:r w:rsidRPr="00D9487C">
        <w:rPr>
          <w:rFonts w:ascii="Times New Roman" w:eastAsia="Times New Roman" w:hAnsi="Times New Roman" w:cs="Times New Roman"/>
          <w:color w:val="000000" w:themeColor="text1"/>
          <w:sz w:val="28"/>
          <w:lang w:val="ru-RU" w:eastAsia="uk-UA"/>
        </w:rPr>
        <w:t xml:space="preserve"> </w:t>
      </w:r>
      <w:proofErr w:type="spellStart"/>
      <w:r w:rsidRPr="00D9487C">
        <w:rPr>
          <w:rFonts w:ascii="Times New Roman" w:eastAsia="Times New Roman" w:hAnsi="Times New Roman" w:cs="Times New Roman"/>
          <w:color w:val="000000" w:themeColor="text1"/>
          <w:sz w:val="28"/>
          <w:lang w:val="ru-RU" w:eastAsia="uk-UA"/>
        </w:rPr>
        <w:t>роботи</w:t>
      </w:r>
      <w:proofErr w:type="spellEnd"/>
      <w:r w:rsidRPr="00D9487C">
        <w:rPr>
          <w:rFonts w:ascii="Times New Roman" w:eastAsia="Times New Roman" w:hAnsi="Times New Roman" w:cs="Times New Roman"/>
          <w:color w:val="000000" w:themeColor="text1"/>
          <w:sz w:val="28"/>
          <w:lang w:val="ru-RU" w:eastAsia="uk-UA"/>
        </w:rPr>
        <w:t xml:space="preserve"> </w:t>
      </w:r>
      <w:proofErr w:type="spellStart"/>
      <w:r w:rsidRPr="00D9487C">
        <w:rPr>
          <w:rFonts w:ascii="Times New Roman" w:eastAsia="Times New Roman" w:hAnsi="Times New Roman" w:cs="Times New Roman"/>
          <w:color w:val="000000" w:themeColor="text1"/>
          <w:sz w:val="28"/>
          <w:lang w:val="ru-RU" w:eastAsia="uk-UA"/>
        </w:rPr>
        <w:t>закладів</w:t>
      </w:r>
      <w:proofErr w:type="spellEnd"/>
      <w:r w:rsidRPr="00D9487C">
        <w:rPr>
          <w:rFonts w:ascii="Times New Roman" w:eastAsia="Times New Roman" w:hAnsi="Times New Roman" w:cs="Times New Roman"/>
          <w:color w:val="000000" w:themeColor="text1"/>
          <w:sz w:val="28"/>
          <w:lang w:val="ru-RU" w:eastAsia="uk-UA"/>
        </w:rPr>
        <w:t xml:space="preserve"> </w:t>
      </w:r>
      <w:proofErr w:type="spellStart"/>
      <w:r w:rsidRPr="00D9487C">
        <w:rPr>
          <w:rFonts w:ascii="Times New Roman" w:eastAsia="Times New Roman" w:hAnsi="Times New Roman" w:cs="Times New Roman"/>
          <w:color w:val="000000" w:themeColor="text1"/>
          <w:sz w:val="28"/>
          <w:lang w:val="ru-RU" w:eastAsia="uk-UA"/>
        </w:rPr>
        <w:t>охорони</w:t>
      </w:r>
      <w:proofErr w:type="spellEnd"/>
      <w:r w:rsidRPr="00D9487C">
        <w:rPr>
          <w:rFonts w:ascii="Times New Roman" w:eastAsia="Times New Roman" w:hAnsi="Times New Roman" w:cs="Times New Roman"/>
          <w:color w:val="000000" w:themeColor="text1"/>
          <w:sz w:val="28"/>
          <w:lang w:val="ru-RU" w:eastAsia="uk-UA"/>
        </w:rPr>
        <w:t xml:space="preserve"> </w:t>
      </w:r>
      <w:proofErr w:type="spellStart"/>
      <w:r w:rsidRPr="00D9487C">
        <w:rPr>
          <w:rFonts w:ascii="Times New Roman" w:eastAsia="Times New Roman" w:hAnsi="Times New Roman" w:cs="Times New Roman"/>
          <w:color w:val="000000" w:themeColor="text1"/>
          <w:sz w:val="28"/>
          <w:lang w:val="ru-RU" w:eastAsia="uk-UA"/>
        </w:rPr>
        <w:t>здоров'ядя</w:t>
      </w:r>
      <w:proofErr w:type="spellEnd"/>
      <w:r w:rsidRPr="00D9487C">
        <w:rPr>
          <w:rFonts w:ascii="Times New Roman" w:eastAsia="Times New Roman" w:hAnsi="Times New Roman" w:cs="Times New Roman"/>
          <w:color w:val="000000" w:themeColor="text1"/>
          <w:sz w:val="28"/>
          <w:lang w:val="ru-RU" w:eastAsia="uk-UA"/>
        </w:rPr>
        <w:t xml:space="preserve"> </w:t>
      </w:r>
      <w:proofErr w:type="spellStart"/>
      <w:r w:rsidRPr="00D9487C">
        <w:rPr>
          <w:rFonts w:ascii="Times New Roman" w:eastAsia="Times New Roman" w:hAnsi="Times New Roman" w:cs="Times New Roman"/>
          <w:color w:val="000000" w:themeColor="text1"/>
          <w:sz w:val="28"/>
          <w:lang w:val="ru-RU" w:eastAsia="uk-UA"/>
        </w:rPr>
        <w:t>проведення</w:t>
      </w:r>
      <w:proofErr w:type="spellEnd"/>
      <w:r w:rsidRPr="00D9487C">
        <w:rPr>
          <w:rFonts w:ascii="Times New Roman" w:eastAsia="Times New Roman" w:hAnsi="Times New Roman" w:cs="Times New Roman"/>
          <w:color w:val="000000" w:themeColor="text1"/>
          <w:sz w:val="28"/>
          <w:lang w:val="ru-RU" w:eastAsia="uk-UA"/>
        </w:rPr>
        <w:t xml:space="preserve"> </w:t>
      </w:r>
      <w:r w:rsidRPr="00D9487C">
        <w:rPr>
          <w:rFonts w:ascii="Times New Roman" w:eastAsia="Times New Roman" w:hAnsi="Times New Roman" w:cs="Times New Roman"/>
          <w:color w:val="000000" w:themeColor="text1"/>
          <w:sz w:val="28"/>
          <w:lang w:eastAsia="uk-UA"/>
        </w:rPr>
        <w:t xml:space="preserve">якісного лікування хворих на первинному </w:t>
      </w:r>
      <w:proofErr w:type="gramStart"/>
      <w:r w:rsidRPr="00D9487C">
        <w:rPr>
          <w:rFonts w:ascii="Times New Roman" w:eastAsia="Times New Roman" w:hAnsi="Times New Roman" w:cs="Times New Roman"/>
          <w:color w:val="000000" w:themeColor="text1"/>
          <w:sz w:val="28"/>
          <w:lang w:eastAsia="uk-UA"/>
        </w:rPr>
        <w:t>р</w:t>
      </w:r>
      <w:proofErr w:type="gramEnd"/>
      <w:r w:rsidRPr="00D9487C">
        <w:rPr>
          <w:rFonts w:ascii="Times New Roman" w:eastAsia="Times New Roman" w:hAnsi="Times New Roman" w:cs="Times New Roman"/>
          <w:color w:val="000000" w:themeColor="text1"/>
          <w:sz w:val="28"/>
          <w:lang w:eastAsia="uk-UA"/>
        </w:rPr>
        <w:t xml:space="preserve">івні медичної допомоги;  </w:t>
      </w:r>
    </w:p>
    <w:p w:rsidR="00520487" w:rsidRPr="00D9487C" w:rsidRDefault="00520487" w:rsidP="00520487">
      <w:pPr>
        <w:spacing w:after="0" w:line="0" w:lineRule="atLeast"/>
        <w:ind w:right="408"/>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val="ru-RU" w:eastAsia="uk-UA"/>
        </w:rPr>
        <w:t xml:space="preserve">          -       </w:t>
      </w:r>
      <w:r w:rsidRPr="00D9487C">
        <w:rPr>
          <w:rFonts w:ascii="Times New Roman" w:eastAsia="Times New Roman" w:hAnsi="Times New Roman" w:cs="Times New Roman"/>
          <w:color w:val="000000" w:themeColor="text1"/>
          <w:sz w:val="28"/>
          <w:lang w:eastAsia="uk-UA"/>
        </w:rPr>
        <w:t>створення</w:t>
      </w:r>
      <w:r w:rsidRPr="00D9487C">
        <w:rPr>
          <w:rFonts w:ascii="Times New Roman" w:eastAsia="Times New Roman" w:hAnsi="Times New Roman" w:cs="Times New Roman"/>
          <w:color w:val="000000" w:themeColor="text1"/>
          <w:sz w:val="28"/>
          <w:lang w:val="ru-RU" w:eastAsia="uk-UA"/>
        </w:rPr>
        <w:t xml:space="preserve"> </w:t>
      </w:r>
      <w:r w:rsidRPr="00D9487C">
        <w:rPr>
          <w:rFonts w:ascii="Times New Roman" w:eastAsia="Times New Roman" w:hAnsi="Times New Roman" w:cs="Times New Roman"/>
          <w:color w:val="000000" w:themeColor="text1"/>
          <w:sz w:val="28"/>
          <w:lang w:eastAsia="uk-UA"/>
        </w:rPr>
        <w:t xml:space="preserve">можливості для оперативного реагування у випадку виявлення вірусних інфекційних захворювань;  </w:t>
      </w:r>
    </w:p>
    <w:p w:rsidR="00520487" w:rsidRPr="00D9487C" w:rsidRDefault="00520487" w:rsidP="00520487">
      <w:pPr>
        <w:numPr>
          <w:ilvl w:val="0"/>
          <w:numId w:val="4"/>
        </w:numPr>
        <w:spacing w:after="0" w:line="0" w:lineRule="atLeast"/>
        <w:ind w:right="7" w:firstLine="427"/>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постійна взаємодія з усіма службами, відомствами, установами, яка спрямована на проведення протиепідемічних заходів з поширення </w:t>
      </w:r>
    </w:p>
    <w:p w:rsidR="00520487" w:rsidRPr="00D9487C" w:rsidRDefault="00520487" w:rsidP="00520487">
      <w:pPr>
        <w:spacing w:after="0" w:line="0" w:lineRule="atLeast"/>
        <w:ind w:right="7"/>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інфекційних хвороб;  </w:t>
      </w:r>
    </w:p>
    <w:p w:rsidR="00520487" w:rsidRPr="00D9487C" w:rsidRDefault="00520487" w:rsidP="00520487">
      <w:pPr>
        <w:numPr>
          <w:ilvl w:val="0"/>
          <w:numId w:val="4"/>
        </w:numPr>
        <w:spacing w:after="0" w:line="0" w:lineRule="atLeast"/>
        <w:ind w:right="7" w:firstLine="427"/>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зміцнення матеріально-технічної бази закладів охорони здоров'я (проведення ремонтних робіт, оснащення медичним обладнанням, лікарськими засобами, товарами медичного призначення, дезінфекційними та антисептичними засобами, засобами особистої гігієни та індивідуального захисту тощо). </w:t>
      </w:r>
    </w:p>
    <w:p w:rsidR="00520487" w:rsidRPr="00D9487C" w:rsidRDefault="00520487" w:rsidP="00520487">
      <w:pPr>
        <w:tabs>
          <w:tab w:val="left" w:pos="708"/>
        </w:tabs>
        <w:suppressAutoHyphens/>
        <w:spacing w:after="0"/>
        <w:jc w:val="both"/>
        <w:rPr>
          <w:rFonts w:ascii="Times New Roman" w:eastAsia="SimSun" w:hAnsi="Times New Roman" w:cs="Times New Roman"/>
          <w:color w:val="000000" w:themeColor="text1"/>
          <w:sz w:val="28"/>
          <w:szCs w:val="28"/>
        </w:rPr>
      </w:pPr>
      <w:r w:rsidRPr="00D9487C">
        <w:rPr>
          <w:rFonts w:ascii="Times New Roman" w:eastAsia="SimSun" w:hAnsi="Times New Roman" w:cs="Times New Roman"/>
          <w:color w:val="000000" w:themeColor="text1"/>
          <w:sz w:val="28"/>
          <w:szCs w:val="28"/>
        </w:rPr>
        <w:t xml:space="preserve">          Початок дії  Програми:            1 січня 202</w:t>
      </w:r>
      <w:r>
        <w:rPr>
          <w:rFonts w:ascii="Times New Roman" w:eastAsia="SimSun" w:hAnsi="Times New Roman" w:cs="Times New Roman"/>
          <w:color w:val="000000" w:themeColor="text1"/>
          <w:sz w:val="28"/>
          <w:szCs w:val="28"/>
        </w:rPr>
        <w:t>5</w:t>
      </w:r>
      <w:r w:rsidRPr="00D9487C">
        <w:rPr>
          <w:rFonts w:ascii="Times New Roman" w:eastAsia="SimSun" w:hAnsi="Times New Roman" w:cs="Times New Roman"/>
          <w:color w:val="000000" w:themeColor="text1"/>
          <w:sz w:val="28"/>
          <w:szCs w:val="28"/>
        </w:rPr>
        <w:t xml:space="preserve"> рік.</w:t>
      </w:r>
    </w:p>
    <w:p w:rsidR="00520487" w:rsidRPr="00D9487C" w:rsidRDefault="00520487" w:rsidP="00520487">
      <w:pPr>
        <w:tabs>
          <w:tab w:val="left" w:pos="708"/>
        </w:tabs>
        <w:suppressAutoHyphens/>
        <w:spacing w:after="0"/>
        <w:jc w:val="both"/>
        <w:rPr>
          <w:rFonts w:ascii="Times New Roman" w:eastAsia="SimSun" w:hAnsi="Times New Roman" w:cs="Times New Roman"/>
          <w:color w:val="000000" w:themeColor="text1"/>
          <w:sz w:val="28"/>
          <w:szCs w:val="28"/>
        </w:rPr>
      </w:pPr>
      <w:r w:rsidRPr="00D9487C">
        <w:rPr>
          <w:rFonts w:ascii="Times New Roman" w:eastAsia="SimSun" w:hAnsi="Times New Roman" w:cs="Times New Roman"/>
          <w:color w:val="000000" w:themeColor="text1"/>
          <w:sz w:val="28"/>
          <w:szCs w:val="28"/>
        </w:rPr>
        <w:t xml:space="preserve">          Закінчення дії Програми:        </w:t>
      </w:r>
      <w:r>
        <w:rPr>
          <w:rFonts w:ascii="Times New Roman" w:eastAsia="SimSun" w:hAnsi="Times New Roman" w:cs="Times New Roman"/>
          <w:color w:val="000000" w:themeColor="text1"/>
          <w:sz w:val="28"/>
          <w:szCs w:val="28"/>
        </w:rPr>
        <w:t xml:space="preserve"> </w:t>
      </w:r>
      <w:r w:rsidRPr="00D9487C">
        <w:rPr>
          <w:rFonts w:ascii="Times New Roman" w:eastAsia="SimSun" w:hAnsi="Times New Roman" w:cs="Times New Roman"/>
          <w:color w:val="000000" w:themeColor="text1"/>
          <w:sz w:val="28"/>
          <w:szCs w:val="28"/>
        </w:rPr>
        <w:t>31 грудня 202</w:t>
      </w:r>
      <w:r>
        <w:rPr>
          <w:rFonts w:ascii="Times New Roman" w:eastAsia="SimSun" w:hAnsi="Times New Roman" w:cs="Times New Roman"/>
          <w:color w:val="000000" w:themeColor="text1"/>
          <w:sz w:val="28"/>
          <w:szCs w:val="28"/>
        </w:rPr>
        <w:t>8</w:t>
      </w:r>
      <w:r w:rsidRPr="00D9487C">
        <w:rPr>
          <w:rFonts w:ascii="Times New Roman" w:eastAsia="SimSun" w:hAnsi="Times New Roman" w:cs="Times New Roman"/>
          <w:color w:val="000000" w:themeColor="text1"/>
          <w:sz w:val="28"/>
          <w:szCs w:val="28"/>
        </w:rPr>
        <w:t xml:space="preserve"> рік.</w:t>
      </w:r>
    </w:p>
    <w:p w:rsidR="00520487" w:rsidRPr="00D9487C" w:rsidRDefault="00520487" w:rsidP="00520487">
      <w:pPr>
        <w:tabs>
          <w:tab w:val="left" w:pos="708"/>
        </w:tabs>
        <w:suppressAutoHyphens/>
        <w:spacing w:after="0"/>
        <w:jc w:val="both"/>
        <w:rPr>
          <w:rFonts w:ascii="Times New Roman" w:eastAsia="Times New Roman" w:hAnsi="Times New Roman" w:cs="Times New Roman"/>
          <w:color w:val="000000" w:themeColor="text1"/>
          <w:sz w:val="28"/>
          <w:lang w:eastAsia="uk-UA"/>
        </w:rPr>
      </w:pPr>
      <w:r w:rsidRPr="00D9487C">
        <w:rPr>
          <w:rFonts w:ascii="Times New Roman" w:eastAsia="SimSun" w:hAnsi="Times New Roman" w:cs="Times New Roman"/>
          <w:color w:val="000000" w:themeColor="text1"/>
          <w:sz w:val="28"/>
          <w:szCs w:val="28"/>
        </w:rPr>
        <w:t xml:space="preserve">         </w:t>
      </w:r>
      <w:r w:rsidRPr="00D9487C">
        <w:rPr>
          <w:rFonts w:ascii="Times New Roman" w:eastAsia="Times New Roman" w:hAnsi="Times New Roman" w:cs="Times New Roman"/>
          <w:color w:val="000000" w:themeColor="text1"/>
          <w:sz w:val="28"/>
          <w:lang w:eastAsia="uk-UA"/>
        </w:rPr>
        <w:t xml:space="preserve">Фінансове забезпечення заходів, визначених Програмою, здійснюється за рахунок коштів державного бюджету, місцевого бюджету, а також за рахунок інших джерел не заборонених законодавством України. </w:t>
      </w:r>
    </w:p>
    <w:p w:rsidR="00520487" w:rsidRDefault="00520487" w:rsidP="00520487">
      <w:pPr>
        <w:spacing w:after="30"/>
        <w:jc w:val="both"/>
        <w:rPr>
          <w:rFonts w:ascii="Times New Roman" w:eastAsia="Times New Roman" w:hAnsi="Times New Roman" w:cs="Times New Roman"/>
          <w:b/>
          <w:color w:val="000000" w:themeColor="text1"/>
          <w:sz w:val="28"/>
          <w:lang w:eastAsia="uk-UA"/>
        </w:rPr>
      </w:pPr>
      <w:r w:rsidRPr="00D9487C">
        <w:rPr>
          <w:rFonts w:ascii="Times New Roman" w:eastAsia="Times New Roman" w:hAnsi="Times New Roman" w:cs="Times New Roman"/>
          <w:color w:val="000000" w:themeColor="text1"/>
          <w:sz w:val="28"/>
          <w:lang w:eastAsia="uk-UA"/>
        </w:rPr>
        <w:tab/>
        <w:t xml:space="preserve">Кошти бюджету територіальної громади зосереджуватимуться на пріоритетних напрямках, наведених у </w:t>
      </w:r>
      <w:r>
        <w:rPr>
          <w:rFonts w:ascii="Times New Roman" w:eastAsia="Times New Roman" w:hAnsi="Times New Roman" w:cs="Times New Roman"/>
          <w:color w:val="000000" w:themeColor="text1"/>
          <w:sz w:val="28"/>
          <w:lang w:eastAsia="uk-UA"/>
        </w:rPr>
        <w:t>Д</w:t>
      </w:r>
      <w:r w:rsidRPr="00D9487C">
        <w:rPr>
          <w:rFonts w:ascii="Times New Roman" w:eastAsia="Times New Roman" w:hAnsi="Times New Roman" w:cs="Times New Roman"/>
          <w:color w:val="000000" w:themeColor="text1"/>
          <w:sz w:val="28"/>
          <w:lang w:eastAsia="uk-UA"/>
        </w:rPr>
        <w:t xml:space="preserve">одатку </w:t>
      </w:r>
      <w:r>
        <w:rPr>
          <w:rFonts w:ascii="Times New Roman" w:eastAsia="Times New Roman" w:hAnsi="Times New Roman" w:cs="Times New Roman"/>
          <w:color w:val="000000" w:themeColor="text1"/>
          <w:sz w:val="28"/>
          <w:lang w:eastAsia="uk-UA"/>
        </w:rPr>
        <w:t>2 «Ресурсне забезпечення Програми»</w:t>
      </w:r>
      <w:r w:rsidRPr="00D9487C">
        <w:rPr>
          <w:rFonts w:ascii="Times New Roman" w:eastAsia="Times New Roman" w:hAnsi="Times New Roman" w:cs="Times New Roman"/>
          <w:color w:val="000000" w:themeColor="text1"/>
          <w:sz w:val="28"/>
          <w:lang w:eastAsia="uk-UA"/>
        </w:rPr>
        <w:t xml:space="preserve"> до Програми</w:t>
      </w:r>
      <w:r w:rsidRPr="00D9487C">
        <w:rPr>
          <w:rFonts w:ascii="Times New Roman" w:eastAsia="Times New Roman" w:hAnsi="Times New Roman" w:cs="Times New Roman"/>
          <w:b/>
          <w:color w:val="000000" w:themeColor="text1"/>
          <w:sz w:val="28"/>
          <w:lang w:eastAsia="uk-UA"/>
        </w:rPr>
        <w:t xml:space="preserve"> </w:t>
      </w:r>
      <w:r w:rsidRPr="00D9487C">
        <w:rPr>
          <w:rFonts w:ascii="Times New Roman" w:eastAsia="Times New Roman" w:hAnsi="Times New Roman" w:cs="Times New Roman"/>
          <w:color w:val="000000" w:themeColor="text1"/>
          <w:sz w:val="28"/>
          <w:lang w:eastAsia="uk-UA"/>
        </w:rPr>
        <w:t>розвитку, підтримки КНП «</w:t>
      </w:r>
      <w:proofErr w:type="spellStart"/>
      <w:r w:rsidRPr="00D9487C">
        <w:rPr>
          <w:rFonts w:ascii="Times New Roman" w:eastAsia="Times New Roman" w:hAnsi="Times New Roman" w:cs="Times New Roman"/>
          <w:color w:val="000000" w:themeColor="text1"/>
          <w:sz w:val="28"/>
          <w:lang w:eastAsia="uk-UA"/>
        </w:rPr>
        <w:t>Якушинецький</w:t>
      </w:r>
      <w:proofErr w:type="spellEnd"/>
      <w:r w:rsidRPr="00D9487C">
        <w:rPr>
          <w:rFonts w:ascii="Times New Roman" w:eastAsia="Times New Roman" w:hAnsi="Times New Roman" w:cs="Times New Roman"/>
          <w:color w:val="000000" w:themeColor="text1"/>
          <w:sz w:val="28"/>
          <w:lang w:eastAsia="uk-UA"/>
        </w:rPr>
        <w:t xml:space="preserve"> центр первинної медико-санітарної допомоги» Якушинецької сільської ради та надання медичних послуг понад обсяг, передбачений програмою державних гарантій медичного обслуговування населення Якушинецької  територіальної громади на 202</w:t>
      </w:r>
      <w:r>
        <w:rPr>
          <w:rFonts w:ascii="Times New Roman" w:eastAsia="Times New Roman" w:hAnsi="Times New Roman" w:cs="Times New Roman"/>
          <w:color w:val="000000" w:themeColor="text1"/>
          <w:sz w:val="28"/>
          <w:lang w:eastAsia="uk-UA"/>
        </w:rPr>
        <w:t>5-2028</w:t>
      </w:r>
      <w:r w:rsidRPr="00D9487C">
        <w:rPr>
          <w:rFonts w:ascii="Times New Roman" w:eastAsia="Times New Roman" w:hAnsi="Times New Roman" w:cs="Times New Roman"/>
          <w:color w:val="000000" w:themeColor="text1"/>
          <w:sz w:val="28"/>
          <w:lang w:eastAsia="uk-UA"/>
        </w:rPr>
        <w:t xml:space="preserve"> роки</w:t>
      </w:r>
      <w:r>
        <w:rPr>
          <w:rFonts w:ascii="Times New Roman" w:eastAsia="Times New Roman" w:hAnsi="Times New Roman" w:cs="Times New Roman"/>
          <w:color w:val="000000" w:themeColor="text1"/>
          <w:sz w:val="28"/>
          <w:lang w:val="en-US" w:eastAsia="uk-UA"/>
        </w:rPr>
        <w:t>.</w:t>
      </w:r>
      <w:r w:rsidRPr="00D9487C">
        <w:rPr>
          <w:rFonts w:ascii="Times New Roman" w:eastAsia="Times New Roman" w:hAnsi="Times New Roman" w:cs="Times New Roman"/>
          <w:color w:val="000000" w:themeColor="text1"/>
          <w:sz w:val="28"/>
          <w:lang w:eastAsia="uk-UA"/>
        </w:rPr>
        <w:t xml:space="preserve">  </w:t>
      </w:r>
    </w:p>
    <w:p w:rsidR="00520487" w:rsidRPr="00D9487C" w:rsidRDefault="00520487" w:rsidP="00520487">
      <w:pPr>
        <w:pStyle w:val="a3"/>
        <w:spacing w:after="3" w:line="332" w:lineRule="auto"/>
        <w:ind w:left="558" w:right="353"/>
        <w:jc w:val="center"/>
        <w:rPr>
          <w:rFonts w:ascii="Times New Roman" w:eastAsia="Times New Roman" w:hAnsi="Times New Roman" w:cs="Times New Roman"/>
          <w:b/>
          <w:color w:val="000000" w:themeColor="text1"/>
          <w:sz w:val="28"/>
          <w:lang w:eastAsia="uk-UA"/>
        </w:rPr>
      </w:pPr>
      <w:r w:rsidRPr="00D9487C">
        <w:rPr>
          <w:rFonts w:ascii="Times New Roman" w:eastAsia="Times New Roman" w:hAnsi="Times New Roman" w:cs="Times New Roman"/>
          <w:b/>
          <w:color w:val="000000" w:themeColor="text1"/>
          <w:sz w:val="28"/>
          <w:lang w:eastAsia="uk-UA"/>
        </w:rPr>
        <w:t>Очікувані результати виконання Програми</w:t>
      </w:r>
    </w:p>
    <w:p w:rsidR="00520487" w:rsidRPr="00D9487C" w:rsidRDefault="00520487" w:rsidP="00520487">
      <w:pPr>
        <w:spacing w:after="0" w:line="240" w:lineRule="auto"/>
        <w:ind w:right="7"/>
        <w:jc w:val="both"/>
        <w:rPr>
          <w:rFonts w:ascii="Times New Roman" w:eastAsia="Times New Roman" w:hAnsi="Times New Roman" w:cs="Times New Roman"/>
          <w:color w:val="000000" w:themeColor="text1"/>
          <w:sz w:val="28"/>
          <w:lang w:val="ru-RU" w:eastAsia="uk-UA"/>
        </w:rPr>
      </w:pPr>
      <w:r w:rsidRPr="00D9487C">
        <w:rPr>
          <w:rFonts w:ascii="Times New Roman" w:eastAsia="Times New Roman" w:hAnsi="Times New Roman" w:cs="Times New Roman"/>
          <w:color w:val="000000" w:themeColor="text1"/>
          <w:sz w:val="28"/>
          <w:lang w:eastAsia="uk-UA"/>
        </w:rPr>
        <w:t xml:space="preserve">Виконання програми дозволить: </w:t>
      </w:r>
    </w:p>
    <w:p w:rsidR="00520487" w:rsidRPr="00D9487C" w:rsidRDefault="00520487" w:rsidP="00520487">
      <w:pPr>
        <w:numPr>
          <w:ilvl w:val="0"/>
          <w:numId w:val="5"/>
        </w:numPr>
        <w:spacing w:after="0" w:line="240" w:lineRule="auto"/>
        <w:ind w:right="7" w:firstLine="708"/>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сприяти  формуванню позитивного ставлення населення до змін у галузі охорони здоров’я; </w:t>
      </w:r>
    </w:p>
    <w:p w:rsidR="00520487" w:rsidRPr="00D9487C" w:rsidRDefault="00520487" w:rsidP="00520487">
      <w:pPr>
        <w:numPr>
          <w:ilvl w:val="0"/>
          <w:numId w:val="5"/>
        </w:numPr>
        <w:spacing w:after="0" w:line="240" w:lineRule="auto"/>
        <w:ind w:right="7" w:firstLine="708"/>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дотримуватись нормативів, стандартів і правил при наданні медичних послуг; </w:t>
      </w:r>
    </w:p>
    <w:p w:rsidR="00520487" w:rsidRPr="00D9487C" w:rsidRDefault="00520487" w:rsidP="00520487">
      <w:pPr>
        <w:numPr>
          <w:ilvl w:val="0"/>
          <w:numId w:val="5"/>
        </w:numPr>
        <w:spacing w:after="0" w:line="240" w:lineRule="auto"/>
        <w:ind w:right="7" w:firstLine="708"/>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lastRenderedPageBreak/>
        <w:t xml:space="preserve">покращити забезпечення закладів загальної сімейної медицини відповідно до табеля оснащення затвердженого міністерством охорони здоров’я; </w:t>
      </w:r>
    </w:p>
    <w:p w:rsidR="00520487" w:rsidRPr="00D9487C" w:rsidRDefault="00520487" w:rsidP="00520487">
      <w:pPr>
        <w:numPr>
          <w:ilvl w:val="0"/>
          <w:numId w:val="5"/>
        </w:numPr>
        <w:spacing w:after="0" w:line="240" w:lineRule="auto"/>
        <w:ind w:right="7" w:firstLine="708"/>
        <w:jc w:val="both"/>
        <w:rPr>
          <w:rFonts w:ascii="Times New Roman" w:eastAsia="Times New Roman" w:hAnsi="Times New Roman" w:cs="Times New Roman"/>
          <w:color w:val="000000" w:themeColor="text1"/>
          <w:sz w:val="28"/>
          <w:lang w:eastAsia="uk-UA"/>
        </w:rPr>
      </w:pPr>
      <w:proofErr w:type="spellStart"/>
      <w:r w:rsidRPr="00D9487C">
        <w:rPr>
          <w:rFonts w:ascii="Times New Roman" w:eastAsia="Times New Roman" w:hAnsi="Times New Roman" w:cs="Times New Roman"/>
          <w:color w:val="000000" w:themeColor="text1"/>
          <w:sz w:val="28"/>
          <w:lang w:val="ru-RU" w:eastAsia="uk-UA"/>
        </w:rPr>
        <w:t>забезпечити</w:t>
      </w:r>
      <w:proofErr w:type="spellEnd"/>
      <w:r w:rsidRPr="00D9487C">
        <w:rPr>
          <w:rFonts w:ascii="Times New Roman" w:eastAsia="Times New Roman" w:hAnsi="Times New Roman" w:cs="Times New Roman"/>
          <w:color w:val="000000" w:themeColor="text1"/>
          <w:sz w:val="28"/>
          <w:lang w:val="ru-RU" w:eastAsia="uk-UA"/>
        </w:rPr>
        <w:t xml:space="preserve"> </w:t>
      </w:r>
      <w:proofErr w:type="spellStart"/>
      <w:r w:rsidRPr="00D9487C">
        <w:rPr>
          <w:rFonts w:ascii="Times New Roman" w:eastAsia="Times New Roman" w:hAnsi="Times New Roman" w:cs="Times New Roman"/>
          <w:color w:val="000000" w:themeColor="text1"/>
          <w:sz w:val="28"/>
          <w:lang w:val="ru-RU" w:eastAsia="uk-UA"/>
        </w:rPr>
        <w:t>ліками</w:t>
      </w:r>
      <w:proofErr w:type="spellEnd"/>
      <w:r w:rsidRPr="00D9487C">
        <w:rPr>
          <w:rFonts w:ascii="Times New Roman" w:eastAsia="Times New Roman" w:hAnsi="Times New Roman" w:cs="Times New Roman"/>
          <w:color w:val="000000" w:themeColor="text1"/>
          <w:sz w:val="28"/>
          <w:lang w:val="ru-RU" w:eastAsia="uk-UA"/>
        </w:rPr>
        <w:t xml:space="preserve"> та </w:t>
      </w:r>
      <w:proofErr w:type="spellStart"/>
      <w:r w:rsidRPr="00D9487C">
        <w:rPr>
          <w:rFonts w:ascii="Times New Roman" w:eastAsia="Times New Roman" w:hAnsi="Times New Roman" w:cs="Times New Roman"/>
          <w:color w:val="000000" w:themeColor="text1"/>
          <w:sz w:val="28"/>
          <w:lang w:val="ru-RU" w:eastAsia="uk-UA"/>
        </w:rPr>
        <w:t>технічними</w:t>
      </w:r>
      <w:proofErr w:type="spellEnd"/>
      <w:r w:rsidRPr="00D9487C">
        <w:rPr>
          <w:rFonts w:ascii="Times New Roman" w:eastAsia="Times New Roman" w:hAnsi="Times New Roman" w:cs="Times New Roman"/>
          <w:color w:val="000000" w:themeColor="text1"/>
          <w:sz w:val="28"/>
          <w:lang w:val="ru-RU" w:eastAsia="uk-UA"/>
        </w:rPr>
        <w:t xml:space="preserve"> </w:t>
      </w:r>
      <w:proofErr w:type="spellStart"/>
      <w:r w:rsidRPr="00D9487C">
        <w:rPr>
          <w:rFonts w:ascii="Times New Roman" w:eastAsia="Times New Roman" w:hAnsi="Times New Roman" w:cs="Times New Roman"/>
          <w:color w:val="000000" w:themeColor="text1"/>
          <w:sz w:val="28"/>
          <w:lang w:val="ru-RU" w:eastAsia="uk-UA"/>
        </w:rPr>
        <w:t>засобами</w:t>
      </w:r>
      <w:proofErr w:type="spellEnd"/>
      <w:r w:rsidRPr="00D9487C">
        <w:rPr>
          <w:rFonts w:ascii="Times New Roman" w:eastAsia="Times New Roman" w:hAnsi="Times New Roman" w:cs="Times New Roman"/>
          <w:color w:val="000000" w:themeColor="text1"/>
          <w:sz w:val="28"/>
          <w:lang w:val="ru-RU" w:eastAsia="uk-UA"/>
        </w:rPr>
        <w:t xml:space="preserve"> </w:t>
      </w:r>
      <w:proofErr w:type="spellStart"/>
      <w:r w:rsidRPr="00D9487C">
        <w:rPr>
          <w:rFonts w:ascii="Times New Roman" w:eastAsia="Times New Roman" w:hAnsi="Times New Roman" w:cs="Times New Roman"/>
          <w:color w:val="000000" w:themeColor="text1"/>
          <w:sz w:val="28"/>
          <w:lang w:val="ru-RU" w:eastAsia="uk-UA"/>
        </w:rPr>
        <w:t>важкохворих</w:t>
      </w:r>
      <w:proofErr w:type="spellEnd"/>
      <w:r w:rsidRPr="00D9487C">
        <w:rPr>
          <w:rFonts w:ascii="Times New Roman" w:eastAsia="Times New Roman" w:hAnsi="Times New Roman" w:cs="Times New Roman"/>
          <w:color w:val="000000" w:themeColor="text1"/>
          <w:sz w:val="28"/>
          <w:lang w:val="ru-RU" w:eastAsia="uk-UA"/>
        </w:rPr>
        <w:t xml:space="preserve"> </w:t>
      </w:r>
      <w:proofErr w:type="spellStart"/>
      <w:r w:rsidRPr="00D9487C">
        <w:rPr>
          <w:rFonts w:ascii="Times New Roman" w:eastAsia="Times New Roman" w:hAnsi="Times New Roman" w:cs="Times New Roman"/>
          <w:color w:val="000000" w:themeColor="text1"/>
          <w:sz w:val="28"/>
          <w:lang w:val="ru-RU" w:eastAsia="uk-UA"/>
        </w:rPr>
        <w:t>і</w:t>
      </w:r>
      <w:proofErr w:type="spellEnd"/>
      <w:r w:rsidRPr="00D9487C">
        <w:rPr>
          <w:rFonts w:ascii="Times New Roman" w:eastAsia="Times New Roman" w:hAnsi="Times New Roman" w:cs="Times New Roman"/>
          <w:color w:val="000000" w:themeColor="text1"/>
          <w:sz w:val="28"/>
          <w:lang w:val="ru-RU" w:eastAsia="uk-UA"/>
        </w:rPr>
        <w:t xml:space="preserve"> людей </w:t>
      </w:r>
      <w:proofErr w:type="spellStart"/>
      <w:r w:rsidRPr="00D9487C">
        <w:rPr>
          <w:rFonts w:ascii="Times New Roman" w:eastAsia="Times New Roman" w:hAnsi="Times New Roman" w:cs="Times New Roman"/>
          <w:color w:val="000000" w:themeColor="text1"/>
          <w:sz w:val="28"/>
          <w:lang w:val="ru-RU" w:eastAsia="uk-UA"/>
        </w:rPr>
        <w:t>з</w:t>
      </w:r>
      <w:proofErr w:type="spellEnd"/>
      <w:r w:rsidRPr="00D9487C">
        <w:rPr>
          <w:rFonts w:ascii="Times New Roman" w:eastAsia="Times New Roman" w:hAnsi="Times New Roman" w:cs="Times New Roman"/>
          <w:color w:val="000000" w:themeColor="text1"/>
          <w:sz w:val="28"/>
          <w:lang w:val="ru-RU" w:eastAsia="uk-UA"/>
        </w:rPr>
        <w:t xml:space="preserve"> </w:t>
      </w:r>
      <w:proofErr w:type="spellStart"/>
      <w:r w:rsidRPr="00D9487C">
        <w:rPr>
          <w:rFonts w:ascii="Times New Roman" w:eastAsia="Times New Roman" w:hAnsi="Times New Roman" w:cs="Times New Roman"/>
          <w:color w:val="000000" w:themeColor="text1"/>
          <w:sz w:val="28"/>
          <w:lang w:val="ru-RU" w:eastAsia="uk-UA"/>
        </w:rPr>
        <w:t>інвалідністю</w:t>
      </w:r>
      <w:proofErr w:type="spellEnd"/>
      <w:r w:rsidRPr="00D9487C">
        <w:rPr>
          <w:rFonts w:ascii="Times New Roman" w:eastAsia="Times New Roman" w:hAnsi="Times New Roman" w:cs="Times New Roman"/>
          <w:color w:val="000000" w:themeColor="text1"/>
          <w:sz w:val="28"/>
          <w:lang w:val="ru-RU" w:eastAsia="uk-UA"/>
        </w:rPr>
        <w:t xml:space="preserve">; </w:t>
      </w:r>
      <w:r w:rsidRPr="00D9487C">
        <w:rPr>
          <w:rFonts w:ascii="Times New Roman" w:eastAsia="Times New Roman" w:hAnsi="Times New Roman" w:cs="Times New Roman"/>
          <w:color w:val="000000" w:themeColor="text1"/>
          <w:sz w:val="28"/>
          <w:lang w:eastAsia="uk-UA"/>
        </w:rPr>
        <w:t xml:space="preserve"> </w:t>
      </w:r>
    </w:p>
    <w:p w:rsidR="00520487" w:rsidRPr="00D9487C" w:rsidRDefault="00520487" w:rsidP="00520487">
      <w:pPr>
        <w:numPr>
          <w:ilvl w:val="0"/>
          <w:numId w:val="5"/>
        </w:numPr>
        <w:spacing w:after="0" w:line="240" w:lineRule="auto"/>
        <w:ind w:right="7" w:firstLine="708"/>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надавати вчасне, якісне та безперебійне медичне обслуговування населення; </w:t>
      </w:r>
    </w:p>
    <w:p w:rsidR="00520487" w:rsidRPr="00D9487C" w:rsidRDefault="00520487" w:rsidP="00520487">
      <w:pPr>
        <w:numPr>
          <w:ilvl w:val="0"/>
          <w:numId w:val="5"/>
        </w:numPr>
        <w:spacing w:after="0" w:line="240" w:lineRule="auto"/>
        <w:ind w:right="7" w:firstLine="708"/>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збільшити доступність консультативної лікарської допомоги населенню та наближення якісного медичного обстеження до мешканців </w:t>
      </w:r>
    </w:p>
    <w:p w:rsidR="00520487" w:rsidRPr="00D9487C" w:rsidRDefault="00520487" w:rsidP="00520487">
      <w:pPr>
        <w:spacing w:after="0" w:line="240" w:lineRule="auto"/>
        <w:ind w:right="7"/>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сільської місцевості; </w:t>
      </w:r>
    </w:p>
    <w:p w:rsidR="00520487" w:rsidRDefault="00520487" w:rsidP="00520487">
      <w:pPr>
        <w:numPr>
          <w:ilvl w:val="0"/>
          <w:numId w:val="5"/>
        </w:numPr>
        <w:spacing w:after="0" w:line="240" w:lineRule="auto"/>
        <w:ind w:right="7" w:firstLine="708"/>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створити умови для стабільної роботи підприємства при здійсненні своєї діяльності, виходячи з можливих фінансових ресурсів; </w:t>
      </w:r>
    </w:p>
    <w:p w:rsidR="00520487" w:rsidRPr="00D9487C" w:rsidRDefault="00520487" w:rsidP="00520487">
      <w:pPr>
        <w:spacing w:after="30"/>
        <w:jc w:val="both"/>
        <w:rPr>
          <w:rFonts w:ascii="Times New Roman" w:eastAsia="Times New Roman" w:hAnsi="Times New Roman" w:cs="Times New Roman"/>
          <w:color w:val="000000" w:themeColor="text1"/>
          <w:sz w:val="28"/>
          <w:lang w:eastAsia="uk-UA"/>
        </w:rPr>
      </w:pPr>
      <w:r>
        <w:rPr>
          <w:rFonts w:ascii="Times New Roman" w:eastAsia="Times New Roman" w:hAnsi="Times New Roman" w:cs="Times New Roman"/>
          <w:color w:val="000000" w:themeColor="text1"/>
          <w:sz w:val="28"/>
          <w:lang w:eastAsia="uk-UA"/>
        </w:rPr>
        <w:t>Завдання програми зазначені в Додатку 3 «Заходи реалізації Програми»</w:t>
      </w:r>
      <w:r w:rsidRPr="00AD7CCA">
        <w:rPr>
          <w:rFonts w:ascii="Times New Roman" w:eastAsia="Times New Roman" w:hAnsi="Times New Roman" w:cs="Times New Roman"/>
          <w:color w:val="000000" w:themeColor="text1"/>
          <w:sz w:val="28"/>
          <w:lang w:eastAsia="uk-UA"/>
        </w:rPr>
        <w:t xml:space="preserve"> </w:t>
      </w:r>
      <w:r w:rsidRPr="00D9487C">
        <w:rPr>
          <w:rFonts w:ascii="Times New Roman" w:eastAsia="Times New Roman" w:hAnsi="Times New Roman" w:cs="Times New Roman"/>
          <w:color w:val="000000" w:themeColor="text1"/>
          <w:sz w:val="28"/>
          <w:lang w:eastAsia="uk-UA"/>
        </w:rPr>
        <w:t>до Програми</w:t>
      </w:r>
      <w:r w:rsidRPr="00D9487C">
        <w:rPr>
          <w:rFonts w:ascii="Times New Roman" w:eastAsia="Times New Roman" w:hAnsi="Times New Roman" w:cs="Times New Roman"/>
          <w:b/>
          <w:color w:val="000000" w:themeColor="text1"/>
          <w:sz w:val="28"/>
          <w:lang w:eastAsia="uk-UA"/>
        </w:rPr>
        <w:t xml:space="preserve"> </w:t>
      </w:r>
      <w:r w:rsidRPr="00D9487C">
        <w:rPr>
          <w:rFonts w:ascii="Times New Roman" w:eastAsia="Times New Roman" w:hAnsi="Times New Roman" w:cs="Times New Roman"/>
          <w:color w:val="000000" w:themeColor="text1"/>
          <w:sz w:val="28"/>
          <w:lang w:eastAsia="uk-UA"/>
        </w:rPr>
        <w:t>розвитку, підтримки КНП «</w:t>
      </w:r>
      <w:proofErr w:type="spellStart"/>
      <w:r w:rsidRPr="00D9487C">
        <w:rPr>
          <w:rFonts w:ascii="Times New Roman" w:eastAsia="Times New Roman" w:hAnsi="Times New Roman" w:cs="Times New Roman"/>
          <w:color w:val="000000" w:themeColor="text1"/>
          <w:sz w:val="28"/>
          <w:lang w:eastAsia="uk-UA"/>
        </w:rPr>
        <w:t>Якушинецький</w:t>
      </w:r>
      <w:proofErr w:type="spellEnd"/>
      <w:r w:rsidRPr="00D9487C">
        <w:rPr>
          <w:rFonts w:ascii="Times New Roman" w:eastAsia="Times New Roman" w:hAnsi="Times New Roman" w:cs="Times New Roman"/>
          <w:color w:val="000000" w:themeColor="text1"/>
          <w:sz w:val="28"/>
          <w:lang w:eastAsia="uk-UA"/>
        </w:rPr>
        <w:t xml:space="preserve"> центр первинної медико-санітарної допомоги» Якушинецької сільської ради та надання медичних послуг понад обсяг, передбачений програмою державних гарантій медичного обслуговування населення Якушинецької  територіальної громади на 202</w:t>
      </w:r>
      <w:r>
        <w:rPr>
          <w:rFonts w:ascii="Times New Roman" w:eastAsia="Times New Roman" w:hAnsi="Times New Roman" w:cs="Times New Roman"/>
          <w:color w:val="000000" w:themeColor="text1"/>
          <w:sz w:val="28"/>
          <w:lang w:eastAsia="uk-UA"/>
        </w:rPr>
        <w:t>5</w:t>
      </w:r>
      <w:r w:rsidRPr="00D9487C">
        <w:rPr>
          <w:rFonts w:ascii="Times New Roman" w:eastAsia="Times New Roman" w:hAnsi="Times New Roman" w:cs="Times New Roman"/>
          <w:color w:val="000000" w:themeColor="text1"/>
          <w:sz w:val="28"/>
          <w:lang w:eastAsia="uk-UA"/>
        </w:rPr>
        <w:t>-202</w:t>
      </w:r>
      <w:r>
        <w:rPr>
          <w:rFonts w:ascii="Times New Roman" w:eastAsia="Times New Roman" w:hAnsi="Times New Roman" w:cs="Times New Roman"/>
          <w:color w:val="000000" w:themeColor="text1"/>
          <w:sz w:val="28"/>
          <w:lang w:eastAsia="uk-UA"/>
        </w:rPr>
        <w:t>8</w:t>
      </w:r>
      <w:r w:rsidRPr="00D9487C">
        <w:rPr>
          <w:rFonts w:ascii="Times New Roman" w:eastAsia="Times New Roman" w:hAnsi="Times New Roman" w:cs="Times New Roman"/>
          <w:color w:val="000000" w:themeColor="text1"/>
          <w:sz w:val="28"/>
          <w:lang w:eastAsia="uk-UA"/>
        </w:rPr>
        <w:t xml:space="preserve"> роки</w:t>
      </w:r>
      <w:r>
        <w:rPr>
          <w:rFonts w:ascii="Times New Roman" w:eastAsia="Times New Roman" w:hAnsi="Times New Roman" w:cs="Times New Roman"/>
          <w:color w:val="000000" w:themeColor="text1"/>
          <w:sz w:val="28"/>
          <w:lang w:eastAsia="uk-UA"/>
        </w:rPr>
        <w:t>.</w:t>
      </w:r>
      <w:r w:rsidRPr="00D9487C">
        <w:rPr>
          <w:rFonts w:ascii="Times New Roman" w:eastAsia="Times New Roman" w:hAnsi="Times New Roman" w:cs="Times New Roman"/>
          <w:color w:val="000000" w:themeColor="text1"/>
          <w:sz w:val="28"/>
          <w:lang w:eastAsia="uk-UA"/>
        </w:rPr>
        <w:t xml:space="preserve">  </w:t>
      </w:r>
    </w:p>
    <w:p w:rsidR="00520487" w:rsidRDefault="00520487" w:rsidP="00520487">
      <w:pPr>
        <w:spacing w:after="3" w:line="268" w:lineRule="auto"/>
        <w:ind w:right="7"/>
        <w:rPr>
          <w:rFonts w:ascii="Times New Roman" w:eastAsia="Times New Roman" w:hAnsi="Times New Roman" w:cs="Times New Roman"/>
          <w:b/>
          <w:color w:val="000000" w:themeColor="text1"/>
          <w:sz w:val="28"/>
          <w:lang w:eastAsia="uk-UA"/>
        </w:rPr>
      </w:pPr>
      <w:r>
        <w:rPr>
          <w:rFonts w:ascii="Times New Roman" w:eastAsia="Times New Roman" w:hAnsi="Times New Roman" w:cs="Times New Roman"/>
          <w:b/>
          <w:color w:val="000000" w:themeColor="text1"/>
          <w:sz w:val="28"/>
          <w:lang w:eastAsia="uk-UA"/>
        </w:rPr>
        <w:t xml:space="preserve">                  </w:t>
      </w:r>
    </w:p>
    <w:p w:rsidR="00520487" w:rsidRDefault="00520487" w:rsidP="00520487">
      <w:pPr>
        <w:spacing w:after="3" w:line="268" w:lineRule="auto"/>
        <w:ind w:right="7"/>
        <w:jc w:val="center"/>
        <w:rPr>
          <w:rFonts w:ascii="Times New Roman" w:eastAsia="Times New Roman" w:hAnsi="Times New Roman" w:cs="Times New Roman"/>
          <w:b/>
          <w:color w:val="000000" w:themeColor="text1"/>
          <w:sz w:val="28"/>
          <w:lang w:eastAsia="uk-UA"/>
        </w:rPr>
      </w:pPr>
      <w:r w:rsidRPr="00D9487C">
        <w:rPr>
          <w:rFonts w:ascii="Times New Roman" w:eastAsia="Times New Roman" w:hAnsi="Times New Roman" w:cs="Times New Roman"/>
          <w:b/>
          <w:color w:val="000000" w:themeColor="text1"/>
          <w:sz w:val="28"/>
          <w:lang w:eastAsia="uk-UA"/>
        </w:rPr>
        <w:t xml:space="preserve">Координація та контроль за ходом виконання </w:t>
      </w:r>
      <w:r>
        <w:rPr>
          <w:rFonts w:ascii="Times New Roman" w:eastAsia="Times New Roman" w:hAnsi="Times New Roman" w:cs="Times New Roman"/>
          <w:b/>
          <w:color w:val="000000" w:themeColor="text1"/>
          <w:sz w:val="28"/>
          <w:lang w:eastAsia="uk-UA"/>
        </w:rPr>
        <w:t>П</w:t>
      </w:r>
      <w:r w:rsidRPr="00D9487C">
        <w:rPr>
          <w:rFonts w:ascii="Times New Roman" w:eastAsia="Times New Roman" w:hAnsi="Times New Roman" w:cs="Times New Roman"/>
          <w:b/>
          <w:color w:val="000000" w:themeColor="text1"/>
          <w:sz w:val="28"/>
          <w:lang w:eastAsia="uk-UA"/>
        </w:rPr>
        <w:t>рограми</w:t>
      </w:r>
    </w:p>
    <w:p w:rsidR="00520487" w:rsidRPr="00DA0728" w:rsidRDefault="00520487" w:rsidP="00520487">
      <w:pPr>
        <w:spacing w:after="3" w:line="268" w:lineRule="auto"/>
        <w:ind w:right="7"/>
        <w:jc w:val="center"/>
        <w:rPr>
          <w:rFonts w:ascii="Times New Roman" w:eastAsia="Times New Roman" w:hAnsi="Times New Roman" w:cs="Times New Roman"/>
          <w:b/>
          <w:color w:val="000000" w:themeColor="text1"/>
          <w:sz w:val="28"/>
          <w:lang w:val="en-US" w:eastAsia="uk-UA"/>
        </w:rPr>
      </w:pPr>
    </w:p>
    <w:p w:rsidR="00520487" w:rsidRPr="00894B6A" w:rsidRDefault="00520487" w:rsidP="00520487">
      <w:pPr>
        <w:spacing w:after="0" w:line="240" w:lineRule="auto"/>
        <w:ind w:firstLine="709"/>
        <w:jc w:val="both"/>
        <w:rPr>
          <w:rFonts w:ascii="Times New Roman" w:hAnsi="Times New Roman" w:cs="Times New Roman"/>
          <w:color w:val="000000" w:themeColor="text1"/>
          <w:sz w:val="28"/>
          <w:szCs w:val="28"/>
          <w:shd w:val="clear" w:color="auto" w:fill="FFFFFF"/>
        </w:rPr>
      </w:pPr>
      <w:r w:rsidRPr="00894B6A">
        <w:rPr>
          <w:rFonts w:ascii="Times New Roman" w:hAnsi="Times New Roman" w:cs="Times New Roman"/>
          <w:color w:val="000000" w:themeColor="text1"/>
          <w:sz w:val="28"/>
          <w:szCs w:val="28"/>
          <w:shd w:val="clear" w:color="auto" w:fill="FFFFFF"/>
        </w:rPr>
        <w:t xml:space="preserve">Бюджетні призначення на виконання Програми затверджуються сесією сільської ради. </w:t>
      </w:r>
    </w:p>
    <w:p w:rsidR="00520487" w:rsidRPr="00894B6A" w:rsidRDefault="00520487" w:rsidP="00520487">
      <w:pPr>
        <w:spacing w:after="0" w:line="240" w:lineRule="auto"/>
        <w:ind w:firstLine="709"/>
        <w:jc w:val="both"/>
        <w:rPr>
          <w:rFonts w:ascii="Times New Roman" w:eastAsia="Times New Roman" w:hAnsi="Times New Roman" w:cs="Times New Roman"/>
          <w:color w:val="000000" w:themeColor="text1"/>
          <w:sz w:val="28"/>
          <w:szCs w:val="28"/>
        </w:rPr>
      </w:pPr>
      <w:r w:rsidRPr="00894B6A">
        <w:rPr>
          <w:rFonts w:ascii="Times New Roman" w:hAnsi="Times New Roman" w:cs="Times New Roman"/>
          <w:color w:val="000000" w:themeColor="text1"/>
          <w:sz w:val="28"/>
          <w:szCs w:val="28"/>
          <w:shd w:val="clear" w:color="auto" w:fill="FFFFFF"/>
        </w:rPr>
        <w:t>Контроль за станом реалізації Програми здійснює постійна комісія</w:t>
      </w:r>
      <w:r w:rsidRPr="00894B6A">
        <w:rPr>
          <w:rFonts w:ascii="Times New Roman" w:eastAsia="Times New Roman" w:hAnsi="Times New Roman" w:cs="Times New Roman"/>
          <w:color w:val="000000" w:themeColor="text1"/>
          <w:sz w:val="28"/>
          <w:szCs w:val="28"/>
        </w:rPr>
        <w:t xml:space="preserve"> з питань фінансів, бюджету, соціально-економічного розвитку та регуляторної політики.</w:t>
      </w:r>
    </w:p>
    <w:p w:rsidR="00520487" w:rsidRPr="00894B6A" w:rsidRDefault="00520487" w:rsidP="00520487">
      <w:pPr>
        <w:spacing w:after="0" w:line="240" w:lineRule="auto"/>
        <w:ind w:firstLine="709"/>
        <w:jc w:val="both"/>
        <w:rPr>
          <w:rFonts w:ascii="Times New Roman" w:eastAsia="Times New Roman" w:hAnsi="Times New Roman" w:cs="Times New Roman"/>
          <w:color w:val="000000" w:themeColor="text1"/>
          <w:sz w:val="28"/>
          <w:szCs w:val="28"/>
        </w:rPr>
      </w:pPr>
      <w:r w:rsidRPr="00894B6A">
        <w:rPr>
          <w:rFonts w:ascii="Times New Roman" w:eastAsia="Times New Roman" w:hAnsi="Times New Roman" w:cs="Times New Roman"/>
          <w:color w:val="000000" w:themeColor="text1"/>
          <w:sz w:val="28"/>
          <w:szCs w:val="28"/>
        </w:rPr>
        <w:t>Координація з виконання заходів передбачених Програмою покладається на відділ соціального захисту населення та охорони здоров’я Якушинецької сільської ради.</w:t>
      </w:r>
    </w:p>
    <w:p w:rsidR="00520487" w:rsidRPr="00894B6A" w:rsidRDefault="00520487" w:rsidP="00520487">
      <w:pPr>
        <w:spacing w:after="0" w:line="240" w:lineRule="auto"/>
        <w:ind w:firstLine="709"/>
        <w:jc w:val="both"/>
        <w:rPr>
          <w:rFonts w:ascii="Times New Roman" w:hAnsi="Times New Roman" w:cs="Times New Roman"/>
          <w:color w:val="000000" w:themeColor="text1"/>
          <w:sz w:val="28"/>
          <w:szCs w:val="28"/>
          <w:shd w:val="clear" w:color="auto" w:fill="FFFFFF"/>
        </w:rPr>
      </w:pPr>
      <w:r w:rsidRPr="00894B6A">
        <w:rPr>
          <w:rFonts w:ascii="Times New Roman" w:eastAsia="Times New Roman" w:hAnsi="Times New Roman" w:cs="Times New Roman"/>
          <w:color w:val="000000" w:themeColor="text1"/>
          <w:sz w:val="28"/>
          <w:szCs w:val="28"/>
        </w:rPr>
        <w:t xml:space="preserve">Звіт про виконання Програми надається щорічно на засідання виконавчого комітету Якушинецької сільської ради. </w:t>
      </w:r>
    </w:p>
    <w:p w:rsidR="00520487" w:rsidRDefault="00520487" w:rsidP="00520487">
      <w:pPr>
        <w:spacing w:after="72"/>
        <w:rPr>
          <w:rFonts w:ascii="Times New Roman" w:eastAsia="Times New Roman" w:hAnsi="Times New Roman" w:cs="Times New Roman"/>
          <w:b/>
          <w:color w:val="000000" w:themeColor="text1"/>
          <w:sz w:val="28"/>
          <w:lang w:val="ru-RU" w:eastAsia="uk-UA"/>
        </w:rPr>
      </w:pPr>
      <w:r w:rsidRPr="00D9487C">
        <w:rPr>
          <w:rFonts w:ascii="Times New Roman" w:eastAsia="Times New Roman" w:hAnsi="Times New Roman" w:cs="Times New Roman"/>
          <w:color w:val="000000" w:themeColor="text1"/>
          <w:sz w:val="28"/>
          <w:lang w:eastAsia="uk-UA"/>
        </w:rPr>
        <w:t xml:space="preserve"> </w:t>
      </w:r>
      <w:r>
        <w:rPr>
          <w:rFonts w:ascii="Times New Roman" w:eastAsia="Times New Roman" w:hAnsi="Times New Roman" w:cs="Times New Roman"/>
          <w:color w:val="000000" w:themeColor="text1"/>
          <w:sz w:val="28"/>
          <w:lang w:eastAsia="uk-UA"/>
        </w:rPr>
        <w:t xml:space="preserve">                                            </w:t>
      </w:r>
    </w:p>
    <w:p w:rsidR="00520487" w:rsidRPr="00D9487C" w:rsidRDefault="00520487" w:rsidP="00520487">
      <w:pPr>
        <w:spacing w:after="72"/>
        <w:jc w:val="center"/>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b/>
          <w:color w:val="000000" w:themeColor="text1"/>
          <w:sz w:val="28"/>
          <w:lang w:eastAsia="uk-UA"/>
        </w:rPr>
        <w:t>Прикінцеві положення</w:t>
      </w:r>
    </w:p>
    <w:p w:rsidR="00520487" w:rsidRPr="00D9487C" w:rsidRDefault="00520487" w:rsidP="00520487">
      <w:pPr>
        <w:spacing w:after="0" w:line="240" w:lineRule="auto"/>
        <w:ind w:firstLine="708"/>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Програма визначає мету, завдання і шляхи розвитку первинного рівня надання медичної допомоги населенню громади на 202</w:t>
      </w:r>
      <w:r>
        <w:rPr>
          <w:rFonts w:ascii="Times New Roman" w:eastAsia="Times New Roman" w:hAnsi="Times New Roman" w:cs="Times New Roman"/>
          <w:color w:val="000000" w:themeColor="text1"/>
          <w:sz w:val="28"/>
          <w:lang w:eastAsia="uk-UA"/>
        </w:rPr>
        <w:t>5</w:t>
      </w:r>
      <w:r w:rsidRPr="00D9487C">
        <w:rPr>
          <w:rFonts w:ascii="Times New Roman" w:eastAsia="Times New Roman" w:hAnsi="Times New Roman" w:cs="Times New Roman"/>
          <w:color w:val="000000" w:themeColor="text1"/>
          <w:sz w:val="28"/>
          <w:lang w:eastAsia="uk-UA"/>
        </w:rPr>
        <w:t>-202</w:t>
      </w:r>
      <w:r>
        <w:rPr>
          <w:rFonts w:ascii="Times New Roman" w:eastAsia="Times New Roman" w:hAnsi="Times New Roman" w:cs="Times New Roman"/>
          <w:color w:val="000000" w:themeColor="text1"/>
          <w:sz w:val="28"/>
          <w:lang w:eastAsia="uk-UA"/>
        </w:rPr>
        <w:t>8</w:t>
      </w:r>
      <w:r w:rsidRPr="00D9487C">
        <w:rPr>
          <w:rFonts w:ascii="Times New Roman" w:eastAsia="Times New Roman" w:hAnsi="Times New Roman" w:cs="Times New Roman"/>
          <w:color w:val="000000" w:themeColor="text1"/>
          <w:sz w:val="28"/>
          <w:lang w:eastAsia="uk-UA"/>
        </w:rPr>
        <w:t xml:space="preserve"> роки, враховуючи стратегічні завдання та прогнозовані обсяги фінансового забезпечення. </w:t>
      </w:r>
    </w:p>
    <w:p w:rsidR="00520487" w:rsidRPr="00D9487C" w:rsidRDefault="00520487" w:rsidP="00520487">
      <w:pPr>
        <w:spacing w:after="0" w:line="266" w:lineRule="auto"/>
        <w:ind w:right="-10" w:firstLine="708"/>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Програма має відкритий характер і може доповнюватись (змінюватись) в </w:t>
      </w:r>
    </w:p>
    <w:p w:rsidR="00520487" w:rsidRDefault="00520487" w:rsidP="00520487">
      <w:pPr>
        <w:spacing w:after="0" w:line="269" w:lineRule="auto"/>
        <w:jc w:val="both"/>
        <w:rPr>
          <w:rFonts w:ascii="Times New Roman" w:eastAsia="Times New Roman" w:hAnsi="Times New Roman" w:cs="Times New Roman"/>
          <w:color w:val="000000" w:themeColor="text1"/>
          <w:sz w:val="48"/>
          <w:lang w:val="en-US" w:eastAsia="uk-UA"/>
        </w:rPr>
      </w:pPr>
      <w:r w:rsidRPr="00D9487C">
        <w:rPr>
          <w:rFonts w:ascii="Times New Roman" w:eastAsia="Times New Roman" w:hAnsi="Times New Roman" w:cs="Times New Roman"/>
          <w:color w:val="000000" w:themeColor="text1"/>
          <w:sz w:val="28"/>
          <w:lang w:eastAsia="uk-UA"/>
        </w:rPr>
        <w:t>установленому чинним законодавством</w:t>
      </w:r>
      <w:r w:rsidRPr="00D9487C">
        <w:rPr>
          <w:rFonts w:ascii="Times New Roman" w:eastAsia="Times New Roman" w:hAnsi="Times New Roman" w:cs="Times New Roman"/>
          <w:color w:val="000000" w:themeColor="text1"/>
          <w:sz w:val="48"/>
          <w:lang w:eastAsia="uk-UA"/>
        </w:rPr>
        <w:t xml:space="preserve"> </w:t>
      </w:r>
      <w:r w:rsidRPr="00D9487C">
        <w:rPr>
          <w:rFonts w:ascii="Times New Roman" w:eastAsia="Times New Roman" w:hAnsi="Times New Roman" w:cs="Times New Roman"/>
          <w:color w:val="000000" w:themeColor="text1"/>
          <w:sz w:val="28"/>
          <w:lang w:eastAsia="uk-UA"/>
        </w:rPr>
        <w:t>порядку.</w:t>
      </w:r>
      <w:r w:rsidRPr="00D9487C">
        <w:rPr>
          <w:rFonts w:ascii="Times New Roman" w:eastAsia="Times New Roman" w:hAnsi="Times New Roman" w:cs="Times New Roman"/>
          <w:color w:val="000000" w:themeColor="text1"/>
          <w:sz w:val="48"/>
          <w:lang w:eastAsia="uk-UA"/>
        </w:rPr>
        <w:t xml:space="preserve">  </w:t>
      </w:r>
    </w:p>
    <w:p w:rsidR="00520487" w:rsidRPr="00D9487C" w:rsidRDefault="00520487" w:rsidP="00520487">
      <w:pPr>
        <w:spacing w:after="0" w:line="269" w:lineRule="auto"/>
        <w:jc w:val="both"/>
        <w:rPr>
          <w:rFonts w:ascii="Times New Roman" w:eastAsia="Times New Roman" w:hAnsi="Times New Roman" w:cs="Times New Roman"/>
          <w:color w:val="000000" w:themeColor="text1"/>
          <w:sz w:val="28"/>
          <w:lang w:eastAsia="uk-UA"/>
        </w:rPr>
      </w:pPr>
      <w:r>
        <w:rPr>
          <w:rFonts w:ascii="Times New Roman" w:eastAsia="Times New Roman" w:hAnsi="Times New Roman" w:cs="Times New Roman"/>
          <w:color w:val="000000" w:themeColor="text1"/>
          <w:sz w:val="48"/>
          <w:lang w:val="en-US" w:eastAsia="uk-UA"/>
        </w:rPr>
        <w:t xml:space="preserve">      </w:t>
      </w:r>
      <w:r w:rsidRPr="00D9487C">
        <w:rPr>
          <w:rFonts w:ascii="Times New Roman" w:eastAsia="Times New Roman" w:hAnsi="Times New Roman" w:cs="Times New Roman"/>
          <w:color w:val="000000" w:themeColor="text1"/>
          <w:sz w:val="28"/>
          <w:lang w:eastAsia="uk-UA"/>
        </w:rPr>
        <w:t xml:space="preserve">Програма розрахована на </w:t>
      </w:r>
      <w:r>
        <w:rPr>
          <w:rFonts w:ascii="Times New Roman" w:eastAsia="Times New Roman" w:hAnsi="Times New Roman" w:cs="Times New Roman"/>
          <w:color w:val="000000" w:themeColor="text1"/>
          <w:sz w:val="28"/>
          <w:lang w:eastAsia="uk-UA"/>
        </w:rPr>
        <w:t>4</w:t>
      </w:r>
      <w:r w:rsidRPr="00D9487C">
        <w:rPr>
          <w:rFonts w:ascii="Times New Roman" w:eastAsia="Times New Roman" w:hAnsi="Times New Roman" w:cs="Times New Roman"/>
          <w:color w:val="000000" w:themeColor="text1"/>
          <w:sz w:val="28"/>
          <w:lang w:eastAsia="uk-UA"/>
        </w:rPr>
        <w:t xml:space="preserve"> роки, має завдання, які направлені на виконання заходів Програми адаптованих до рівня потреб та можливостей громади. </w:t>
      </w:r>
    </w:p>
    <w:p w:rsidR="00520487" w:rsidRPr="00D9487C" w:rsidRDefault="00520487" w:rsidP="00520487">
      <w:pPr>
        <w:spacing w:after="0"/>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b/>
          <w:color w:val="000000" w:themeColor="text1"/>
          <w:sz w:val="28"/>
          <w:lang w:eastAsia="uk-UA"/>
        </w:rPr>
        <w:t xml:space="preserve"> </w:t>
      </w:r>
    </w:p>
    <w:p w:rsidR="00520487" w:rsidRPr="00205F63" w:rsidRDefault="00520487" w:rsidP="00520487">
      <w:pPr>
        <w:spacing w:after="0" w:line="240" w:lineRule="auto"/>
        <w:jc w:val="both"/>
        <w:rPr>
          <w:rFonts w:ascii="Times New Roman" w:eastAsia="Times New Roman" w:hAnsi="Times New Roman" w:cs="Times New Roman"/>
          <w:b/>
          <w:bCs/>
          <w:color w:val="000000"/>
          <w:sz w:val="28"/>
          <w:szCs w:val="28"/>
          <w:shd w:val="clear" w:color="auto" w:fill="FFFFFF"/>
          <w:lang w:eastAsia="ru-RU"/>
        </w:rPr>
      </w:pPr>
      <w:r w:rsidRPr="00205F63">
        <w:rPr>
          <w:rFonts w:ascii="Times New Roman" w:eastAsia="Times New Roman" w:hAnsi="Times New Roman" w:cs="Times New Roman"/>
          <w:b/>
          <w:bCs/>
          <w:color w:val="000000"/>
          <w:sz w:val="28"/>
          <w:szCs w:val="28"/>
          <w:shd w:val="clear" w:color="auto" w:fill="FFFFFF"/>
          <w:lang w:eastAsia="ru-RU"/>
        </w:rPr>
        <w:t xml:space="preserve">Секретар сільської ради       </w:t>
      </w:r>
      <w:r>
        <w:rPr>
          <w:rFonts w:ascii="Times New Roman" w:eastAsia="Times New Roman" w:hAnsi="Times New Roman" w:cs="Times New Roman"/>
          <w:b/>
          <w:bCs/>
          <w:color w:val="000000"/>
          <w:sz w:val="28"/>
          <w:szCs w:val="28"/>
          <w:shd w:val="clear" w:color="auto" w:fill="FFFFFF"/>
          <w:lang w:eastAsia="ru-RU"/>
        </w:rPr>
        <w:t xml:space="preserve">         </w:t>
      </w:r>
      <w:r w:rsidRPr="00205F63">
        <w:rPr>
          <w:rFonts w:ascii="Times New Roman" w:eastAsia="Times New Roman" w:hAnsi="Times New Roman" w:cs="Times New Roman"/>
          <w:b/>
          <w:bCs/>
          <w:color w:val="000000"/>
          <w:sz w:val="28"/>
          <w:szCs w:val="28"/>
          <w:shd w:val="clear" w:color="auto" w:fill="FFFFFF"/>
          <w:lang w:eastAsia="ru-RU"/>
        </w:rPr>
        <w:t xml:space="preserve">                         Катерина КОСТЮК</w:t>
      </w:r>
    </w:p>
    <w:p w:rsidR="00E5724B" w:rsidRPr="00D9487C" w:rsidRDefault="00884970" w:rsidP="00AD7CCA">
      <w:pPr>
        <w:spacing w:after="3" w:line="268" w:lineRule="auto"/>
        <w:jc w:val="right"/>
        <w:rPr>
          <w:rFonts w:ascii="Times New Roman" w:eastAsia="Times New Roman" w:hAnsi="Times New Roman" w:cs="Times New Roman"/>
          <w:b/>
          <w:bCs/>
          <w:color w:val="000000" w:themeColor="text1"/>
          <w:sz w:val="28"/>
          <w:szCs w:val="28"/>
          <w:lang w:eastAsia="uk-UA"/>
        </w:rPr>
      </w:pPr>
      <w:r>
        <w:rPr>
          <w:rFonts w:ascii="Times New Roman" w:eastAsia="Times New Roman" w:hAnsi="Times New Roman" w:cs="Times New Roman"/>
          <w:b/>
          <w:bCs/>
          <w:color w:val="000000" w:themeColor="text1"/>
          <w:sz w:val="28"/>
          <w:szCs w:val="28"/>
          <w:lang w:eastAsia="uk-UA"/>
        </w:rPr>
        <w:lastRenderedPageBreak/>
        <w:t>Д</w:t>
      </w:r>
      <w:r w:rsidR="00E5724B" w:rsidRPr="00D9487C">
        <w:rPr>
          <w:rFonts w:ascii="Times New Roman" w:eastAsia="Times New Roman" w:hAnsi="Times New Roman" w:cs="Times New Roman"/>
          <w:b/>
          <w:bCs/>
          <w:color w:val="000000" w:themeColor="text1"/>
          <w:sz w:val="28"/>
          <w:szCs w:val="28"/>
          <w:lang w:eastAsia="uk-UA"/>
        </w:rPr>
        <w:t>одаток 1</w:t>
      </w:r>
    </w:p>
    <w:p w:rsidR="00E5724B" w:rsidRPr="00D9487C" w:rsidRDefault="005A53BF" w:rsidP="005A53BF">
      <w:pPr>
        <w:spacing w:after="0" w:line="240" w:lineRule="auto"/>
        <w:ind w:right="74"/>
        <w:jc w:val="right"/>
        <w:rPr>
          <w:rFonts w:ascii="Times New Roman" w:eastAsia="Times New Roman" w:hAnsi="Times New Roman" w:cs="Times New Roman"/>
          <w:color w:val="000000" w:themeColor="text1"/>
          <w:sz w:val="20"/>
          <w:szCs w:val="20"/>
          <w:lang w:eastAsia="uk-UA"/>
        </w:rPr>
      </w:pPr>
      <w:r>
        <w:rPr>
          <w:rFonts w:ascii="Times New Roman" w:eastAsia="Times New Roman" w:hAnsi="Times New Roman" w:cs="Times New Roman"/>
          <w:color w:val="000000" w:themeColor="text1"/>
          <w:sz w:val="20"/>
          <w:szCs w:val="20"/>
          <w:lang w:eastAsia="uk-UA"/>
        </w:rPr>
        <w:t>до П</w:t>
      </w:r>
      <w:r w:rsidR="00E5724B" w:rsidRPr="00D9487C">
        <w:rPr>
          <w:rFonts w:ascii="Times New Roman" w:eastAsia="Times New Roman" w:hAnsi="Times New Roman" w:cs="Times New Roman"/>
          <w:color w:val="000000" w:themeColor="text1"/>
          <w:sz w:val="20"/>
          <w:szCs w:val="20"/>
          <w:lang w:eastAsia="uk-UA"/>
        </w:rPr>
        <w:t>рограми розвитку, підтримки КНП «</w:t>
      </w:r>
      <w:proofErr w:type="spellStart"/>
      <w:r w:rsidR="00E5724B" w:rsidRPr="00D9487C">
        <w:rPr>
          <w:rFonts w:ascii="Times New Roman" w:eastAsia="Times New Roman" w:hAnsi="Times New Roman" w:cs="Times New Roman"/>
          <w:color w:val="000000" w:themeColor="text1"/>
          <w:sz w:val="20"/>
          <w:szCs w:val="20"/>
          <w:lang w:eastAsia="uk-UA"/>
        </w:rPr>
        <w:t>Якушинецький</w:t>
      </w:r>
      <w:proofErr w:type="spellEnd"/>
      <w:r w:rsidR="00E5724B" w:rsidRPr="00D9487C">
        <w:rPr>
          <w:rFonts w:ascii="Times New Roman" w:eastAsia="Times New Roman" w:hAnsi="Times New Roman" w:cs="Times New Roman"/>
          <w:color w:val="000000" w:themeColor="text1"/>
          <w:sz w:val="20"/>
          <w:szCs w:val="20"/>
          <w:lang w:eastAsia="uk-UA"/>
        </w:rPr>
        <w:t xml:space="preserve">                                                          </w:t>
      </w:r>
    </w:p>
    <w:p w:rsidR="005A53BF" w:rsidRDefault="00E5724B" w:rsidP="005A53BF">
      <w:pPr>
        <w:spacing w:after="0" w:line="240" w:lineRule="auto"/>
        <w:ind w:right="74"/>
        <w:jc w:val="right"/>
        <w:rPr>
          <w:rFonts w:ascii="Times New Roman" w:eastAsia="Times New Roman" w:hAnsi="Times New Roman" w:cs="Times New Roman"/>
          <w:color w:val="000000" w:themeColor="text1"/>
          <w:sz w:val="20"/>
          <w:szCs w:val="20"/>
          <w:lang w:eastAsia="uk-UA"/>
        </w:rPr>
      </w:pPr>
      <w:r w:rsidRPr="00D9487C">
        <w:rPr>
          <w:rFonts w:ascii="Times New Roman" w:eastAsia="Times New Roman" w:hAnsi="Times New Roman" w:cs="Times New Roman"/>
          <w:color w:val="000000" w:themeColor="text1"/>
          <w:sz w:val="20"/>
          <w:szCs w:val="20"/>
          <w:lang w:eastAsia="uk-UA"/>
        </w:rPr>
        <w:t xml:space="preserve">                                                                               центр первинної медико-санітарної допомоги» </w:t>
      </w:r>
    </w:p>
    <w:p w:rsidR="005A53BF" w:rsidRDefault="005A53BF" w:rsidP="005A53BF">
      <w:pPr>
        <w:spacing w:after="0" w:line="240" w:lineRule="auto"/>
        <w:ind w:right="74"/>
        <w:rPr>
          <w:rFonts w:ascii="Times New Roman" w:eastAsia="Times New Roman" w:hAnsi="Times New Roman" w:cs="Times New Roman"/>
          <w:color w:val="000000" w:themeColor="text1"/>
          <w:sz w:val="20"/>
          <w:szCs w:val="20"/>
          <w:lang w:eastAsia="uk-UA"/>
        </w:rPr>
      </w:pPr>
      <w:r>
        <w:rPr>
          <w:rFonts w:ascii="Times New Roman" w:eastAsia="Times New Roman" w:hAnsi="Times New Roman" w:cs="Times New Roman"/>
          <w:color w:val="000000" w:themeColor="text1"/>
          <w:sz w:val="20"/>
          <w:szCs w:val="20"/>
          <w:lang w:eastAsia="uk-UA"/>
        </w:rPr>
        <w:t xml:space="preserve">                                                                                                                                                </w:t>
      </w:r>
      <w:r w:rsidR="00E5724B" w:rsidRPr="00D9487C">
        <w:rPr>
          <w:rFonts w:ascii="Times New Roman" w:eastAsia="Times New Roman" w:hAnsi="Times New Roman" w:cs="Times New Roman"/>
          <w:color w:val="000000" w:themeColor="text1"/>
          <w:sz w:val="20"/>
          <w:szCs w:val="20"/>
          <w:lang w:eastAsia="uk-UA"/>
        </w:rPr>
        <w:t>Якушинецької сільської ради</w:t>
      </w:r>
    </w:p>
    <w:p w:rsidR="00E5724B" w:rsidRPr="00D9487C" w:rsidRDefault="005A53BF" w:rsidP="005A53BF">
      <w:pPr>
        <w:spacing w:after="0" w:line="240" w:lineRule="auto"/>
        <w:ind w:right="74"/>
        <w:rPr>
          <w:rFonts w:ascii="Times New Roman" w:eastAsia="Times New Roman" w:hAnsi="Times New Roman" w:cs="Times New Roman"/>
          <w:color w:val="000000" w:themeColor="text1"/>
          <w:sz w:val="20"/>
          <w:szCs w:val="20"/>
          <w:lang w:eastAsia="uk-UA"/>
        </w:rPr>
      </w:pPr>
      <w:r>
        <w:rPr>
          <w:rFonts w:ascii="Times New Roman" w:eastAsia="Times New Roman" w:hAnsi="Times New Roman" w:cs="Times New Roman"/>
          <w:color w:val="000000" w:themeColor="text1"/>
          <w:sz w:val="20"/>
          <w:szCs w:val="20"/>
          <w:lang w:eastAsia="uk-UA"/>
        </w:rPr>
        <w:t xml:space="preserve">                                                                                                                          </w:t>
      </w:r>
      <w:r w:rsidR="00E5724B" w:rsidRPr="00D9487C">
        <w:rPr>
          <w:rFonts w:ascii="Times New Roman" w:eastAsia="Times New Roman" w:hAnsi="Times New Roman" w:cs="Times New Roman"/>
          <w:color w:val="000000" w:themeColor="text1"/>
          <w:sz w:val="20"/>
          <w:szCs w:val="20"/>
          <w:lang w:eastAsia="uk-UA"/>
        </w:rPr>
        <w:t xml:space="preserve"> та надання медичних послуг понад обсяг,                </w:t>
      </w:r>
    </w:p>
    <w:p w:rsidR="005A53BF" w:rsidRDefault="00E5724B" w:rsidP="005A53BF">
      <w:pPr>
        <w:spacing w:after="0" w:line="240" w:lineRule="auto"/>
        <w:ind w:right="74"/>
        <w:jc w:val="right"/>
        <w:rPr>
          <w:rFonts w:ascii="Times New Roman" w:eastAsia="Times New Roman" w:hAnsi="Times New Roman" w:cs="Times New Roman"/>
          <w:color w:val="000000" w:themeColor="text1"/>
          <w:sz w:val="20"/>
          <w:szCs w:val="20"/>
          <w:lang w:eastAsia="uk-UA"/>
        </w:rPr>
      </w:pPr>
      <w:r w:rsidRPr="00D9487C">
        <w:rPr>
          <w:rFonts w:ascii="Times New Roman" w:eastAsia="Times New Roman" w:hAnsi="Times New Roman" w:cs="Times New Roman"/>
          <w:color w:val="000000" w:themeColor="text1"/>
          <w:sz w:val="20"/>
          <w:szCs w:val="20"/>
          <w:lang w:eastAsia="uk-UA"/>
        </w:rPr>
        <w:t xml:space="preserve">                                                                                       передбачений програмою державних гарантій </w:t>
      </w:r>
    </w:p>
    <w:p w:rsidR="005A53BF" w:rsidRDefault="005A53BF" w:rsidP="005A53BF">
      <w:pPr>
        <w:spacing w:after="0" w:line="240" w:lineRule="auto"/>
        <w:ind w:right="74"/>
        <w:rPr>
          <w:rFonts w:ascii="Times New Roman" w:eastAsia="Times New Roman" w:hAnsi="Times New Roman" w:cs="Times New Roman"/>
          <w:color w:val="000000" w:themeColor="text1"/>
          <w:sz w:val="20"/>
          <w:szCs w:val="20"/>
          <w:lang w:eastAsia="uk-UA"/>
        </w:rPr>
      </w:pPr>
      <w:r>
        <w:rPr>
          <w:rFonts w:ascii="Times New Roman" w:eastAsia="Times New Roman" w:hAnsi="Times New Roman" w:cs="Times New Roman"/>
          <w:color w:val="000000" w:themeColor="text1"/>
          <w:sz w:val="20"/>
          <w:szCs w:val="20"/>
          <w:lang w:eastAsia="uk-UA"/>
        </w:rPr>
        <w:t xml:space="preserve">                                                                                                                                 </w:t>
      </w:r>
      <w:r w:rsidR="00E5724B" w:rsidRPr="00D9487C">
        <w:rPr>
          <w:rFonts w:ascii="Times New Roman" w:eastAsia="Times New Roman" w:hAnsi="Times New Roman" w:cs="Times New Roman"/>
          <w:color w:val="000000" w:themeColor="text1"/>
          <w:sz w:val="20"/>
          <w:szCs w:val="20"/>
          <w:lang w:eastAsia="uk-UA"/>
        </w:rPr>
        <w:t xml:space="preserve">медичного обслуговування населення </w:t>
      </w:r>
    </w:p>
    <w:p w:rsidR="005A53BF" w:rsidRDefault="005A53BF" w:rsidP="005A53BF">
      <w:pPr>
        <w:spacing w:after="0" w:line="240" w:lineRule="auto"/>
        <w:ind w:right="74"/>
        <w:rPr>
          <w:rFonts w:ascii="Times New Roman" w:eastAsia="Times New Roman" w:hAnsi="Times New Roman" w:cs="Times New Roman"/>
          <w:color w:val="000000" w:themeColor="text1"/>
          <w:sz w:val="20"/>
          <w:szCs w:val="20"/>
          <w:lang w:eastAsia="uk-UA"/>
        </w:rPr>
      </w:pPr>
      <w:r>
        <w:rPr>
          <w:rFonts w:ascii="Times New Roman" w:eastAsia="Times New Roman" w:hAnsi="Times New Roman" w:cs="Times New Roman"/>
          <w:color w:val="000000" w:themeColor="text1"/>
          <w:sz w:val="20"/>
          <w:szCs w:val="20"/>
          <w:lang w:eastAsia="uk-UA"/>
        </w:rPr>
        <w:t xml:space="preserve">                                                                                                                               </w:t>
      </w:r>
      <w:r w:rsidR="00E5724B" w:rsidRPr="00D9487C">
        <w:rPr>
          <w:rFonts w:ascii="Times New Roman" w:eastAsia="Times New Roman" w:hAnsi="Times New Roman" w:cs="Times New Roman"/>
          <w:color w:val="000000" w:themeColor="text1"/>
          <w:sz w:val="20"/>
          <w:szCs w:val="20"/>
          <w:lang w:eastAsia="uk-UA"/>
        </w:rPr>
        <w:t>Якушинецької  територіальної громади</w:t>
      </w:r>
    </w:p>
    <w:p w:rsidR="00E5724B" w:rsidRDefault="005A53BF" w:rsidP="005A53BF">
      <w:pPr>
        <w:spacing w:after="0" w:line="240" w:lineRule="auto"/>
        <w:ind w:right="74"/>
        <w:rPr>
          <w:rFonts w:ascii="Times New Roman" w:eastAsia="Times New Roman" w:hAnsi="Times New Roman" w:cs="Times New Roman"/>
          <w:color w:val="000000" w:themeColor="text1"/>
          <w:sz w:val="20"/>
          <w:szCs w:val="20"/>
          <w:lang w:eastAsia="uk-UA"/>
        </w:rPr>
      </w:pPr>
      <w:r>
        <w:rPr>
          <w:rFonts w:ascii="Times New Roman" w:eastAsia="Times New Roman" w:hAnsi="Times New Roman" w:cs="Times New Roman"/>
          <w:color w:val="000000" w:themeColor="text1"/>
          <w:sz w:val="20"/>
          <w:szCs w:val="20"/>
          <w:lang w:eastAsia="uk-UA"/>
        </w:rPr>
        <w:t xml:space="preserve">                                                                                                                                                                 </w:t>
      </w:r>
      <w:r w:rsidR="00E5724B" w:rsidRPr="00D9487C">
        <w:rPr>
          <w:rFonts w:ascii="Times New Roman" w:eastAsia="Times New Roman" w:hAnsi="Times New Roman" w:cs="Times New Roman"/>
          <w:color w:val="000000" w:themeColor="text1"/>
          <w:sz w:val="20"/>
          <w:szCs w:val="20"/>
          <w:lang w:eastAsia="uk-UA"/>
        </w:rPr>
        <w:t xml:space="preserve"> на 202</w:t>
      </w:r>
      <w:r w:rsidR="008A1553">
        <w:rPr>
          <w:rFonts w:ascii="Times New Roman" w:eastAsia="Times New Roman" w:hAnsi="Times New Roman" w:cs="Times New Roman"/>
          <w:color w:val="000000" w:themeColor="text1"/>
          <w:sz w:val="20"/>
          <w:szCs w:val="20"/>
          <w:lang w:eastAsia="uk-UA"/>
        </w:rPr>
        <w:t>5</w:t>
      </w:r>
      <w:r w:rsidR="00E5724B" w:rsidRPr="00D9487C">
        <w:rPr>
          <w:rFonts w:ascii="Times New Roman" w:eastAsia="Times New Roman" w:hAnsi="Times New Roman" w:cs="Times New Roman"/>
          <w:color w:val="000000" w:themeColor="text1"/>
          <w:sz w:val="20"/>
          <w:szCs w:val="20"/>
          <w:lang w:eastAsia="uk-UA"/>
        </w:rPr>
        <w:t>-202</w:t>
      </w:r>
      <w:r w:rsidR="008A1553">
        <w:rPr>
          <w:rFonts w:ascii="Times New Roman" w:eastAsia="Times New Roman" w:hAnsi="Times New Roman" w:cs="Times New Roman"/>
          <w:color w:val="000000" w:themeColor="text1"/>
          <w:sz w:val="20"/>
          <w:szCs w:val="20"/>
          <w:lang w:eastAsia="uk-UA"/>
        </w:rPr>
        <w:t>8</w:t>
      </w:r>
      <w:r w:rsidR="00E5724B" w:rsidRPr="00D9487C">
        <w:rPr>
          <w:rFonts w:ascii="Times New Roman" w:eastAsia="Times New Roman" w:hAnsi="Times New Roman" w:cs="Times New Roman"/>
          <w:color w:val="000000" w:themeColor="text1"/>
          <w:sz w:val="20"/>
          <w:szCs w:val="20"/>
          <w:lang w:eastAsia="uk-UA"/>
        </w:rPr>
        <w:t xml:space="preserve"> роки</w:t>
      </w:r>
      <w:bookmarkEnd w:id="0"/>
    </w:p>
    <w:p w:rsidR="00221B0C" w:rsidRPr="00D9487C" w:rsidRDefault="00221B0C" w:rsidP="009243CE">
      <w:pPr>
        <w:spacing w:after="0"/>
        <w:jc w:val="right"/>
        <w:rPr>
          <w:rFonts w:ascii="Times New Roman" w:eastAsia="Calibri" w:hAnsi="Times New Roman" w:cs="Times New Roman"/>
          <w:b/>
          <w:bCs/>
          <w:color w:val="000000" w:themeColor="text1"/>
          <w:sz w:val="28"/>
          <w:szCs w:val="28"/>
        </w:rPr>
      </w:pPr>
    </w:p>
    <w:bookmarkEnd w:id="1"/>
    <w:p w:rsidR="009243CE" w:rsidRPr="00D9487C" w:rsidRDefault="009243CE" w:rsidP="009243CE">
      <w:pPr>
        <w:spacing w:after="116"/>
        <w:ind w:right="719"/>
        <w:jc w:val="center"/>
        <w:rPr>
          <w:rFonts w:ascii="Times New Roman" w:eastAsia="Times New Roman" w:hAnsi="Times New Roman" w:cs="Times New Roman"/>
          <w:color w:val="000000" w:themeColor="text1"/>
          <w:sz w:val="28"/>
          <w:lang w:eastAsia="uk-UA"/>
        </w:rPr>
      </w:pPr>
      <w:r w:rsidRPr="00D9487C">
        <w:rPr>
          <w:rFonts w:ascii="Arial" w:eastAsia="Arial" w:hAnsi="Arial" w:cs="Arial"/>
          <w:b/>
          <w:color w:val="000000" w:themeColor="text1"/>
          <w:sz w:val="28"/>
          <w:lang w:eastAsia="uk-UA"/>
        </w:rPr>
        <w:t xml:space="preserve"> </w:t>
      </w:r>
      <w:r w:rsidRPr="00D9487C">
        <w:rPr>
          <w:rFonts w:ascii="Times New Roman" w:eastAsia="Times New Roman" w:hAnsi="Times New Roman" w:cs="Times New Roman"/>
          <w:b/>
          <w:color w:val="000000" w:themeColor="text1"/>
          <w:sz w:val="28"/>
          <w:lang w:eastAsia="uk-UA"/>
        </w:rPr>
        <w:t xml:space="preserve">ПАСПОРТ </w:t>
      </w:r>
    </w:p>
    <w:p w:rsidR="009243CE" w:rsidRPr="00D9487C" w:rsidRDefault="009243CE" w:rsidP="008A1553">
      <w:pPr>
        <w:spacing w:after="30"/>
        <w:ind w:left="-567" w:right="237" w:firstLine="567"/>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b/>
          <w:color w:val="000000" w:themeColor="text1"/>
          <w:sz w:val="28"/>
          <w:lang w:eastAsia="uk-UA"/>
        </w:rPr>
        <w:t xml:space="preserve">Програми розвитку, підтримки </w:t>
      </w:r>
      <w:r w:rsidRPr="00D9487C">
        <w:rPr>
          <w:rFonts w:ascii="Times New Roman" w:eastAsia="Times New Roman" w:hAnsi="Times New Roman" w:cs="Times New Roman"/>
          <w:b/>
          <w:bCs/>
          <w:color w:val="000000" w:themeColor="text1"/>
          <w:sz w:val="28"/>
          <w:lang w:eastAsia="uk-UA"/>
        </w:rPr>
        <w:t>КНП «</w:t>
      </w:r>
      <w:proofErr w:type="spellStart"/>
      <w:r w:rsidRPr="00D9487C">
        <w:rPr>
          <w:rFonts w:ascii="Times New Roman" w:eastAsia="Times New Roman" w:hAnsi="Times New Roman" w:cs="Times New Roman"/>
          <w:b/>
          <w:bCs/>
          <w:color w:val="000000" w:themeColor="text1"/>
          <w:sz w:val="28"/>
          <w:lang w:eastAsia="uk-UA"/>
        </w:rPr>
        <w:t>Якушинецький</w:t>
      </w:r>
      <w:proofErr w:type="spellEnd"/>
      <w:r w:rsidRPr="00D9487C">
        <w:rPr>
          <w:rFonts w:ascii="Times New Roman" w:eastAsia="Times New Roman" w:hAnsi="Times New Roman" w:cs="Times New Roman"/>
          <w:b/>
          <w:bCs/>
          <w:color w:val="000000" w:themeColor="text1"/>
          <w:sz w:val="28"/>
          <w:lang w:eastAsia="uk-UA"/>
        </w:rPr>
        <w:t xml:space="preserve"> центр первинної медико-санітарної допомоги» Якушинецької сільської ради</w:t>
      </w:r>
      <w:r w:rsidRPr="00D9487C">
        <w:rPr>
          <w:rFonts w:ascii="Times New Roman" w:eastAsia="Times New Roman" w:hAnsi="Times New Roman" w:cs="Times New Roman"/>
          <w:b/>
          <w:color w:val="000000" w:themeColor="text1"/>
          <w:sz w:val="28"/>
          <w:lang w:eastAsia="uk-UA"/>
        </w:rPr>
        <w:t xml:space="preserve"> та надання медичних послуг понад обсяг, передбачений програмою державних гарантій медичного обслуговування населення Якушинецької територіальної громади на 202</w:t>
      </w:r>
      <w:r w:rsidR="008A1553">
        <w:rPr>
          <w:rFonts w:ascii="Times New Roman" w:eastAsia="Times New Roman" w:hAnsi="Times New Roman" w:cs="Times New Roman"/>
          <w:b/>
          <w:color w:val="000000" w:themeColor="text1"/>
          <w:sz w:val="28"/>
          <w:lang w:eastAsia="uk-UA"/>
        </w:rPr>
        <w:t>5</w:t>
      </w:r>
      <w:r w:rsidRPr="00D9487C">
        <w:rPr>
          <w:rFonts w:ascii="Times New Roman" w:eastAsia="Times New Roman" w:hAnsi="Times New Roman" w:cs="Times New Roman"/>
          <w:b/>
          <w:color w:val="000000" w:themeColor="text1"/>
          <w:sz w:val="28"/>
          <w:lang w:eastAsia="uk-UA"/>
        </w:rPr>
        <w:t>-202</w:t>
      </w:r>
      <w:r w:rsidR="008A1553">
        <w:rPr>
          <w:rFonts w:ascii="Times New Roman" w:eastAsia="Times New Roman" w:hAnsi="Times New Roman" w:cs="Times New Roman"/>
          <w:b/>
          <w:color w:val="000000" w:themeColor="text1"/>
          <w:sz w:val="28"/>
          <w:lang w:eastAsia="uk-UA"/>
        </w:rPr>
        <w:t>8</w:t>
      </w:r>
      <w:r w:rsidRPr="00D9487C">
        <w:rPr>
          <w:rFonts w:ascii="Times New Roman" w:eastAsia="Times New Roman" w:hAnsi="Times New Roman" w:cs="Times New Roman"/>
          <w:b/>
          <w:color w:val="000000" w:themeColor="text1"/>
          <w:sz w:val="28"/>
          <w:lang w:eastAsia="uk-UA"/>
        </w:rPr>
        <w:t xml:space="preserve"> роки </w:t>
      </w:r>
    </w:p>
    <w:p w:rsidR="009243CE" w:rsidRPr="00D9487C" w:rsidRDefault="009243CE" w:rsidP="009243CE">
      <w:pPr>
        <w:spacing w:after="0"/>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b/>
          <w:color w:val="000000" w:themeColor="text1"/>
          <w:sz w:val="28"/>
          <w:lang w:eastAsia="uk-UA"/>
        </w:rPr>
        <w:t xml:space="preserve">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119"/>
        <w:gridCol w:w="1701"/>
        <w:gridCol w:w="1559"/>
        <w:gridCol w:w="1559"/>
        <w:gridCol w:w="1560"/>
      </w:tblGrid>
      <w:tr w:rsidR="009F7903" w:rsidRPr="00D9487C" w:rsidTr="009F7903">
        <w:trPr>
          <w:trHeight w:val="1076"/>
        </w:trPr>
        <w:tc>
          <w:tcPr>
            <w:tcW w:w="709" w:type="dxa"/>
          </w:tcPr>
          <w:p w:rsidR="009F7903" w:rsidRPr="00D9487C" w:rsidRDefault="009F7903" w:rsidP="002475C9">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1.</w:t>
            </w:r>
          </w:p>
        </w:tc>
        <w:tc>
          <w:tcPr>
            <w:tcW w:w="3119" w:type="dxa"/>
          </w:tcPr>
          <w:p w:rsidR="009F7903" w:rsidRPr="00D9487C" w:rsidRDefault="009F7903" w:rsidP="002475C9">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Ініціатор розроблення Програми</w:t>
            </w:r>
          </w:p>
        </w:tc>
        <w:tc>
          <w:tcPr>
            <w:tcW w:w="6379" w:type="dxa"/>
            <w:gridSpan w:val="4"/>
            <w:vAlign w:val="center"/>
          </w:tcPr>
          <w:p w:rsidR="009F7903" w:rsidRPr="00D9487C" w:rsidRDefault="009F7903" w:rsidP="00CF02A6">
            <w:pPr>
              <w:widowControl w:val="0"/>
              <w:tabs>
                <w:tab w:val="left" w:pos="1134"/>
              </w:tabs>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КНП «Центр первинної медико-санітарної допомоги» Якушинецької сільської ради</w:t>
            </w:r>
          </w:p>
        </w:tc>
      </w:tr>
      <w:tr w:rsidR="009F7903" w:rsidRPr="00D9487C" w:rsidTr="009F7903">
        <w:trPr>
          <w:trHeight w:val="1024"/>
        </w:trPr>
        <w:tc>
          <w:tcPr>
            <w:tcW w:w="709" w:type="dxa"/>
          </w:tcPr>
          <w:p w:rsidR="009F7903" w:rsidRPr="00D9487C" w:rsidRDefault="009F7903" w:rsidP="002475C9">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2.</w:t>
            </w:r>
          </w:p>
        </w:tc>
        <w:tc>
          <w:tcPr>
            <w:tcW w:w="3119" w:type="dxa"/>
          </w:tcPr>
          <w:p w:rsidR="009F7903" w:rsidRPr="00D9487C" w:rsidRDefault="009F7903" w:rsidP="002475C9">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Головний розробник Програми</w:t>
            </w:r>
          </w:p>
        </w:tc>
        <w:tc>
          <w:tcPr>
            <w:tcW w:w="6379" w:type="dxa"/>
            <w:gridSpan w:val="4"/>
          </w:tcPr>
          <w:p w:rsidR="009F7903" w:rsidRPr="00D9487C" w:rsidRDefault="009F7903" w:rsidP="002475C9">
            <w:pPr>
              <w:widowControl w:val="0"/>
              <w:tabs>
                <w:tab w:val="left" w:pos="1134"/>
              </w:tabs>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КНП «Центр первинної медико-санітарної допомоги»  Якушинецької сільської ради</w:t>
            </w:r>
          </w:p>
        </w:tc>
      </w:tr>
      <w:tr w:rsidR="009F7903" w:rsidRPr="00D9487C" w:rsidTr="009F7903">
        <w:trPr>
          <w:trHeight w:val="958"/>
        </w:trPr>
        <w:tc>
          <w:tcPr>
            <w:tcW w:w="709" w:type="dxa"/>
          </w:tcPr>
          <w:p w:rsidR="009F7903" w:rsidRPr="00D9487C" w:rsidRDefault="009F7903" w:rsidP="002475C9">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3.</w:t>
            </w:r>
          </w:p>
          <w:p w:rsidR="009F7903" w:rsidRPr="00D9487C" w:rsidRDefault="009F7903" w:rsidP="002475C9">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p>
        </w:tc>
        <w:tc>
          <w:tcPr>
            <w:tcW w:w="3119" w:type="dxa"/>
            <w:vAlign w:val="center"/>
          </w:tcPr>
          <w:p w:rsidR="009F7903" w:rsidRPr="00D9487C" w:rsidRDefault="009F7903" w:rsidP="002475C9">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Відповідальний виконавець Програми</w:t>
            </w:r>
          </w:p>
        </w:tc>
        <w:tc>
          <w:tcPr>
            <w:tcW w:w="6379" w:type="dxa"/>
            <w:gridSpan w:val="4"/>
            <w:vAlign w:val="center"/>
          </w:tcPr>
          <w:p w:rsidR="0023228C" w:rsidRDefault="009F7903" w:rsidP="0023228C">
            <w:pPr>
              <w:widowControl w:val="0"/>
              <w:tabs>
                <w:tab w:val="left" w:pos="1134"/>
              </w:tabs>
              <w:adjustRightInd w:val="0"/>
              <w:spacing w:after="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КНП «Центр первинної медико-санітарної допомоги»  Якушинецької сільської ради</w:t>
            </w:r>
            <w:r w:rsidR="0023228C">
              <w:rPr>
                <w:rFonts w:ascii="Times New Roman" w:eastAsia="Times New Roman" w:hAnsi="Times New Roman" w:cs="Times New Roman"/>
                <w:color w:val="000000" w:themeColor="text1"/>
                <w:sz w:val="28"/>
                <w:szCs w:val="28"/>
                <w:lang w:eastAsia="uk-UA"/>
              </w:rPr>
              <w:t>,</w:t>
            </w:r>
          </w:p>
          <w:p w:rsidR="009F7903" w:rsidRDefault="0023228C" w:rsidP="0023228C">
            <w:pPr>
              <w:widowControl w:val="0"/>
              <w:tabs>
                <w:tab w:val="left" w:pos="1134"/>
              </w:tabs>
              <w:adjustRightInd w:val="0"/>
              <w:spacing w:after="0" w:line="276" w:lineRule="auto"/>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Фінансовий відділ Якушинецької сільської ради,</w:t>
            </w:r>
          </w:p>
          <w:p w:rsidR="0023228C" w:rsidRPr="00D9487C" w:rsidRDefault="0023228C" w:rsidP="0023228C">
            <w:pPr>
              <w:widowControl w:val="0"/>
              <w:tabs>
                <w:tab w:val="left" w:pos="1134"/>
              </w:tabs>
              <w:adjustRightInd w:val="0"/>
              <w:spacing w:after="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Відділ соціального захисту населення та охорони здоров’я Якушинецької сільської ради</w:t>
            </w:r>
            <w:r>
              <w:rPr>
                <w:rFonts w:ascii="Times New Roman" w:eastAsia="Times New Roman" w:hAnsi="Times New Roman" w:cs="Times New Roman"/>
                <w:color w:val="000000" w:themeColor="text1"/>
                <w:sz w:val="28"/>
                <w:szCs w:val="28"/>
                <w:lang w:eastAsia="uk-UA"/>
              </w:rPr>
              <w:t>.</w:t>
            </w:r>
          </w:p>
        </w:tc>
      </w:tr>
      <w:tr w:rsidR="009F7903" w:rsidRPr="00D9487C" w:rsidTr="009F7903">
        <w:trPr>
          <w:trHeight w:val="2222"/>
        </w:trPr>
        <w:tc>
          <w:tcPr>
            <w:tcW w:w="709" w:type="dxa"/>
          </w:tcPr>
          <w:p w:rsidR="009F7903" w:rsidRPr="00D9487C" w:rsidRDefault="009F7903" w:rsidP="002475C9">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4.</w:t>
            </w:r>
          </w:p>
        </w:tc>
        <w:tc>
          <w:tcPr>
            <w:tcW w:w="3119" w:type="dxa"/>
            <w:vAlign w:val="center"/>
          </w:tcPr>
          <w:p w:rsidR="009F7903" w:rsidRPr="00D9487C" w:rsidRDefault="009F7903" w:rsidP="002475C9">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Співвиконавці (учасники) Програми</w:t>
            </w:r>
          </w:p>
        </w:tc>
        <w:tc>
          <w:tcPr>
            <w:tcW w:w="6379" w:type="dxa"/>
            <w:gridSpan w:val="4"/>
            <w:vAlign w:val="center"/>
          </w:tcPr>
          <w:p w:rsidR="0023228C" w:rsidRDefault="0023228C" w:rsidP="0023228C">
            <w:pPr>
              <w:widowControl w:val="0"/>
              <w:tabs>
                <w:tab w:val="left" w:pos="1134"/>
              </w:tabs>
              <w:adjustRightInd w:val="0"/>
              <w:spacing w:after="0" w:line="276" w:lineRule="auto"/>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Фінансовий відділ Якушинецької сільської ради,</w:t>
            </w:r>
          </w:p>
          <w:p w:rsidR="009F7903" w:rsidRPr="00D9487C" w:rsidRDefault="009F7903" w:rsidP="00CF02A6">
            <w:pPr>
              <w:widowControl w:val="0"/>
              <w:tabs>
                <w:tab w:val="left" w:pos="1134"/>
              </w:tabs>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Відділ соціального захисту населення та охорони здоров’я Якушинецької сільської ради,  Відділ освіти, культури, та спорту Якушинецької сільської ради, КНП «Центр первинної медико-санітарної допомоги»  Якушинецької сільської ради</w:t>
            </w:r>
          </w:p>
        </w:tc>
      </w:tr>
      <w:tr w:rsidR="008A1553" w:rsidRPr="00D9487C" w:rsidTr="009F7903">
        <w:trPr>
          <w:trHeight w:val="796"/>
        </w:trPr>
        <w:tc>
          <w:tcPr>
            <w:tcW w:w="709" w:type="dxa"/>
          </w:tcPr>
          <w:p w:rsidR="008A1553" w:rsidRPr="00D9487C" w:rsidRDefault="008A1553" w:rsidP="002475C9">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5.</w:t>
            </w:r>
          </w:p>
        </w:tc>
        <w:tc>
          <w:tcPr>
            <w:tcW w:w="3119" w:type="dxa"/>
            <w:vAlign w:val="center"/>
          </w:tcPr>
          <w:p w:rsidR="008A1553" w:rsidRPr="00D9487C" w:rsidRDefault="008A1553" w:rsidP="002475C9">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Термін реалізації Програми</w:t>
            </w:r>
          </w:p>
        </w:tc>
        <w:tc>
          <w:tcPr>
            <w:tcW w:w="1701" w:type="dxa"/>
            <w:vAlign w:val="center"/>
          </w:tcPr>
          <w:p w:rsidR="008A1553" w:rsidRPr="00D9487C" w:rsidRDefault="008A1553" w:rsidP="009F7903">
            <w:pPr>
              <w:widowControl w:val="0"/>
              <w:tabs>
                <w:tab w:val="left" w:pos="1134"/>
              </w:tabs>
              <w:adjustRightInd w:val="0"/>
              <w:spacing w:after="200" w:line="276" w:lineRule="auto"/>
              <w:jc w:val="center"/>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202</w:t>
            </w:r>
            <w:r w:rsidR="009F7903">
              <w:rPr>
                <w:rFonts w:ascii="Times New Roman" w:eastAsia="Times New Roman" w:hAnsi="Times New Roman" w:cs="Times New Roman"/>
                <w:color w:val="000000" w:themeColor="text1"/>
                <w:sz w:val="28"/>
                <w:szCs w:val="28"/>
                <w:lang w:eastAsia="uk-UA"/>
              </w:rPr>
              <w:t>5</w:t>
            </w:r>
            <w:r w:rsidRPr="00D9487C">
              <w:rPr>
                <w:rFonts w:ascii="Times New Roman" w:eastAsia="Times New Roman" w:hAnsi="Times New Roman" w:cs="Times New Roman"/>
                <w:color w:val="000000" w:themeColor="text1"/>
                <w:sz w:val="28"/>
                <w:szCs w:val="28"/>
                <w:lang w:eastAsia="uk-UA"/>
              </w:rPr>
              <w:t xml:space="preserve"> рік</w:t>
            </w:r>
          </w:p>
        </w:tc>
        <w:tc>
          <w:tcPr>
            <w:tcW w:w="1559" w:type="dxa"/>
            <w:vAlign w:val="center"/>
          </w:tcPr>
          <w:p w:rsidR="008A1553" w:rsidRPr="00D9487C" w:rsidRDefault="008A1553" w:rsidP="009F7903">
            <w:pPr>
              <w:widowControl w:val="0"/>
              <w:tabs>
                <w:tab w:val="left" w:pos="1134"/>
              </w:tabs>
              <w:adjustRightInd w:val="0"/>
              <w:spacing w:after="200" w:line="276" w:lineRule="auto"/>
              <w:jc w:val="center"/>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202</w:t>
            </w:r>
            <w:r w:rsidR="009F7903">
              <w:rPr>
                <w:rFonts w:ascii="Times New Roman" w:eastAsia="Times New Roman" w:hAnsi="Times New Roman" w:cs="Times New Roman"/>
                <w:color w:val="000000" w:themeColor="text1"/>
                <w:sz w:val="28"/>
                <w:szCs w:val="28"/>
                <w:lang w:eastAsia="uk-UA"/>
              </w:rPr>
              <w:t>6</w:t>
            </w:r>
            <w:r w:rsidRPr="00D9487C">
              <w:rPr>
                <w:rFonts w:ascii="Times New Roman" w:eastAsia="Times New Roman" w:hAnsi="Times New Roman" w:cs="Times New Roman"/>
                <w:color w:val="000000" w:themeColor="text1"/>
                <w:sz w:val="28"/>
                <w:szCs w:val="28"/>
                <w:lang w:eastAsia="uk-UA"/>
              </w:rPr>
              <w:t xml:space="preserve"> рік</w:t>
            </w:r>
          </w:p>
        </w:tc>
        <w:tc>
          <w:tcPr>
            <w:tcW w:w="1559" w:type="dxa"/>
            <w:vAlign w:val="center"/>
          </w:tcPr>
          <w:p w:rsidR="008A1553" w:rsidRPr="00D9487C" w:rsidRDefault="008A1553" w:rsidP="009F7903">
            <w:pPr>
              <w:widowControl w:val="0"/>
              <w:tabs>
                <w:tab w:val="left" w:pos="1134"/>
              </w:tabs>
              <w:adjustRightInd w:val="0"/>
              <w:spacing w:after="200" w:line="276" w:lineRule="auto"/>
              <w:jc w:val="center"/>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202</w:t>
            </w:r>
            <w:r w:rsidR="009F7903">
              <w:rPr>
                <w:rFonts w:ascii="Times New Roman" w:eastAsia="Times New Roman" w:hAnsi="Times New Roman" w:cs="Times New Roman"/>
                <w:color w:val="000000" w:themeColor="text1"/>
                <w:sz w:val="28"/>
                <w:szCs w:val="28"/>
                <w:lang w:eastAsia="uk-UA"/>
              </w:rPr>
              <w:t>7</w:t>
            </w:r>
            <w:r w:rsidRPr="00D9487C">
              <w:rPr>
                <w:rFonts w:ascii="Times New Roman" w:eastAsia="Times New Roman" w:hAnsi="Times New Roman" w:cs="Times New Roman"/>
                <w:color w:val="000000" w:themeColor="text1"/>
                <w:sz w:val="28"/>
                <w:szCs w:val="28"/>
                <w:lang w:eastAsia="uk-UA"/>
              </w:rPr>
              <w:t xml:space="preserve"> рік</w:t>
            </w:r>
          </w:p>
        </w:tc>
        <w:tc>
          <w:tcPr>
            <w:tcW w:w="1560" w:type="dxa"/>
            <w:vAlign w:val="center"/>
          </w:tcPr>
          <w:p w:rsidR="008A1553" w:rsidRPr="00D9487C" w:rsidRDefault="009F7903" w:rsidP="009F7903">
            <w:pPr>
              <w:widowControl w:val="0"/>
              <w:tabs>
                <w:tab w:val="left" w:pos="1134"/>
              </w:tabs>
              <w:adjustRightInd w:val="0"/>
              <w:spacing w:after="200" w:line="276" w:lineRule="auto"/>
              <w:jc w:val="center"/>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2028 рік</w:t>
            </w:r>
          </w:p>
        </w:tc>
      </w:tr>
      <w:tr w:rsidR="009F7903" w:rsidRPr="00D9487C" w:rsidTr="009F7903">
        <w:trPr>
          <w:trHeight w:val="838"/>
        </w:trPr>
        <w:tc>
          <w:tcPr>
            <w:tcW w:w="709" w:type="dxa"/>
          </w:tcPr>
          <w:p w:rsidR="009F7903" w:rsidRPr="00D9487C" w:rsidRDefault="009F7903" w:rsidP="002475C9">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6.</w:t>
            </w:r>
          </w:p>
        </w:tc>
        <w:tc>
          <w:tcPr>
            <w:tcW w:w="3119" w:type="dxa"/>
            <w:vAlign w:val="center"/>
          </w:tcPr>
          <w:p w:rsidR="009F7903" w:rsidRPr="00D9487C" w:rsidRDefault="009F7903" w:rsidP="002475C9">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Мета Програми</w:t>
            </w:r>
          </w:p>
        </w:tc>
        <w:tc>
          <w:tcPr>
            <w:tcW w:w="6379" w:type="dxa"/>
            <w:gridSpan w:val="4"/>
            <w:vAlign w:val="center"/>
          </w:tcPr>
          <w:p w:rsidR="009F7903" w:rsidRPr="00D9487C" w:rsidRDefault="009F7903" w:rsidP="006346A0">
            <w:pPr>
              <w:spacing w:after="4" w:line="269" w:lineRule="auto"/>
              <w:jc w:val="both"/>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 xml:space="preserve">Мета Програми – </w:t>
            </w:r>
            <w:r w:rsidRPr="00D9487C">
              <w:rPr>
                <w:rFonts w:ascii="Times New Roman" w:eastAsia="Times New Roman" w:hAnsi="Times New Roman" w:cs="Times New Roman"/>
                <w:color w:val="000000" w:themeColor="text1"/>
                <w:sz w:val="28"/>
                <w:lang w:eastAsia="uk-UA"/>
              </w:rPr>
              <w:t xml:space="preserve">збереження та зміцнення здоров’я, зниження захворюваності, підвищення якості та ефективності надання медичної допомоги </w:t>
            </w:r>
          </w:p>
        </w:tc>
      </w:tr>
      <w:tr w:rsidR="008A1553" w:rsidRPr="00D9487C" w:rsidTr="009F7903">
        <w:trPr>
          <w:trHeight w:val="430"/>
        </w:trPr>
        <w:tc>
          <w:tcPr>
            <w:tcW w:w="709" w:type="dxa"/>
          </w:tcPr>
          <w:p w:rsidR="008A1553" w:rsidRPr="00D9487C" w:rsidRDefault="008A1553" w:rsidP="00E317F0">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7.</w:t>
            </w:r>
          </w:p>
        </w:tc>
        <w:tc>
          <w:tcPr>
            <w:tcW w:w="3119" w:type="dxa"/>
            <w:vAlign w:val="center"/>
          </w:tcPr>
          <w:p w:rsidR="008A1553" w:rsidRPr="00D9487C" w:rsidRDefault="008A1553" w:rsidP="00E317F0">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 xml:space="preserve">Загальний обсяг </w:t>
            </w:r>
            <w:r w:rsidRPr="00D9487C">
              <w:rPr>
                <w:rFonts w:ascii="Times New Roman" w:eastAsia="Times New Roman" w:hAnsi="Times New Roman" w:cs="Times New Roman"/>
                <w:color w:val="000000" w:themeColor="text1"/>
                <w:sz w:val="28"/>
                <w:szCs w:val="28"/>
                <w:lang w:eastAsia="uk-UA"/>
              </w:rPr>
              <w:lastRenderedPageBreak/>
              <w:t>фінансових ресурсів, необхідних для реалізації Програми, всього, в тому числі</w:t>
            </w:r>
            <w:r w:rsidRPr="00D9487C">
              <w:rPr>
                <w:rFonts w:ascii="Times New Roman" w:eastAsia="Times New Roman" w:hAnsi="Times New Roman" w:cs="Times New Roman"/>
                <w:color w:val="000000" w:themeColor="text1"/>
                <w:sz w:val="28"/>
                <w:szCs w:val="28"/>
                <w:lang w:val="ru-RU" w:eastAsia="uk-UA"/>
              </w:rPr>
              <w:t>:</w:t>
            </w:r>
          </w:p>
        </w:tc>
        <w:tc>
          <w:tcPr>
            <w:tcW w:w="1701" w:type="dxa"/>
            <w:tcBorders>
              <w:top w:val="single" w:sz="4" w:space="0" w:color="000000"/>
              <w:left w:val="single" w:sz="4" w:space="0" w:color="000000"/>
              <w:bottom w:val="single" w:sz="4" w:space="0" w:color="000000"/>
              <w:right w:val="single" w:sz="4" w:space="0" w:color="000000"/>
            </w:tcBorders>
          </w:tcPr>
          <w:p w:rsidR="008A1553" w:rsidRPr="00021715" w:rsidRDefault="00614889" w:rsidP="00FC2C1B">
            <w:pPr>
              <w:widowControl w:val="0"/>
              <w:tabs>
                <w:tab w:val="left" w:pos="1134"/>
              </w:tabs>
              <w:adjustRightInd w:val="0"/>
              <w:spacing w:after="200" w:line="276" w:lineRule="auto"/>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lastRenderedPageBreak/>
              <w:t>3</w:t>
            </w:r>
            <w:r w:rsidR="00FC2C1B">
              <w:rPr>
                <w:rFonts w:ascii="Times New Roman" w:eastAsia="Times New Roman" w:hAnsi="Times New Roman" w:cs="Times New Roman"/>
                <w:color w:val="000000" w:themeColor="text1"/>
                <w:lang w:val="ru-RU" w:eastAsia="uk-UA"/>
              </w:rPr>
              <w:t>2</w:t>
            </w:r>
            <w:r>
              <w:rPr>
                <w:rFonts w:ascii="Times New Roman" w:eastAsia="Times New Roman" w:hAnsi="Times New Roman" w:cs="Times New Roman"/>
                <w:color w:val="000000" w:themeColor="text1"/>
                <w:lang w:val="ru-RU" w:eastAsia="uk-UA"/>
              </w:rPr>
              <w:t>32</w:t>
            </w:r>
            <w:r w:rsidR="00193701">
              <w:rPr>
                <w:rFonts w:ascii="Times New Roman" w:eastAsia="Times New Roman" w:hAnsi="Times New Roman" w:cs="Times New Roman"/>
                <w:color w:val="000000" w:themeColor="text1"/>
                <w:lang w:val="ru-RU" w:eastAsia="uk-UA"/>
              </w:rPr>
              <w:t>,6</w:t>
            </w:r>
          </w:p>
        </w:tc>
        <w:tc>
          <w:tcPr>
            <w:tcW w:w="1559" w:type="dxa"/>
            <w:tcBorders>
              <w:top w:val="single" w:sz="4" w:space="0" w:color="000000"/>
              <w:left w:val="single" w:sz="4" w:space="0" w:color="000000"/>
              <w:bottom w:val="single" w:sz="4" w:space="0" w:color="000000"/>
              <w:right w:val="single" w:sz="4" w:space="0" w:color="auto"/>
            </w:tcBorders>
          </w:tcPr>
          <w:p w:rsidR="008A1553" w:rsidRPr="00021715" w:rsidRDefault="00FC2C1B" w:rsidP="00D974A0">
            <w:pPr>
              <w:widowControl w:val="0"/>
              <w:tabs>
                <w:tab w:val="left" w:pos="1134"/>
              </w:tabs>
              <w:adjustRightInd w:val="0"/>
              <w:spacing w:after="200" w:line="276" w:lineRule="auto"/>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w:t>
            </w:r>
            <w:r w:rsidR="00D974A0">
              <w:rPr>
                <w:rFonts w:ascii="Times New Roman" w:eastAsia="Times New Roman" w:hAnsi="Times New Roman" w:cs="Times New Roman"/>
                <w:color w:val="000000" w:themeColor="text1"/>
                <w:lang w:val="ru-RU" w:eastAsia="uk-UA"/>
              </w:rPr>
              <w:t>2</w:t>
            </w:r>
            <w:r>
              <w:rPr>
                <w:rFonts w:ascii="Times New Roman" w:eastAsia="Times New Roman" w:hAnsi="Times New Roman" w:cs="Times New Roman"/>
                <w:color w:val="000000" w:themeColor="text1"/>
                <w:lang w:val="ru-RU" w:eastAsia="uk-UA"/>
              </w:rPr>
              <w:t>7</w:t>
            </w:r>
            <w:r w:rsidR="00D974A0">
              <w:rPr>
                <w:rFonts w:ascii="Times New Roman" w:eastAsia="Times New Roman" w:hAnsi="Times New Roman" w:cs="Times New Roman"/>
                <w:color w:val="000000" w:themeColor="text1"/>
                <w:lang w:val="ru-RU" w:eastAsia="uk-UA"/>
              </w:rPr>
              <w:t>2</w:t>
            </w:r>
            <w:r w:rsidR="00193701">
              <w:rPr>
                <w:rFonts w:ascii="Times New Roman" w:eastAsia="Times New Roman" w:hAnsi="Times New Roman" w:cs="Times New Roman"/>
                <w:color w:val="000000" w:themeColor="text1"/>
                <w:lang w:val="ru-RU" w:eastAsia="uk-UA"/>
              </w:rPr>
              <w:t>,</w:t>
            </w:r>
            <w:r w:rsidR="00D974A0">
              <w:rPr>
                <w:rFonts w:ascii="Times New Roman" w:eastAsia="Times New Roman" w:hAnsi="Times New Roman" w:cs="Times New Roman"/>
                <w:color w:val="000000" w:themeColor="text1"/>
                <w:lang w:val="ru-RU" w:eastAsia="uk-UA"/>
              </w:rPr>
              <w:t>0</w:t>
            </w:r>
          </w:p>
        </w:tc>
        <w:tc>
          <w:tcPr>
            <w:tcW w:w="1559" w:type="dxa"/>
            <w:tcBorders>
              <w:top w:val="single" w:sz="4" w:space="0" w:color="000000"/>
              <w:left w:val="single" w:sz="4" w:space="0" w:color="auto"/>
              <w:bottom w:val="single" w:sz="4" w:space="0" w:color="000000"/>
              <w:right w:val="single" w:sz="4" w:space="0" w:color="000000"/>
            </w:tcBorders>
          </w:tcPr>
          <w:p w:rsidR="008A1553" w:rsidRPr="00021715" w:rsidRDefault="00193701" w:rsidP="00E317F0">
            <w:pPr>
              <w:widowControl w:val="0"/>
              <w:tabs>
                <w:tab w:val="left" w:pos="1134"/>
              </w:tabs>
              <w:adjustRightInd w:val="0"/>
              <w:spacing w:after="200" w:line="276" w:lineRule="auto"/>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2632,6</w:t>
            </w:r>
          </w:p>
        </w:tc>
        <w:tc>
          <w:tcPr>
            <w:tcW w:w="1560" w:type="dxa"/>
            <w:tcBorders>
              <w:top w:val="single" w:sz="4" w:space="0" w:color="000000"/>
              <w:left w:val="single" w:sz="4" w:space="0" w:color="auto"/>
              <w:bottom w:val="single" w:sz="4" w:space="0" w:color="000000"/>
              <w:right w:val="single" w:sz="4" w:space="0" w:color="000000"/>
            </w:tcBorders>
          </w:tcPr>
          <w:p w:rsidR="008A1553" w:rsidRDefault="00193701" w:rsidP="00E317F0">
            <w:pPr>
              <w:widowControl w:val="0"/>
              <w:tabs>
                <w:tab w:val="left" w:pos="1134"/>
              </w:tabs>
              <w:adjustRightInd w:val="0"/>
              <w:spacing w:after="200" w:line="276" w:lineRule="auto"/>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2632,6</w:t>
            </w:r>
          </w:p>
        </w:tc>
      </w:tr>
      <w:tr w:rsidR="00193701" w:rsidRPr="00D9487C" w:rsidTr="009F7903">
        <w:trPr>
          <w:trHeight w:val="838"/>
        </w:trPr>
        <w:tc>
          <w:tcPr>
            <w:tcW w:w="709" w:type="dxa"/>
          </w:tcPr>
          <w:p w:rsidR="00193701" w:rsidRPr="00D9487C" w:rsidRDefault="00193701" w:rsidP="00487ED5">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lastRenderedPageBreak/>
              <w:t>7.1</w:t>
            </w:r>
          </w:p>
        </w:tc>
        <w:tc>
          <w:tcPr>
            <w:tcW w:w="3119" w:type="dxa"/>
            <w:vAlign w:val="center"/>
          </w:tcPr>
          <w:p w:rsidR="00193701" w:rsidRPr="00D9487C" w:rsidRDefault="00193701" w:rsidP="00487ED5">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коштів бюджету територіальної громади</w:t>
            </w:r>
          </w:p>
        </w:tc>
        <w:tc>
          <w:tcPr>
            <w:tcW w:w="1701" w:type="dxa"/>
            <w:tcBorders>
              <w:top w:val="single" w:sz="4" w:space="0" w:color="000000"/>
              <w:left w:val="single" w:sz="4" w:space="0" w:color="000000"/>
              <w:bottom w:val="single" w:sz="4" w:space="0" w:color="000000"/>
              <w:right w:val="single" w:sz="4" w:space="0" w:color="000000"/>
            </w:tcBorders>
          </w:tcPr>
          <w:p w:rsidR="00193701" w:rsidRPr="00021715" w:rsidRDefault="00614889" w:rsidP="00FC2C1B">
            <w:pPr>
              <w:widowControl w:val="0"/>
              <w:tabs>
                <w:tab w:val="left" w:pos="1134"/>
              </w:tabs>
              <w:adjustRightInd w:val="0"/>
              <w:spacing w:after="200" w:line="276" w:lineRule="auto"/>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w:t>
            </w:r>
            <w:r w:rsidR="00FC2C1B">
              <w:rPr>
                <w:rFonts w:ascii="Times New Roman" w:eastAsia="Times New Roman" w:hAnsi="Times New Roman" w:cs="Times New Roman"/>
                <w:color w:val="000000" w:themeColor="text1"/>
                <w:lang w:val="ru-RU" w:eastAsia="uk-UA"/>
              </w:rPr>
              <w:t>2</w:t>
            </w:r>
            <w:r>
              <w:rPr>
                <w:rFonts w:ascii="Times New Roman" w:eastAsia="Times New Roman" w:hAnsi="Times New Roman" w:cs="Times New Roman"/>
                <w:color w:val="000000" w:themeColor="text1"/>
                <w:lang w:val="ru-RU" w:eastAsia="uk-UA"/>
              </w:rPr>
              <w:t>32</w:t>
            </w:r>
            <w:r w:rsidR="00193701">
              <w:rPr>
                <w:rFonts w:ascii="Times New Roman" w:eastAsia="Times New Roman" w:hAnsi="Times New Roman" w:cs="Times New Roman"/>
                <w:color w:val="000000" w:themeColor="text1"/>
                <w:lang w:val="ru-RU" w:eastAsia="uk-UA"/>
              </w:rPr>
              <w:t>,6</w:t>
            </w:r>
          </w:p>
        </w:tc>
        <w:tc>
          <w:tcPr>
            <w:tcW w:w="1559" w:type="dxa"/>
            <w:tcBorders>
              <w:top w:val="single" w:sz="4" w:space="0" w:color="000000"/>
              <w:left w:val="single" w:sz="4" w:space="0" w:color="000000"/>
              <w:bottom w:val="single" w:sz="4" w:space="0" w:color="000000"/>
              <w:right w:val="single" w:sz="4" w:space="0" w:color="auto"/>
            </w:tcBorders>
          </w:tcPr>
          <w:p w:rsidR="00193701" w:rsidRPr="00021715" w:rsidRDefault="00FC2C1B" w:rsidP="00D974A0">
            <w:pPr>
              <w:widowControl w:val="0"/>
              <w:tabs>
                <w:tab w:val="left" w:pos="1134"/>
              </w:tabs>
              <w:adjustRightInd w:val="0"/>
              <w:spacing w:after="200" w:line="276" w:lineRule="auto"/>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w:t>
            </w:r>
            <w:r w:rsidR="00D974A0">
              <w:rPr>
                <w:rFonts w:ascii="Times New Roman" w:eastAsia="Times New Roman" w:hAnsi="Times New Roman" w:cs="Times New Roman"/>
                <w:color w:val="000000" w:themeColor="text1"/>
                <w:lang w:val="ru-RU" w:eastAsia="uk-UA"/>
              </w:rPr>
              <w:t>2</w:t>
            </w:r>
            <w:r>
              <w:rPr>
                <w:rFonts w:ascii="Times New Roman" w:eastAsia="Times New Roman" w:hAnsi="Times New Roman" w:cs="Times New Roman"/>
                <w:color w:val="000000" w:themeColor="text1"/>
                <w:lang w:val="ru-RU" w:eastAsia="uk-UA"/>
              </w:rPr>
              <w:t>7</w:t>
            </w:r>
            <w:r w:rsidR="00D974A0">
              <w:rPr>
                <w:rFonts w:ascii="Times New Roman" w:eastAsia="Times New Roman" w:hAnsi="Times New Roman" w:cs="Times New Roman"/>
                <w:color w:val="000000" w:themeColor="text1"/>
                <w:lang w:val="ru-RU" w:eastAsia="uk-UA"/>
              </w:rPr>
              <w:t>2</w:t>
            </w:r>
            <w:r w:rsidR="00193701">
              <w:rPr>
                <w:rFonts w:ascii="Times New Roman" w:eastAsia="Times New Roman" w:hAnsi="Times New Roman" w:cs="Times New Roman"/>
                <w:color w:val="000000" w:themeColor="text1"/>
                <w:lang w:val="ru-RU" w:eastAsia="uk-UA"/>
              </w:rPr>
              <w:t>,</w:t>
            </w:r>
            <w:r w:rsidR="00D974A0">
              <w:rPr>
                <w:rFonts w:ascii="Times New Roman" w:eastAsia="Times New Roman" w:hAnsi="Times New Roman" w:cs="Times New Roman"/>
                <w:color w:val="000000" w:themeColor="text1"/>
                <w:lang w:val="ru-RU" w:eastAsia="uk-UA"/>
              </w:rPr>
              <w:t>0</w:t>
            </w:r>
          </w:p>
        </w:tc>
        <w:tc>
          <w:tcPr>
            <w:tcW w:w="1559" w:type="dxa"/>
            <w:tcBorders>
              <w:top w:val="single" w:sz="4" w:space="0" w:color="000000"/>
              <w:left w:val="single" w:sz="4" w:space="0" w:color="auto"/>
              <w:bottom w:val="single" w:sz="4" w:space="0" w:color="000000"/>
              <w:right w:val="single" w:sz="4" w:space="0" w:color="000000"/>
            </w:tcBorders>
          </w:tcPr>
          <w:p w:rsidR="00193701" w:rsidRPr="00021715" w:rsidRDefault="00193701" w:rsidP="00AF4C59">
            <w:pPr>
              <w:widowControl w:val="0"/>
              <w:tabs>
                <w:tab w:val="left" w:pos="1134"/>
              </w:tabs>
              <w:adjustRightInd w:val="0"/>
              <w:spacing w:after="200" w:line="276" w:lineRule="auto"/>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2632,6</w:t>
            </w:r>
          </w:p>
        </w:tc>
        <w:tc>
          <w:tcPr>
            <w:tcW w:w="1560" w:type="dxa"/>
            <w:tcBorders>
              <w:top w:val="single" w:sz="4" w:space="0" w:color="000000"/>
              <w:left w:val="single" w:sz="4" w:space="0" w:color="auto"/>
              <w:bottom w:val="single" w:sz="4" w:space="0" w:color="000000"/>
              <w:right w:val="single" w:sz="4" w:space="0" w:color="000000"/>
            </w:tcBorders>
          </w:tcPr>
          <w:p w:rsidR="00193701" w:rsidRDefault="00193701" w:rsidP="00AF4C59">
            <w:pPr>
              <w:widowControl w:val="0"/>
              <w:tabs>
                <w:tab w:val="left" w:pos="1134"/>
              </w:tabs>
              <w:adjustRightInd w:val="0"/>
              <w:spacing w:after="200" w:line="276" w:lineRule="auto"/>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2632,6</w:t>
            </w:r>
          </w:p>
        </w:tc>
      </w:tr>
      <w:tr w:rsidR="009F7903" w:rsidRPr="00D9487C" w:rsidTr="009F7903">
        <w:trPr>
          <w:trHeight w:val="1427"/>
        </w:trPr>
        <w:tc>
          <w:tcPr>
            <w:tcW w:w="709" w:type="dxa"/>
          </w:tcPr>
          <w:p w:rsidR="009F7903" w:rsidRPr="00D9487C" w:rsidRDefault="009F7903" w:rsidP="002475C9">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8</w:t>
            </w:r>
          </w:p>
        </w:tc>
        <w:tc>
          <w:tcPr>
            <w:tcW w:w="3119" w:type="dxa"/>
            <w:vAlign w:val="center"/>
          </w:tcPr>
          <w:p w:rsidR="009F7903" w:rsidRPr="00D9487C" w:rsidRDefault="009F7903" w:rsidP="002475C9">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Очікувані результати виконання</w:t>
            </w:r>
          </w:p>
        </w:tc>
        <w:tc>
          <w:tcPr>
            <w:tcW w:w="6379" w:type="dxa"/>
            <w:gridSpan w:val="4"/>
            <w:vAlign w:val="center"/>
          </w:tcPr>
          <w:p w:rsidR="009F7903" w:rsidRPr="00D9487C" w:rsidRDefault="009F7903" w:rsidP="003621B3">
            <w:pPr>
              <w:widowControl w:val="0"/>
              <w:tabs>
                <w:tab w:val="left" w:pos="1134"/>
              </w:tabs>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 xml:space="preserve">Розвиток охорони здоров’я у сільській місцевості. Доступність та якість надання медичних послуг населенню територіальної громади </w:t>
            </w:r>
          </w:p>
        </w:tc>
      </w:tr>
      <w:tr w:rsidR="009F7903" w:rsidRPr="00D9487C" w:rsidTr="009F7903">
        <w:trPr>
          <w:trHeight w:val="838"/>
        </w:trPr>
        <w:tc>
          <w:tcPr>
            <w:tcW w:w="709" w:type="dxa"/>
          </w:tcPr>
          <w:p w:rsidR="009F7903" w:rsidRPr="00D9487C" w:rsidRDefault="009F7903" w:rsidP="002475C9">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 xml:space="preserve">9. </w:t>
            </w:r>
          </w:p>
        </w:tc>
        <w:tc>
          <w:tcPr>
            <w:tcW w:w="3119" w:type="dxa"/>
            <w:vAlign w:val="center"/>
          </w:tcPr>
          <w:p w:rsidR="009F7903" w:rsidRPr="00D9487C" w:rsidRDefault="009F7903" w:rsidP="002475C9">
            <w:pPr>
              <w:widowControl w:val="0"/>
              <w:adjustRightInd w:val="0"/>
              <w:spacing w:after="200" w:line="276" w:lineRule="auto"/>
              <w:rPr>
                <w:rFonts w:ascii="Times New Roman" w:eastAsia="Times New Roman" w:hAnsi="Times New Roman" w:cs="Times New Roman"/>
                <w:color w:val="000000" w:themeColor="text1"/>
                <w:sz w:val="28"/>
                <w:szCs w:val="28"/>
                <w:lang w:eastAsia="uk-UA"/>
              </w:rPr>
            </w:pPr>
            <w:r w:rsidRPr="00D9487C">
              <w:rPr>
                <w:rFonts w:ascii="Times New Roman" w:eastAsia="Times New Roman" w:hAnsi="Times New Roman" w:cs="Times New Roman"/>
                <w:color w:val="000000" w:themeColor="text1"/>
                <w:sz w:val="28"/>
                <w:szCs w:val="28"/>
                <w:lang w:eastAsia="uk-UA"/>
              </w:rPr>
              <w:t>Ключові показники</w:t>
            </w:r>
          </w:p>
        </w:tc>
        <w:tc>
          <w:tcPr>
            <w:tcW w:w="6379" w:type="dxa"/>
            <w:gridSpan w:val="4"/>
            <w:vAlign w:val="center"/>
          </w:tcPr>
          <w:p w:rsidR="009F7903" w:rsidRDefault="009F7903" w:rsidP="00947D96">
            <w:pPr>
              <w:widowControl w:val="0"/>
              <w:tabs>
                <w:tab w:val="left" w:pos="1134"/>
              </w:tabs>
              <w:adjustRightInd w:val="0"/>
              <w:spacing w:after="200" w:line="276"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Забезпечення ліками та технічними засобами важкохворих жителів громади.</w:t>
            </w:r>
            <w:r w:rsidRPr="00947D96">
              <w:rPr>
                <w:rFonts w:ascii="Times New Roman" w:eastAsia="Times New Roman" w:hAnsi="Times New Roman" w:cs="Times New Roman"/>
                <w:sz w:val="28"/>
                <w:szCs w:val="28"/>
                <w:lang w:eastAsia="uk-UA"/>
              </w:rPr>
              <w:t xml:space="preserve"> </w:t>
            </w:r>
          </w:p>
        </w:tc>
      </w:tr>
    </w:tbl>
    <w:p w:rsidR="009243CE" w:rsidRPr="00D9487C" w:rsidRDefault="009243CE" w:rsidP="000D2BD0">
      <w:pPr>
        <w:spacing w:after="4" w:line="269" w:lineRule="auto"/>
        <w:ind w:right="1927"/>
        <w:jc w:val="both"/>
        <w:rPr>
          <w:rFonts w:ascii="Times New Roman" w:eastAsia="Times New Roman" w:hAnsi="Times New Roman" w:cs="Times New Roman"/>
          <w:color w:val="000000" w:themeColor="text1"/>
          <w:sz w:val="28"/>
          <w:lang w:eastAsia="uk-UA"/>
        </w:rPr>
      </w:pPr>
    </w:p>
    <w:p w:rsidR="009243CE" w:rsidRPr="00D9487C" w:rsidRDefault="009243CE" w:rsidP="000D2BD0">
      <w:pPr>
        <w:spacing w:after="4" w:line="269" w:lineRule="auto"/>
        <w:ind w:right="1927"/>
        <w:jc w:val="both"/>
        <w:rPr>
          <w:rFonts w:ascii="Times New Roman" w:eastAsia="Times New Roman" w:hAnsi="Times New Roman" w:cs="Times New Roman"/>
          <w:color w:val="000000" w:themeColor="text1"/>
          <w:sz w:val="28"/>
          <w:lang w:eastAsia="uk-UA"/>
        </w:rPr>
      </w:pPr>
    </w:p>
    <w:p w:rsidR="009243CE" w:rsidRPr="00D9487C" w:rsidRDefault="009243CE" w:rsidP="000D2BD0">
      <w:pPr>
        <w:spacing w:after="4" w:line="269" w:lineRule="auto"/>
        <w:ind w:right="1927"/>
        <w:jc w:val="both"/>
        <w:rPr>
          <w:rFonts w:ascii="Times New Roman" w:eastAsia="Times New Roman" w:hAnsi="Times New Roman" w:cs="Times New Roman"/>
          <w:color w:val="000000" w:themeColor="text1"/>
          <w:sz w:val="28"/>
          <w:lang w:eastAsia="uk-UA"/>
        </w:rPr>
      </w:pPr>
    </w:p>
    <w:p w:rsidR="009243CE" w:rsidRPr="00D9487C" w:rsidRDefault="009243CE" w:rsidP="000D2BD0">
      <w:pPr>
        <w:spacing w:after="4" w:line="269" w:lineRule="auto"/>
        <w:ind w:right="1927"/>
        <w:jc w:val="both"/>
        <w:rPr>
          <w:rFonts w:ascii="Times New Roman" w:eastAsia="Times New Roman" w:hAnsi="Times New Roman" w:cs="Times New Roman"/>
          <w:color w:val="000000" w:themeColor="text1"/>
          <w:sz w:val="28"/>
          <w:lang w:eastAsia="uk-UA"/>
        </w:rPr>
      </w:pPr>
    </w:p>
    <w:p w:rsidR="00205F63" w:rsidRDefault="00205F63" w:rsidP="00205F63">
      <w:pPr>
        <w:spacing w:after="0" w:line="240" w:lineRule="auto"/>
        <w:jc w:val="both"/>
        <w:rPr>
          <w:rFonts w:ascii="Times New Roman" w:eastAsia="Times New Roman" w:hAnsi="Times New Roman" w:cs="Times New Roman"/>
          <w:color w:val="000000" w:themeColor="text1"/>
          <w:sz w:val="28"/>
          <w:lang w:eastAsia="uk-UA"/>
        </w:rPr>
      </w:pPr>
    </w:p>
    <w:p w:rsidR="00205F63" w:rsidRDefault="00205F63" w:rsidP="00205F63">
      <w:pPr>
        <w:spacing w:after="0" w:line="240" w:lineRule="auto"/>
        <w:jc w:val="both"/>
        <w:rPr>
          <w:rFonts w:ascii="Times New Roman" w:eastAsia="Times New Roman" w:hAnsi="Times New Roman" w:cs="Times New Roman"/>
          <w:color w:val="000000" w:themeColor="text1"/>
          <w:sz w:val="28"/>
          <w:lang w:eastAsia="uk-UA"/>
        </w:rPr>
      </w:pPr>
    </w:p>
    <w:p w:rsidR="00205F63" w:rsidRPr="00205F63" w:rsidRDefault="00205F63" w:rsidP="00205F63">
      <w:pPr>
        <w:spacing w:after="0" w:line="240" w:lineRule="auto"/>
        <w:jc w:val="both"/>
        <w:rPr>
          <w:rFonts w:ascii="Times New Roman" w:eastAsia="Times New Roman" w:hAnsi="Times New Roman" w:cs="Times New Roman"/>
          <w:b/>
          <w:bCs/>
          <w:color w:val="000000"/>
          <w:sz w:val="28"/>
          <w:szCs w:val="28"/>
          <w:shd w:val="clear" w:color="auto" w:fill="FFFFFF"/>
          <w:lang w:eastAsia="ru-RU"/>
        </w:rPr>
      </w:pPr>
      <w:r w:rsidRPr="00205F63">
        <w:rPr>
          <w:rFonts w:ascii="Times New Roman" w:eastAsia="Times New Roman" w:hAnsi="Times New Roman" w:cs="Times New Roman"/>
          <w:b/>
          <w:bCs/>
          <w:color w:val="000000"/>
          <w:sz w:val="28"/>
          <w:szCs w:val="28"/>
          <w:shd w:val="clear" w:color="auto" w:fill="FFFFFF"/>
          <w:lang w:eastAsia="ru-RU"/>
        </w:rPr>
        <w:t xml:space="preserve">Секретар сільської ради </w:t>
      </w:r>
      <w:r>
        <w:rPr>
          <w:rFonts w:ascii="Times New Roman" w:eastAsia="Times New Roman" w:hAnsi="Times New Roman" w:cs="Times New Roman"/>
          <w:b/>
          <w:bCs/>
          <w:color w:val="000000"/>
          <w:sz w:val="28"/>
          <w:szCs w:val="28"/>
          <w:shd w:val="clear" w:color="auto" w:fill="FFFFFF"/>
          <w:lang w:eastAsia="ru-RU"/>
        </w:rPr>
        <w:t xml:space="preserve">              </w:t>
      </w:r>
      <w:r w:rsidRPr="00205F63">
        <w:rPr>
          <w:rFonts w:ascii="Times New Roman" w:eastAsia="Times New Roman" w:hAnsi="Times New Roman" w:cs="Times New Roman"/>
          <w:b/>
          <w:bCs/>
          <w:color w:val="000000"/>
          <w:sz w:val="28"/>
          <w:szCs w:val="28"/>
          <w:shd w:val="clear" w:color="auto" w:fill="FFFFFF"/>
          <w:lang w:eastAsia="ru-RU"/>
        </w:rPr>
        <w:t xml:space="preserve">                             Катерина КОСТЮК</w:t>
      </w:r>
    </w:p>
    <w:p w:rsidR="000B1714" w:rsidRPr="00D9487C" w:rsidRDefault="000B1714" w:rsidP="00205F63">
      <w:pPr>
        <w:spacing w:after="0" w:line="240" w:lineRule="auto"/>
        <w:jc w:val="both"/>
        <w:rPr>
          <w:rFonts w:ascii="Times New Roman" w:eastAsia="Times New Roman" w:hAnsi="Times New Roman" w:cs="Times New Roman"/>
          <w:color w:val="000000" w:themeColor="text1"/>
          <w:sz w:val="28"/>
          <w:lang w:eastAsia="uk-UA"/>
        </w:rPr>
      </w:pPr>
    </w:p>
    <w:p w:rsidR="009243CE" w:rsidRPr="00D9487C" w:rsidRDefault="009243CE" w:rsidP="000D2BD0">
      <w:pPr>
        <w:spacing w:after="4" w:line="269" w:lineRule="auto"/>
        <w:ind w:right="1927"/>
        <w:jc w:val="both"/>
        <w:rPr>
          <w:rFonts w:ascii="Times New Roman" w:eastAsia="Times New Roman" w:hAnsi="Times New Roman" w:cs="Times New Roman"/>
          <w:color w:val="000000" w:themeColor="text1"/>
          <w:sz w:val="28"/>
          <w:lang w:eastAsia="uk-UA"/>
        </w:rPr>
      </w:pPr>
    </w:p>
    <w:p w:rsidR="009243CE" w:rsidRPr="00D9487C" w:rsidRDefault="009243CE" w:rsidP="000D2BD0">
      <w:pPr>
        <w:spacing w:after="4" w:line="269" w:lineRule="auto"/>
        <w:ind w:right="1927"/>
        <w:jc w:val="both"/>
        <w:rPr>
          <w:rFonts w:ascii="Times New Roman" w:eastAsia="Times New Roman" w:hAnsi="Times New Roman" w:cs="Times New Roman"/>
          <w:color w:val="000000" w:themeColor="text1"/>
          <w:sz w:val="28"/>
          <w:lang w:eastAsia="uk-UA"/>
        </w:rPr>
      </w:pPr>
    </w:p>
    <w:p w:rsidR="009243CE" w:rsidRPr="00D9487C" w:rsidRDefault="009243CE" w:rsidP="000D2BD0">
      <w:pPr>
        <w:spacing w:after="4" w:line="269" w:lineRule="auto"/>
        <w:ind w:right="1927"/>
        <w:jc w:val="both"/>
        <w:rPr>
          <w:rFonts w:ascii="Times New Roman" w:eastAsia="Times New Roman" w:hAnsi="Times New Roman" w:cs="Times New Roman"/>
          <w:color w:val="000000" w:themeColor="text1"/>
          <w:sz w:val="28"/>
          <w:lang w:eastAsia="uk-UA"/>
        </w:rPr>
      </w:pPr>
    </w:p>
    <w:p w:rsidR="009243CE" w:rsidRPr="00D9487C" w:rsidRDefault="009243CE" w:rsidP="000D2BD0">
      <w:pPr>
        <w:spacing w:after="4" w:line="269" w:lineRule="auto"/>
        <w:ind w:right="1927"/>
        <w:jc w:val="both"/>
        <w:rPr>
          <w:rFonts w:ascii="Times New Roman" w:eastAsia="Times New Roman" w:hAnsi="Times New Roman" w:cs="Times New Roman"/>
          <w:color w:val="000000" w:themeColor="text1"/>
          <w:sz w:val="28"/>
          <w:lang w:eastAsia="uk-UA"/>
        </w:rPr>
      </w:pPr>
    </w:p>
    <w:p w:rsidR="009243CE" w:rsidRPr="00D9487C" w:rsidRDefault="009243CE" w:rsidP="000D2BD0">
      <w:pPr>
        <w:spacing w:after="4" w:line="269" w:lineRule="auto"/>
        <w:ind w:right="1927"/>
        <w:jc w:val="both"/>
        <w:rPr>
          <w:rFonts w:ascii="Times New Roman" w:eastAsia="Times New Roman" w:hAnsi="Times New Roman" w:cs="Times New Roman"/>
          <w:color w:val="000000" w:themeColor="text1"/>
          <w:sz w:val="28"/>
          <w:lang w:eastAsia="uk-UA"/>
        </w:rPr>
      </w:pPr>
    </w:p>
    <w:p w:rsidR="009243CE" w:rsidRPr="00D9487C" w:rsidRDefault="009243CE" w:rsidP="000D2BD0">
      <w:pPr>
        <w:spacing w:after="4" w:line="269" w:lineRule="auto"/>
        <w:ind w:right="1927"/>
        <w:jc w:val="both"/>
        <w:rPr>
          <w:rFonts w:ascii="Times New Roman" w:eastAsia="Times New Roman" w:hAnsi="Times New Roman" w:cs="Times New Roman"/>
          <w:color w:val="000000" w:themeColor="text1"/>
          <w:sz w:val="28"/>
          <w:lang w:eastAsia="uk-UA"/>
        </w:rPr>
      </w:pPr>
    </w:p>
    <w:p w:rsidR="002B6065" w:rsidRPr="00D9487C" w:rsidRDefault="002B6065" w:rsidP="000D2BD0">
      <w:pPr>
        <w:spacing w:after="4" w:line="269" w:lineRule="auto"/>
        <w:ind w:right="1927"/>
        <w:jc w:val="both"/>
        <w:rPr>
          <w:rFonts w:ascii="Times New Roman" w:eastAsia="Times New Roman" w:hAnsi="Times New Roman" w:cs="Times New Roman"/>
          <w:color w:val="000000" w:themeColor="text1"/>
          <w:sz w:val="28"/>
          <w:lang w:eastAsia="uk-UA"/>
        </w:rPr>
      </w:pPr>
    </w:p>
    <w:p w:rsidR="002B6065" w:rsidRPr="00D9487C" w:rsidRDefault="002B6065" w:rsidP="000D2BD0">
      <w:pPr>
        <w:spacing w:after="4" w:line="269" w:lineRule="auto"/>
        <w:ind w:right="1927"/>
        <w:jc w:val="both"/>
        <w:rPr>
          <w:rFonts w:ascii="Times New Roman" w:eastAsia="Times New Roman" w:hAnsi="Times New Roman" w:cs="Times New Roman"/>
          <w:color w:val="000000" w:themeColor="text1"/>
          <w:sz w:val="28"/>
          <w:lang w:eastAsia="uk-UA"/>
        </w:rPr>
      </w:pPr>
    </w:p>
    <w:p w:rsidR="002B6065" w:rsidRPr="00D9487C" w:rsidRDefault="002B6065" w:rsidP="004B24CF">
      <w:pPr>
        <w:spacing w:after="4" w:line="269" w:lineRule="auto"/>
        <w:ind w:right="1927"/>
        <w:jc w:val="right"/>
        <w:rPr>
          <w:rFonts w:ascii="Times New Roman" w:eastAsia="Times New Roman" w:hAnsi="Times New Roman" w:cs="Times New Roman"/>
          <w:color w:val="000000" w:themeColor="text1"/>
          <w:sz w:val="28"/>
          <w:lang w:eastAsia="uk-UA"/>
        </w:rPr>
      </w:pPr>
    </w:p>
    <w:p w:rsidR="00205F63" w:rsidRDefault="00205F63" w:rsidP="004B24CF">
      <w:pPr>
        <w:spacing w:after="3" w:line="268" w:lineRule="auto"/>
        <w:jc w:val="right"/>
        <w:rPr>
          <w:rFonts w:ascii="Times New Roman" w:eastAsia="Times New Roman" w:hAnsi="Times New Roman" w:cs="Times New Roman"/>
          <w:b/>
          <w:bCs/>
          <w:color w:val="000000" w:themeColor="text1"/>
          <w:sz w:val="28"/>
          <w:szCs w:val="28"/>
          <w:lang w:eastAsia="uk-UA"/>
        </w:rPr>
      </w:pPr>
    </w:p>
    <w:p w:rsidR="00205F63" w:rsidRDefault="00205F63" w:rsidP="004B24CF">
      <w:pPr>
        <w:spacing w:after="3" w:line="268" w:lineRule="auto"/>
        <w:jc w:val="right"/>
        <w:rPr>
          <w:rFonts w:ascii="Times New Roman" w:eastAsia="Times New Roman" w:hAnsi="Times New Roman" w:cs="Times New Roman"/>
          <w:b/>
          <w:bCs/>
          <w:color w:val="000000" w:themeColor="text1"/>
          <w:sz w:val="28"/>
          <w:szCs w:val="28"/>
          <w:lang w:eastAsia="uk-UA"/>
        </w:rPr>
      </w:pPr>
    </w:p>
    <w:p w:rsidR="00205F63" w:rsidRDefault="00205F63" w:rsidP="004B24CF">
      <w:pPr>
        <w:spacing w:after="3" w:line="268" w:lineRule="auto"/>
        <w:jc w:val="right"/>
        <w:rPr>
          <w:rFonts w:ascii="Times New Roman" w:eastAsia="Times New Roman" w:hAnsi="Times New Roman" w:cs="Times New Roman"/>
          <w:b/>
          <w:bCs/>
          <w:color w:val="000000" w:themeColor="text1"/>
          <w:sz w:val="28"/>
          <w:szCs w:val="28"/>
          <w:lang w:eastAsia="uk-UA"/>
        </w:rPr>
      </w:pPr>
    </w:p>
    <w:p w:rsidR="00205F63" w:rsidRDefault="00205F63" w:rsidP="004B24CF">
      <w:pPr>
        <w:spacing w:after="3" w:line="268" w:lineRule="auto"/>
        <w:jc w:val="right"/>
        <w:rPr>
          <w:rFonts w:ascii="Times New Roman" w:eastAsia="Times New Roman" w:hAnsi="Times New Roman" w:cs="Times New Roman"/>
          <w:b/>
          <w:bCs/>
          <w:color w:val="000000" w:themeColor="text1"/>
          <w:sz w:val="28"/>
          <w:szCs w:val="28"/>
          <w:lang w:eastAsia="uk-UA"/>
        </w:rPr>
      </w:pPr>
    </w:p>
    <w:p w:rsidR="008A1553" w:rsidRDefault="008A1553" w:rsidP="004B24CF">
      <w:pPr>
        <w:spacing w:after="3" w:line="268" w:lineRule="auto"/>
        <w:jc w:val="right"/>
        <w:rPr>
          <w:rFonts w:ascii="Times New Roman" w:eastAsia="Times New Roman" w:hAnsi="Times New Roman" w:cs="Times New Roman"/>
          <w:b/>
          <w:bCs/>
          <w:color w:val="000000" w:themeColor="text1"/>
          <w:sz w:val="28"/>
          <w:szCs w:val="28"/>
          <w:lang w:eastAsia="uk-UA"/>
        </w:rPr>
      </w:pPr>
    </w:p>
    <w:p w:rsidR="008A1553" w:rsidRDefault="008A1553" w:rsidP="004B24CF">
      <w:pPr>
        <w:spacing w:after="3" w:line="268" w:lineRule="auto"/>
        <w:jc w:val="right"/>
        <w:rPr>
          <w:rFonts w:ascii="Times New Roman" w:eastAsia="Times New Roman" w:hAnsi="Times New Roman" w:cs="Times New Roman"/>
          <w:b/>
          <w:bCs/>
          <w:color w:val="000000" w:themeColor="text1"/>
          <w:sz w:val="28"/>
          <w:szCs w:val="28"/>
          <w:lang w:eastAsia="uk-UA"/>
        </w:rPr>
      </w:pPr>
    </w:p>
    <w:p w:rsidR="008A1553" w:rsidRDefault="008A1553" w:rsidP="004B24CF">
      <w:pPr>
        <w:spacing w:after="3" w:line="268" w:lineRule="auto"/>
        <w:jc w:val="right"/>
        <w:rPr>
          <w:rFonts w:ascii="Times New Roman" w:eastAsia="Times New Roman" w:hAnsi="Times New Roman" w:cs="Times New Roman"/>
          <w:b/>
          <w:bCs/>
          <w:color w:val="000000" w:themeColor="text1"/>
          <w:sz w:val="28"/>
          <w:szCs w:val="28"/>
          <w:lang w:eastAsia="uk-UA"/>
        </w:rPr>
      </w:pPr>
    </w:p>
    <w:p w:rsidR="008A1553" w:rsidRDefault="008A1553" w:rsidP="004B24CF">
      <w:pPr>
        <w:spacing w:after="3" w:line="268" w:lineRule="auto"/>
        <w:jc w:val="right"/>
        <w:rPr>
          <w:rFonts w:ascii="Times New Roman" w:eastAsia="Times New Roman" w:hAnsi="Times New Roman" w:cs="Times New Roman"/>
          <w:b/>
          <w:bCs/>
          <w:color w:val="000000" w:themeColor="text1"/>
          <w:sz w:val="28"/>
          <w:szCs w:val="28"/>
          <w:lang w:eastAsia="uk-UA"/>
        </w:rPr>
      </w:pPr>
    </w:p>
    <w:p w:rsidR="008A1553" w:rsidRDefault="008A1553" w:rsidP="004B24CF">
      <w:pPr>
        <w:spacing w:after="3" w:line="268" w:lineRule="auto"/>
        <w:jc w:val="right"/>
        <w:rPr>
          <w:rFonts w:ascii="Times New Roman" w:eastAsia="Times New Roman" w:hAnsi="Times New Roman" w:cs="Times New Roman"/>
          <w:b/>
          <w:bCs/>
          <w:color w:val="000000" w:themeColor="text1"/>
          <w:sz w:val="28"/>
          <w:szCs w:val="28"/>
          <w:lang w:eastAsia="uk-UA"/>
        </w:rPr>
      </w:pPr>
    </w:p>
    <w:p w:rsidR="008A1553" w:rsidRDefault="008A1553" w:rsidP="004B24CF">
      <w:pPr>
        <w:spacing w:after="3" w:line="268" w:lineRule="auto"/>
        <w:jc w:val="right"/>
        <w:rPr>
          <w:rFonts w:ascii="Times New Roman" w:eastAsia="Times New Roman" w:hAnsi="Times New Roman" w:cs="Times New Roman"/>
          <w:b/>
          <w:bCs/>
          <w:color w:val="000000" w:themeColor="text1"/>
          <w:sz w:val="28"/>
          <w:szCs w:val="28"/>
          <w:lang w:eastAsia="uk-UA"/>
        </w:rPr>
      </w:pPr>
    </w:p>
    <w:p w:rsidR="00D7371D" w:rsidRDefault="00D7371D" w:rsidP="004B24CF">
      <w:pPr>
        <w:spacing w:after="3" w:line="268" w:lineRule="auto"/>
        <w:jc w:val="right"/>
        <w:rPr>
          <w:rFonts w:ascii="Times New Roman" w:eastAsia="Times New Roman" w:hAnsi="Times New Roman" w:cs="Times New Roman"/>
          <w:b/>
          <w:bCs/>
          <w:color w:val="000000" w:themeColor="text1"/>
          <w:sz w:val="28"/>
          <w:szCs w:val="28"/>
          <w:lang w:eastAsia="uk-UA"/>
        </w:rPr>
      </w:pPr>
    </w:p>
    <w:p w:rsidR="004B24CF" w:rsidRPr="00D9487C" w:rsidRDefault="004B24CF" w:rsidP="004B24CF">
      <w:pPr>
        <w:spacing w:after="3" w:line="268" w:lineRule="auto"/>
        <w:jc w:val="right"/>
        <w:rPr>
          <w:rFonts w:ascii="Times New Roman" w:eastAsia="Times New Roman" w:hAnsi="Times New Roman" w:cs="Times New Roman"/>
          <w:b/>
          <w:bCs/>
          <w:color w:val="000000" w:themeColor="text1"/>
          <w:sz w:val="28"/>
          <w:szCs w:val="28"/>
          <w:lang w:eastAsia="uk-UA"/>
        </w:rPr>
      </w:pPr>
      <w:r w:rsidRPr="00D9487C">
        <w:rPr>
          <w:rFonts w:ascii="Times New Roman" w:eastAsia="Times New Roman" w:hAnsi="Times New Roman" w:cs="Times New Roman"/>
          <w:b/>
          <w:bCs/>
          <w:color w:val="000000" w:themeColor="text1"/>
          <w:sz w:val="28"/>
          <w:szCs w:val="28"/>
          <w:lang w:eastAsia="uk-UA"/>
        </w:rPr>
        <w:t xml:space="preserve">Додаток </w:t>
      </w:r>
      <w:r w:rsidR="00205F63">
        <w:rPr>
          <w:rFonts w:ascii="Times New Roman" w:eastAsia="Times New Roman" w:hAnsi="Times New Roman" w:cs="Times New Roman"/>
          <w:b/>
          <w:bCs/>
          <w:color w:val="000000" w:themeColor="text1"/>
          <w:sz w:val="28"/>
          <w:szCs w:val="28"/>
          <w:lang w:eastAsia="uk-UA"/>
        </w:rPr>
        <w:t>2</w:t>
      </w:r>
    </w:p>
    <w:p w:rsidR="004B24CF" w:rsidRPr="00D9487C" w:rsidRDefault="004B24CF" w:rsidP="004B24CF">
      <w:pPr>
        <w:spacing w:after="0" w:line="240" w:lineRule="auto"/>
        <w:ind w:right="74"/>
        <w:jc w:val="right"/>
        <w:rPr>
          <w:rFonts w:ascii="Times New Roman" w:eastAsia="Times New Roman" w:hAnsi="Times New Roman" w:cs="Times New Roman"/>
          <w:color w:val="000000" w:themeColor="text1"/>
          <w:sz w:val="20"/>
          <w:szCs w:val="20"/>
          <w:lang w:eastAsia="uk-UA"/>
        </w:rPr>
      </w:pPr>
      <w:r>
        <w:rPr>
          <w:rFonts w:ascii="Times New Roman" w:eastAsia="Times New Roman" w:hAnsi="Times New Roman" w:cs="Times New Roman"/>
          <w:color w:val="000000" w:themeColor="text1"/>
          <w:sz w:val="20"/>
          <w:szCs w:val="20"/>
          <w:lang w:eastAsia="uk-UA"/>
        </w:rPr>
        <w:t>до П</w:t>
      </w:r>
      <w:r w:rsidRPr="00D9487C">
        <w:rPr>
          <w:rFonts w:ascii="Times New Roman" w:eastAsia="Times New Roman" w:hAnsi="Times New Roman" w:cs="Times New Roman"/>
          <w:color w:val="000000" w:themeColor="text1"/>
          <w:sz w:val="20"/>
          <w:szCs w:val="20"/>
          <w:lang w:eastAsia="uk-UA"/>
        </w:rPr>
        <w:t>рограми розвитку, підтримки КНП «</w:t>
      </w:r>
      <w:proofErr w:type="spellStart"/>
      <w:r w:rsidRPr="00D9487C">
        <w:rPr>
          <w:rFonts w:ascii="Times New Roman" w:eastAsia="Times New Roman" w:hAnsi="Times New Roman" w:cs="Times New Roman"/>
          <w:color w:val="000000" w:themeColor="text1"/>
          <w:sz w:val="20"/>
          <w:szCs w:val="20"/>
          <w:lang w:eastAsia="uk-UA"/>
        </w:rPr>
        <w:t>Якушинецький</w:t>
      </w:r>
      <w:proofErr w:type="spellEnd"/>
      <w:r w:rsidRPr="00D9487C">
        <w:rPr>
          <w:rFonts w:ascii="Times New Roman" w:eastAsia="Times New Roman" w:hAnsi="Times New Roman" w:cs="Times New Roman"/>
          <w:color w:val="000000" w:themeColor="text1"/>
          <w:sz w:val="20"/>
          <w:szCs w:val="20"/>
          <w:lang w:eastAsia="uk-UA"/>
        </w:rPr>
        <w:t xml:space="preserve">                                                          </w:t>
      </w:r>
    </w:p>
    <w:p w:rsidR="004B24CF" w:rsidRDefault="004B24CF" w:rsidP="004B24CF">
      <w:pPr>
        <w:spacing w:after="0" w:line="240" w:lineRule="auto"/>
        <w:ind w:right="74"/>
        <w:jc w:val="right"/>
        <w:rPr>
          <w:rFonts w:ascii="Times New Roman" w:eastAsia="Times New Roman" w:hAnsi="Times New Roman" w:cs="Times New Roman"/>
          <w:color w:val="000000" w:themeColor="text1"/>
          <w:sz w:val="20"/>
          <w:szCs w:val="20"/>
          <w:lang w:eastAsia="uk-UA"/>
        </w:rPr>
      </w:pPr>
      <w:r w:rsidRPr="00D9487C">
        <w:rPr>
          <w:rFonts w:ascii="Times New Roman" w:eastAsia="Times New Roman" w:hAnsi="Times New Roman" w:cs="Times New Roman"/>
          <w:color w:val="000000" w:themeColor="text1"/>
          <w:sz w:val="20"/>
          <w:szCs w:val="20"/>
          <w:lang w:eastAsia="uk-UA"/>
        </w:rPr>
        <w:t xml:space="preserve">                                                                               центр первинної медико-санітарної допомоги» </w:t>
      </w:r>
    </w:p>
    <w:p w:rsidR="004B24CF" w:rsidRDefault="004B24CF" w:rsidP="004B24CF">
      <w:pPr>
        <w:spacing w:after="0" w:line="240" w:lineRule="auto"/>
        <w:ind w:right="74"/>
        <w:rPr>
          <w:rFonts w:ascii="Times New Roman" w:eastAsia="Times New Roman" w:hAnsi="Times New Roman" w:cs="Times New Roman"/>
          <w:color w:val="000000" w:themeColor="text1"/>
          <w:sz w:val="20"/>
          <w:szCs w:val="20"/>
          <w:lang w:eastAsia="uk-UA"/>
        </w:rPr>
      </w:pPr>
      <w:r>
        <w:rPr>
          <w:rFonts w:ascii="Times New Roman" w:eastAsia="Times New Roman" w:hAnsi="Times New Roman" w:cs="Times New Roman"/>
          <w:color w:val="000000" w:themeColor="text1"/>
          <w:sz w:val="20"/>
          <w:szCs w:val="20"/>
          <w:lang w:eastAsia="uk-UA"/>
        </w:rPr>
        <w:t xml:space="preserve">                                                                                                                                                </w:t>
      </w:r>
      <w:r w:rsidRPr="00D9487C">
        <w:rPr>
          <w:rFonts w:ascii="Times New Roman" w:eastAsia="Times New Roman" w:hAnsi="Times New Roman" w:cs="Times New Roman"/>
          <w:color w:val="000000" w:themeColor="text1"/>
          <w:sz w:val="20"/>
          <w:szCs w:val="20"/>
          <w:lang w:eastAsia="uk-UA"/>
        </w:rPr>
        <w:t>Якушинецької сільської ради</w:t>
      </w:r>
    </w:p>
    <w:p w:rsidR="004B24CF" w:rsidRPr="00D9487C" w:rsidRDefault="004B24CF" w:rsidP="004B24CF">
      <w:pPr>
        <w:spacing w:after="0" w:line="240" w:lineRule="auto"/>
        <w:ind w:right="74"/>
        <w:rPr>
          <w:rFonts w:ascii="Times New Roman" w:eastAsia="Times New Roman" w:hAnsi="Times New Roman" w:cs="Times New Roman"/>
          <w:color w:val="000000" w:themeColor="text1"/>
          <w:sz w:val="20"/>
          <w:szCs w:val="20"/>
          <w:lang w:eastAsia="uk-UA"/>
        </w:rPr>
      </w:pPr>
      <w:r>
        <w:rPr>
          <w:rFonts w:ascii="Times New Roman" w:eastAsia="Times New Roman" w:hAnsi="Times New Roman" w:cs="Times New Roman"/>
          <w:color w:val="000000" w:themeColor="text1"/>
          <w:sz w:val="20"/>
          <w:szCs w:val="20"/>
          <w:lang w:eastAsia="uk-UA"/>
        </w:rPr>
        <w:t xml:space="preserve">                                                                                                                          </w:t>
      </w:r>
      <w:r w:rsidRPr="00D9487C">
        <w:rPr>
          <w:rFonts w:ascii="Times New Roman" w:eastAsia="Times New Roman" w:hAnsi="Times New Roman" w:cs="Times New Roman"/>
          <w:color w:val="000000" w:themeColor="text1"/>
          <w:sz w:val="20"/>
          <w:szCs w:val="20"/>
          <w:lang w:eastAsia="uk-UA"/>
        </w:rPr>
        <w:t xml:space="preserve"> та надання медичних послуг понад обсяг,                </w:t>
      </w:r>
    </w:p>
    <w:p w:rsidR="004B24CF" w:rsidRDefault="004B24CF" w:rsidP="004B24CF">
      <w:pPr>
        <w:spacing w:after="0" w:line="240" w:lineRule="auto"/>
        <w:ind w:right="74"/>
        <w:jc w:val="right"/>
        <w:rPr>
          <w:rFonts w:ascii="Times New Roman" w:eastAsia="Times New Roman" w:hAnsi="Times New Roman" w:cs="Times New Roman"/>
          <w:color w:val="000000" w:themeColor="text1"/>
          <w:sz w:val="20"/>
          <w:szCs w:val="20"/>
          <w:lang w:eastAsia="uk-UA"/>
        </w:rPr>
      </w:pPr>
      <w:r w:rsidRPr="00D9487C">
        <w:rPr>
          <w:rFonts w:ascii="Times New Roman" w:eastAsia="Times New Roman" w:hAnsi="Times New Roman" w:cs="Times New Roman"/>
          <w:color w:val="000000" w:themeColor="text1"/>
          <w:sz w:val="20"/>
          <w:szCs w:val="20"/>
          <w:lang w:eastAsia="uk-UA"/>
        </w:rPr>
        <w:t xml:space="preserve">                                                                                       передбачений програмою державних гарантій </w:t>
      </w:r>
    </w:p>
    <w:p w:rsidR="004B24CF" w:rsidRDefault="004B24CF" w:rsidP="004B24CF">
      <w:pPr>
        <w:spacing w:after="0" w:line="240" w:lineRule="auto"/>
        <w:ind w:right="74"/>
        <w:rPr>
          <w:rFonts w:ascii="Times New Roman" w:eastAsia="Times New Roman" w:hAnsi="Times New Roman" w:cs="Times New Roman"/>
          <w:color w:val="000000" w:themeColor="text1"/>
          <w:sz w:val="20"/>
          <w:szCs w:val="20"/>
          <w:lang w:eastAsia="uk-UA"/>
        </w:rPr>
      </w:pPr>
      <w:r>
        <w:rPr>
          <w:rFonts w:ascii="Times New Roman" w:eastAsia="Times New Roman" w:hAnsi="Times New Roman" w:cs="Times New Roman"/>
          <w:color w:val="000000" w:themeColor="text1"/>
          <w:sz w:val="20"/>
          <w:szCs w:val="20"/>
          <w:lang w:eastAsia="uk-UA"/>
        </w:rPr>
        <w:t xml:space="preserve">                                                                                                                                 </w:t>
      </w:r>
      <w:r w:rsidRPr="00D9487C">
        <w:rPr>
          <w:rFonts w:ascii="Times New Roman" w:eastAsia="Times New Roman" w:hAnsi="Times New Roman" w:cs="Times New Roman"/>
          <w:color w:val="000000" w:themeColor="text1"/>
          <w:sz w:val="20"/>
          <w:szCs w:val="20"/>
          <w:lang w:eastAsia="uk-UA"/>
        </w:rPr>
        <w:t xml:space="preserve">медичного обслуговування населення </w:t>
      </w:r>
    </w:p>
    <w:p w:rsidR="004B24CF" w:rsidRDefault="004B24CF" w:rsidP="004B24CF">
      <w:pPr>
        <w:spacing w:after="0" w:line="240" w:lineRule="auto"/>
        <w:ind w:right="74"/>
        <w:rPr>
          <w:rFonts w:ascii="Times New Roman" w:eastAsia="Times New Roman" w:hAnsi="Times New Roman" w:cs="Times New Roman"/>
          <w:color w:val="000000" w:themeColor="text1"/>
          <w:sz w:val="20"/>
          <w:szCs w:val="20"/>
          <w:lang w:eastAsia="uk-UA"/>
        </w:rPr>
      </w:pPr>
      <w:r>
        <w:rPr>
          <w:rFonts w:ascii="Times New Roman" w:eastAsia="Times New Roman" w:hAnsi="Times New Roman" w:cs="Times New Roman"/>
          <w:color w:val="000000" w:themeColor="text1"/>
          <w:sz w:val="20"/>
          <w:szCs w:val="20"/>
          <w:lang w:eastAsia="uk-UA"/>
        </w:rPr>
        <w:t xml:space="preserve">                                                                                                                               </w:t>
      </w:r>
      <w:r w:rsidRPr="00D9487C">
        <w:rPr>
          <w:rFonts w:ascii="Times New Roman" w:eastAsia="Times New Roman" w:hAnsi="Times New Roman" w:cs="Times New Roman"/>
          <w:color w:val="000000" w:themeColor="text1"/>
          <w:sz w:val="20"/>
          <w:szCs w:val="20"/>
          <w:lang w:eastAsia="uk-UA"/>
        </w:rPr>
        <w:t>Якушинецької  територіальної громади</w:t>
      </w:r>
    </w:p>
    <w:p w:rsidR="004B24CF" w:rsidRDefault="004B24CF" w:rsidP="00454C1C">
      <w:pPr>
        <w:spacing w:after="0"/>
        <w:ind w:right="7"/>
        <w:jc w:val="center"/>
        <w:rPr>
          <w:rFonts w:ascii="Times New Roman" w:eastAsia="Times New Roman" w:hAnsi="Times New Roman" w:cs="Times New Roman"/>
          <w:color w:val="000000" w:themeColor="text1"/>
          <w:sz w:val="20"/>
          <w:szCs w:val="20"/>
          <w:lang w:eastAsia="uk-UA"/>
        </w:rPr>
      </w:pPr>
      <w:r>
        <w:rPr>
          <w:rFonts w:ascii="Times New Roman" w:eastAsia="Times New Roman" w:hAnsi="Times New Roman" w:cs="Times New Roman"/>
          <w:color w:val="000000" w:themeColor="text1"/>
          <w:sz w:val="20"/>
          <w:szCs w:val="20"/>
          <w:lang w:eastAsia="uk-UA"/>
        </w:rPr>
        <w:t xml:space="preserve">                                                                                                                                                                </w:t>
      </w:r>
      <w:r w:rsidRPr="00D9487C">
        <w:rPr>
          <w:rFonts w:ascii="Times New Roman" w:eastAsia="Times New Roman" w:hAnsi="Times New Roman" w:cs="Times New Roman"/>
          <w:color w:val="000000" w:themeColor="text1"/>
          <w:sz w:val="20"/>
          <w:szCs w:val="20"/>
          <w:lang w:eastAsia="uk-UA"/>
        </w:rPr>
        <w:t xml:space="preserve"> на 202</w:t>
      </w:r>
      <w:r w:rsidR="009F7903">
        <w:rPr>
          <w:rFonts w:ascii="Times New Roman" w:eastAsia="Times New Roman" w:hAnsi="Times New Roman" w:cs="Times New Roman"/>
          <w:color w:val="000000" w:themeColor="text1"/>
          <w:sz w:val="20"/>
          <w:szCs w:val="20"/>
          <w:lang w:eastAsia="uk-UA"/>
        </w:rPr>
        <w:t>5</w:t>
      </w:r>
      <w:r w:rsidRPr="00D9487C">
        <w:rPr>
          <w:rFonts w:ascii="Times New Roman" w:eastAsia="Times New Roman" w:hAnsi="Times New Roman" w:cs="Times New Roman"/>
          <w:color w:val="000000" w:themeColor="text1"/>
          <w:sz w:val="20"/>
          <w:szCs w:val="20"/>
          <w:lang w:eastAsia="uk-UA"/>
        </w:rPr>
        <w:t>-202</w:t>
      </w:r>
      <w:r w:rsidR="009F7903">
        <w:rPr>
          <w:rFonts w:ascii="Times New Roman" w:eastAsia="Times New Roman" w:hAnsi="Times New Roman" w:cs="Times New Roman"/>
          <w:color w:val="000000" w:themeColor="text1"/>
          <w:sz w:val="20"/>
          <w:szCs w:val="20"/>
          <w:lang w:eastAsia="uk-UA"/>
        </w:rPr>
        <w:t>8</w:t>
      </w:r>
      <w:r w:rsidRPr="00D9487C">
        <w:rPr>
          <w:rFonts w:ascii="Times New Roman" w:eastAsia="Times New Roman" w:hAnsi="Times New Roman" w:cs="Times New Roman"/>
          <w:color w:val="000000" w:themeColor="text1"/>
          <w:sz w:val="20"/>
          <w:szCs w:val="20"/>
          <w:lang w:eastAsia="uk-UA"/>
        </w:rPr>
        <w:t xml:space="preserve"> роки</w:t>
      </w:r>
    </w:p>
    <w:p w:rsidR="004B24CF" w:rsidRDefault="004B24CF" w:rsidP="00FE01F5">
      <w:pPr>
        <w:spacing w:after="107"/>
        <w:ind w:right="661"/>
        <w:jc w:val="center"/>
        <w:rPr>
          <w:rFonts w:ascii="Times New Roman" w:eastAsia="Times New Roman" w:hAnsi="Times New Roman" w:cs="Times New Roman"/>
          <w:b/>
          <w:color w:val="000000" w:themeColor="text1"/>
          <w:sz w:val="28"/>
          <w:lang w:eastAsia="uk-UA"/>
        </w:rPr>
      </w:pPr>
    </w:p>
    <w:p w:rsidR="00FE01F5" w:rsidRPr="00D9487C" w:rsidRDefault="00FE01F5" w:rsidP="00FE01F5">
      <w:pPr>
        <w:spacing w:after="107"/>
        <w:ind w:right="661"/>
        <w:jc w:val="center"/>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b/>
          <w:color w:val="000000" w:themeColor="text1"/>
          <w:sz w:val="28"/>
          <w:lang w:eastAsia="uk-UA"/>
        </w:rPr>
        <w:t xml:space="preserve">Ресурсне забезпечення </w:t>
      </w:r>
    </w:p>
    <w:p w:rsidR="00FE01F5" w:rsidRPr="00D9487C" w:rsidRDefault="00FE01F5" w:rsidP="00FE01F5">
      <w:pPr>
        <w:spacing w:after="2" w:line="334" w:lineRule="auto"/>
        <w:jc w:val="center"/>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b/>
          <w:color w:val="000000" w:themeColor="text1"/>
          <w:sz w:val="28"/>
          <w:lang w:eastAsia="uk-UA"/>
        </w:rPr>
        <w:t xml:space="preserve">Програми розвитку, підтримки </w:t>
      </w:r>
      <w:r w:rsidRPr="00D9487C">
        <w:rPr>
          <w:rFonts w:ascii="Times New Roman" w:eastAsia="Times New Roman" w:hAnsi="Times New Roman" w:cs="Times New Roman"/>
          <w:b/>
          <w:bCs/>
          <w:color w:val="000000" w:themeColor="text1"/>
          <w:sz w:val="28"/>
          <w:lang w:eastAsia="uk-UA"/>
        </w:rPr>
        <w:t>КНП «</w:t>
      </w:r>
      <w:proofErr w:type="spellStart"/>
      <w:r w:rsidRPr="00D9487C">
        <w:rPr>
          <w:rFonts w:ascii="Times New Roman" w:eastAsia="Times New Roman" w:hAnsi="Times New Roman" w:cs="Times New Roman"/>
          <w:b/>
          <w:bCs/>
          <w:color w:val="000000" w:themeColor="text1"/>
          <w:sz w:val="28"/>
          <w:lang w:eastAsia="uk-UA"/>
        </w:rPr>
        <w:t>Якушинецький</w:t>
      </w:r>
      <w:proofErr w:type="spellEnd"/>
      <w:r w:rsidRPr="00D9487C">
        <w:rPr>
          <w:rFonts w:ascii="Times New Roman" w:eastAsia="Times New Roman" w:hAnsi="Times New Roman" w:cs="Times New Roman"/>
          <w:b/>
          <w:bCs/>
          <w:color w:val="000000" w:themeColor="text1"/>
          <w:sz w:val="28"/>
          <w:lang w:eastAsia="uk-UA"/>
        </w:rPr>
        <w:t xml:space="preserve"> центр первинної медико-санітарної допомоги» Якушинецької сільської ради</w:t>
      </w:r>
      <w:r w:rsidRPr="00D9487C">
        <w:rPr>
          <w:rFonts w:ascii="Times New Roman" w:eastAsia="Times New Roman" w:hAnsi="Times New Roman" w:cs="Times New Roman"/>
          <w:color w:val="000000" w:themeColor="text1"/>
          <w:sz w:val="28"/>
          <w:lang w:eastAsia="uk-UA"/>
        </w:rPr>
        <w:t xml:space="preserve"> </w:t>
      </w:r>
      <w:r w:rsidRPr="00D9487C">
        <w:rPr>
          <w:rFonts w:ascii="Times New Roman" w:eastAsia="Times New Roman" w:hAnsi="Times New Roman" w:cs="Times New Roman"/>
          <w:b/>
          <w:color w:val="000000" w:themeColor="text1"/>
          <w:sz w:val="28"/>
          <w:lang w:eastAsia="uk-UA"/>
        </w:rPr>
        <w:t>та надання медичних послуг понад обсяг, передбачений програмою державних гарантій медичного обслуговування населення Якушинецької</w:t>
      </w:r>
      <w:r w:rsidR="009F7903">
        <w:rPr>
          <w:rFonts w:ascii="Times New Roman" w:eastAsia="Times New Roman" w:hAnsi="Times New Roman" w:cs="Times New Roman"/>
          <w:b/>
          <w:color w:val="000000" w:themeColor="text1"/>
          <w:sz w:val="28"/>
          <w:lang w:eastAsia="uk-UA"/>
        </w:rPr>
        <w:t xml:space="preserve">  територіальної громади на 2025</w:t>
      </w:r>
      <w:r w:rsidRPr="00D9487C">
        <w:rPr>
          <w:rFonts w:ascii="Times New Roman" w:eastAsia="Times New Roman" w:hAnsi="Times New Roman" w:cs="Times New Roman"/>
          <w:b/>
          <w:color w:val="000000" w:themeColor="text1"/>
          <w:sz w:val="28"/>
          <w:lang w:eastAsia="uk-UA"/>
        </w:rPr>
        <w:t>-202</w:t>
      </w:r>
      <w:r w:rsidR="009F7903">
        <w:rPr>
          <w:rFonts w:ascii="Times New Roman" w:eastAsia="Times New Roman" w:hAnsi="Times New Roman" w:cs="Times New Roman"/>
          <w:b/>
          <w:color w:val="000000" w:themeColor="text1"/>
          <w:sz w:val="28"/>
          <w:lang w:eastAsia="uk-UA"/>
        </w:rPr>
        <w:t>8</w:t>
      </w:r>
      <w:r w:rsidRPr="00D9487C">
        <w:rPr>
          <w:rFonts w:ascii="Times New Roman" w:eastAsia="Times New Roman" w:hAnsi="Times New Roman" w:cs="Times New Roman"/>
          <w:b/>
          <w:color w:val="000000" w:themeColor="text1"/>
          <w:sz w:val="28"/>
          <w:lang w:eastAsia="uk-UA"/>
        </w:rPr>
        <w:t xml:space="preserve"> роки </w:t>
      </w:r>
    </w:p>
    <w:p w:rsidR="002B6065" w:rsidRPr="00D9487C" w:rsidRDefault="002B6065" w:rsidP="000D2BD0">
      <w:pPr>
        <w:spacing w:after="4" w:line="269" w:lineRule="auto"/>
        <w:ind w:right="1927"/>
        <w:jc w:val="both"/>
        <w:rPr>
          <w:rFonts w:ascii="Times New Roman" w:eastAsia="Times New Roman" w:hAnsi="Times New Roman" w:cs="Times New Roman"/>
          <w:color w:val="000000" w:themeColor="text1"/>
          <w:sz w:val="28"/>
          <w:lang w:eastAsia="uk-UA"/>
        </w:rPr>
      </w:pPr>
    </w:p>
    <w:p w:rsidR="00FE01F5" w:rsidRPr="00D9487C" w:rsidRDefault="00154D0A" w:rsidP="00154D0A">
      <w:pPr>
        <w:spacing w:line="0" w:lineRule="atLeast"/>
        <w:jc w:val="right"/>
        <w:rPr>
          <w:rFonts w:ascii="Times New Roman" w:eastAsia="Times New Roman" w:hAnsi="Times New Roman" w:cs="Times New Roman"/>
          <w:color w:val="000000" w:themeColor="text1"/>
          <w:sz w:val="24"/>
          <w:szCs w:val="24"/>
          <w:lang w:eastAsia="uk-UA"/>
        </w:rPr>
      </w:pPr>
      <w:proofErr w:type="spellStart"/>
      <w:r w:rsidRPr="00D9487C">
        <w:rPr>
          <w:rFonts w:ascii="Times New Roman" w:eastAsia="Times New Roman" w:hAnsi="Times New Roman" w:cs="Times New Roman"/>
          <w:color w:val="000000" w:themeColor="text1"/>
          <w:sz w:val="24"/>
          <w:szCs w:val="24"/>
          <w:lang w:eastAsia="uk-UA"/>
        </w:rPr>
        <w:t>тис.грн</w:t>
      </w:r>
      <w:proofErr w:type="spellEnd"/>
      <w:r w:rsidRPr="00D9487C">
        <w:rPr>
          <w:rFonts w:ascii="Times New Roman" w:eastAsia="Times New Roman" w:hAnsi="Times New Roman" w:cs="Times New Roman"/>
          <w:color w:val="000000" w:themeColor="text1"/>
          <w:sz w:val="24"/>
          <w:szCs w:val="24"/>
          <w:lang w:eastAsia="uk-UA"/>
        </w:rPr>
        <w:t>.</w:t>
      </w:r>
    </w:p>
    <w:tbl>
      <w:tblPr>
        <w:tblStyle w:val="a4"/>
        <w:tblW w:w="0" w:type="auto"/>
        <w:tblInd w:w="-431" w:type="dxa"/>
        <w:tblLayout w:type="fixed"/>
        <w:tblLook w:val="04A0"/>
      </w:tblPr>
      <w:tblGrid>
        <w:gridCol w:w="3091"/>
        <w:gridCol w:w="1417"/>
        <w:gridCol w:w="1418"/>
        <w:gridCol w:w="1559"/>
        <w:gridCol w:w="1276"/>
        <w:gridCol w:w="1518"/>
        <w:gridCol w:w="41"/>
      </w:tblGrid>
      <w:tr w:rsidR="00645771" w:rsidRPr="00D9487C" w:rsidTr="00AF4C59">
        <w:tc>
          <w:tcPr>
            <w:tcW w:w="3091" w:type="dxa"/>
            <w:vMerge w:val="restart"/>
          </w:tcPr>
          <w:p w:rsidR="00645771" w:rsidRPr="00D9487C" w:rsidRDefault="00645771" w:rsidP="00154D0A">
            <w:pPr>
              <w:spacing w:line="0" w:lineRule="atLeast"/>
              <w:jc w:val="center"/>
              <w:rPr>
                <w:rFonts w:ascii="Times New Roman" w:eastAsia="Times New Roman" w:hAnsi="Times New Roman" w:cs="Times New Roman"/>
                <w:color w:val="000000" w:themeColor="text1"/>
                <w:sz w:val="24"/>
                <w:szCs w:val="24"/>
                <w:lang w:eastAsia="uk-UA"/>
              </w:rPr>
            </w:pPr>
            <w:r w:rsidRPr="00D9487C">
              <w:rPr>
                <w:rFonts w:ascii="Times New Roman" w:eastAsia="Times New Roman" w:hAnsi="Times New Roman" w:cs="Times New Roman"/>
                <w:color w:val="000000" w:themeColor="text1"/>
                <w:sz w:val="24"/>
                <w:szCs w:val="24"/>
                <w:lang w:eastAsia="uk-UA"/>
              </w:rPr>
              <w:t>Обсяг коштів що пропонується залучити на виконання програми</w:t>
            </w:r>
          </w:p>
        </w:tc>
        <w:tc>
          <w:tcPr>
            <w:tcW w:w="5670" w:type="dxa"/>
            <w:gridSpan w:val="4"/>
          </w:tcPr>
          <w:p w:rsidR="00645771" w:rsidRPr="00D9487C" w:rsidRDefault="00645771" w:rsidP="00154D0A">
            <w:pPr>
              <w:spacing w:line="0" w:lineRule="atLeast"/>
              <w:jc w:val="center"/>
              <w:rPr>
                <w:rFonts w:ascii="Times New Roman" w:eastAsia="Times New Roman" w:hAnsi="Times New Roman" w:cs="Times New Roman"/>
                <w:color w:val="000000" w:themeColor="text1"/>
                <w:sz w:val="24"/>
                <w:szCs w:val="24"/>
                <w:lang w:eastAsia="uk-UA"/>
              </w:rPr>
            </w:pPr>
            <w:r w:rsidRPr="00D9487C">
              <w:rPr>
                <w:rFonts w:ascii="Times New Roman" w:eastAsia="Times New Roman" w:hAnsi="Times New Roman" w:cs="Times New Roman"/>
                <w:color w:val="000000" w:themeColor="text1"/>
                <w:sz w:val="24"/>
                <w:szCs w:val="24"/>
                <w:lang w:eastAsia="uk-UA"/>
              </w:rPr>
              <w:t>Етапи виконання програми</w:t>
            </w:r>
          </w:p>
        </w:tc>
        <w:tc>
          <w:tcPr>
            <w:tcW w:w="1559" w:type="dxa"/>
            <w:gridSpan w:val="2"/>
            <w:vMerge w:val="restart"/>
          </w:tcPr>
          <w:p w:rsidR="00645771" w:rsidRPr="00D9487C" w:rsidRDefault="00645771" w:rsidP="00154D0A">
            <w:pPr>
              <w:spacing w:line="0" w:lineRule="atLeast"/>
              <w:jc w:val="center"/>
              <w:rPr>
                <w:rFonts w:ascii="Times New Roman" w:eastAsia="Times New Roman" w:hAnsi="Times New Roman" w:cs="Times New Roman"/>
                <w:color w:val="000000" w:themeColor="text1"/>
                <w:sz w:val="24"/>
                <w:szCs w:val="24"/>
                <w:lang w:eastAsia="uk-UA"/>
              </w:rPr>
            </w:pPr>
            <w:r w:rsidRPr="00D9487C">
              <w:rPr>
                <w:rFonts w:ascii="Times New Roman" w:eastAsia="Times New Roman" w:hAnsi="Times New Roman" w:cs="Times New Roman"/>
                <w:color w:val="000000" w:themeColor="text1"/>
                <w:sz w:val="24"/>
                <w:szCs w:val="24"/>
                <w:lang w:eastAsia="uk-UA"/>
              </w:rPr>
              <w:t>Всього витрат на виконання програми</w:t>
            </w:r>
          </w:p>
        </w:tc>
      </w:tr>
      <w:tr w:rsidR="00645771" w:rsidRPr="00D9487C" w:rsidTr="00AF4C59">
        <w:tc>
          <w:tcPr>
            <w:tcW w:w="3091" w:type="dxa"/>
            <w:vMerge/>
          </w:tcPr>
          <w:p w:rsidR="00645771" w:rsidRPr="00D9487C" w:rsidRDefault="00645771" w:rsidP="00FE01F5">
            <w:pPr>
              <w:rPr>
                <w:rFonts w:ascii="Times New Roman" w:eastAsia="Times New Roman" w:hAnsi="Times New Roman" w:cs="Times New Roman"/>
                <w:color w:val="000000" w:themeColor="text1"/>
                <w:sz w:val="28"/>
                <w:lang w:eastAsia="uk-UA"/>
              </w:rPr>
            </w:pPr>
          </w:p>
        </w:tc>
        <w:tc>
          <w:tcPr>
            <w:tcW w:w="5670" w:type="dxa"/>
            <w:gridSpan w:val="4"/>
          </w:tcPr>
          <w:p w:rsidR="00645771" w:rsidRPr="00D9487C" w:rsidRDefault="00645771" w:rsidP="00645771">
            <w:pPr>
              <w:jc w:val="center"/>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І</w:t>
            </w:r>
          </w:p>
        </w:tc>
        <w:tc>
          <w:tcPr>
            <w:tcW w:w="1559" w:type="dxa"/>
            <w:gridSpan w:val="2"/>
            <w:vMerge/>
          </w:tcPr>
          <w:p w:rsidR="00645771" w:rsidRPr="00D9487C" w:rsidRDefault="00645771" w:rsidP="00FE01F5">
            <w:pPr>
              <w:rPr>
                <w:rFonts w:ascii="Times New Roman" w:eastAsia="Times New Roman" w:hAnsi="Times New Roman" w:cs="Times New Roman"/>
                <w:color w:val="000000" w:themeColor="text1"/>
                <w:sz w:val="28"/>
                <w:lang w:eastAsia="uk-UA"/>
              </w:rPr>
            </w:pPr>
          </w:p>
        </w:tc>
      </w:tr>
      <w:tr w:rsidR="009F7903" w:rsidRPr="00D9487C" w:rsidTr="00645771">
        <w:tc>
          <w:tcPr>
            <w:tcW w:w="3091" w:type="dxa"/>
            <w:vMerge/>
          </w:tcPr>
          <w:p w:rsidR="009F7903" w:rsidRPr="00D9487C" w:rsidRDefault="009F7903" w:rsidP="00FE01F5">
            <w:pPr>
              <w:rPr>
                <w:rFonts w:ascii="Times New Roman" w:eastAsia="Times New Roman" w:hAnsi="Times New Roman" w:cs="Times New Roman"/>
                <w:color w:val="000000" w:themeColor="text1"/>
                <w:sz w:val="28"/>
                <w:lang w:eastAsia="uk-UA"/>
              </w:rPr>
            </w:pPr>
          </w:p>
        </w:tc>
        <w:tc>
          <w:tcPr>
            <w:tcW w:w="1417" w:type="dxa"/>
          </w:tcPr>
          <w:p w:rsidR="009F7903" w:rsidRPr="00D9487C" w:rsidRDefault="009F7903" w:rsidP="009F7903">
            <w:pPr>
              <w:jc w:val="center"/>
              <w:rPr>
                <w:rFonts w:ascii="Times New Roman" w:eastAsia="Times New Roman" w:hAnsi="Times New Roman" w:cs="Times New Roman"/>
                <w:color w:val="000000" w:themeColor="text1"/>
                <w:lang w:eastAsia="uk-UA"/>
              </w:rPr>
            </w:pPr>
            <w:r w:rsidRPr="00D9487C">
              <w:rPr>
                <w:rFonts w:ascii="Times New Roman" w:eastAsia="Times New Roman" w:hAnsi="Times New Roman" w:cs="Times New Roman"/>
                <w:color w:val="000000" w:themeColor="text1"/>
                <w:lang w:eastAsia="uk-UA"/>
              </w:rPr>
              <w:t>202</w:t>
            </w:r>
            <w:r>
              <w:rPr>
                <w:rFonts w:ascii="Times New Roman" w:eastAsia="Times New Roman" w:hAnsi="Times New Roman" w:cs="Times New Roman"/>
                <w:color w:val="000000" w:themeColor="text1"/>
                <w:lang w:eastAsia="uk-UA"/>
              </w:rPr>
              <w:t>5</w:t>
            </w:r>
            <w:r w:rsidRPr="00D9487C">
              <w:rPr>
                <w:rFonts w:ascii="Times New Roman" w:eastAsia="Times New Roman" w:hAnsi="Times New Roman" w:cs="Times New Roman"/>
                <w:color w:val="000000" w:themeColor="text1"/>
                <w:lang w:eastAsia="uk-UA"/>
              </w:rPr>
              <w:t xml:space="preserve"> рік</w:t>
            </w:r>
          </w:p>
        </w:tc>
        <w:tc>
          <w:tcPr>
            <w:tcW w:w="1418" w:type="dxa"/>
          </w:tcPr>
          <w:p w:rsidR="009F7903" w:rsidRPr="00D9487C" w:rsidRDefault="009F7903" w:rsidP="009F7903">
            <w:pPr>
              <w:jc w:val="center"/>
              <w:rPr>
                <w:rFonts w:ascii="Times New Roman" w:eastAsia="Times New Roman" w:hAnsi="Times New Roman" w:cs="Times New Roman"/>
                <w:color w:val="000000" w:themeColor="text1"/>
                <w:lang w:eastAsia="uk-UA"/>
              </w:rPr>
            </w:pPr>
            <w:r w:rsidRPr="00D9487C">
              <w:rPr>
                <w:rFonts w:ascii="Times New Roman" w:eastAsia="Times New Roman" w:hAnsi="Times New Roman" w:cs="Times New Roman"/>
                <w:color w:val="000000" w:themeColor="text1"/>
                <w:lang w:eastAsia="uk-UA"/>
              </w:rPr>
              <w:t>202</w:t>
            </w:r>
            <w:r>
              <w:rPr>
                <w:rFonts w:ascii="Times New Roman" w:eastAsia="Times New Roman" w:hAnsi="Times New Roman" w:cs="Times New Roman"/>
                <w:color w:val="000000" w:themeColor="text1"/>
                <w:lang w:eastAsia="uk-UA"/>
              </w:rPr>
              <w:t>6</w:t>
            </w:r>
            <w:r w:rsidRPr="00D9487C">
              <w:rPr>
                <w:rFonts w:ascii="Times New Roman" w:eastAsia="Times New Roman" w:hAnsi="Times New Roman" w:cs="Times New Roman"/>
                <w:color w:val="000000" w:themeColor="text1"/>
                <w:lang w:eastAsia="uk-UA"/>
              </w:rPr>
              <w:t xml:space="preserve"> рік</w:t>
            </w:r>
          </w:p>
        </w:tc>
        <w:tc>
          <w:tcPr>
            <w:tcW w:w="1559" w:type="dxa"/>
          </w:tcPr>
          <w:p w:rsidR="009F7903" w:rsidRPr="00D9487C" w:rsidRDefault="009F7903" w:rsidP="00154D0A">
            <w:pPr>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2027</w:t>
            </w:r>
            <w:r w:rsidRPr="00D9487C">
              <w:rPr>
                <w:rFonts w:ascii="Times New Roman" w:eastAsia="Times New Roman" w:hAnsi="Times New Roman" w:cs="Times New Roman"/>
                <w:color w:val="000000" w:themeColor="text1"/>
                <w:lang w:eastAsia="uk-UA"/>
              </w:rPr>
              <w:t xml:space="preserve"> рік</w:t>
            </w:r>
          </w:p>
        </w:tc>
        <w:tc>
          <w:tcPr>
            <w:tcW w:w="1276" w:type="dxa"/>
          </w:tcPr>
          <w:p w:rsidR="009F7903" w:rsidRPr="00D9487C" w:rsidRDefault="009F7903" w:rsidP="009F7903">
            <w:pP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 xml:space="preserve">  </w:t>
            </w:r>
            <w:r w:rsidRPr="00D9487C">
              <w:rPr>
                <w:rFonts w:ascii="Times New Roman" w:eastAsia="Times New Roman" w:hAnsi="Times New Roman" w:cs="Times New Roman"/>
                <w:color w:val="000000" w:themeColor="text1"/>
                <w:lang w:eastAsia="uk-UA"/>
              </w:rPr>
              <w:t>202</w:t>
            </w:r>
            <w:r>
              <w:rPr>
                <w:rFonts w:ascii="Times New Roman" w:eastAsia="Times New Roman" w:hAnsi="Times New Roman" w:cs="Times New Roman"/>
                <w:color w:val="000000" w:themeColor="text1"/>
                <w:lang w:eastAsia="uk-UA"/>
              </w:rPr>
              <w:t>8</w:t>
            </w:r>
            <w:r w:rsidRPr="00D9487C">
              <w:rPr>
                <w:rFonts w:ascii="Times New Roman" w:eastAsia="Times New Roman" w:hAnsi="Times New Roman" w:cs="Times New Roman"/>
                <w:color w:val="000000" w:themeColor="text1"/>
                <w:lang w:eastAsia="uk-UA"/>
              </w:rPr>
              <w:t xml:space="preserve"> р</w:t>
            </w:r>
            <w:r>
              <w:rPr>
                <w:rFonts w:ascii="Times New Roman" w:eastAsia="Times New Roman" w:hAnsi="Times New Roman" w:cs="Times New Roman"/>
                <w:color w:val="000000" w:themeColor="text1"/>
                <w:lang w:eastAsia="uk-UA"/>
              </w:rPr>
              <w:t>ік</w:t>
            </w:r>
          </w:p>
        </w:tc>
        <w:tc>
          <w:tcPr>
            <w:tcW w:w="1559" w:type="dxa"/>
            <w:gridSpan w:val="2"/>
            <w:vMerge/>
          </w:tcPr>
          <w:p w:rsidR="009F7903" w:rsidRPr="00D9487C" w:rsidRDefault="009F7903" w:rsidP="00FE01F5">
            <w:pPr>
              <w:rPr>
                <w:rFonts w:ascii="Times New Roman" w:eastAsia="Times New Roman" w:hAnsi="Times New Roman" w:cs="Times New Roman"/>
                <w:color w:val="000000" w:themeColor="text1"/>
                <w:sz w:val="28"/>
                <w:lang w:eastAsia="uk-UA"/>
              </w:rPr>
            </w:pPr>
          </w:p>
        </w:tc>
      </w:tr>
      <w:tr w:rsidR="009F7903" w:rsidRPr="00D9487C" w:rsidTr="00645771">
        <w:tc>
          <w:tcPr>
            <w:tcW w:w="3091" w:type="dxa"/>
          </w:tcPr>
          <w:p w:rsidR="009F7903" w:rsidRPr="00D9487C" w:rsidRDefault="009F7903" w:rsidP="00154D0A">
            <w:pPr>
              <w:jc w:val="center"/>
              <w:rPr>
                <w:rFonts w:ascii="Times New Roman" w:eastAsia="Times New Roman" w:hAnsi="Times New Roman" w:cs="Times New Roman"/>
                <w:b/>
                <w:bCs/>
                <w:color w:val="000000" w:themeColor="text1"/>
                <w:sz w:val="24"/>
                <w:szCs w:val="24"/>
                <w:lang w:eastAsia="uk-UA"/>
              </w:rPr>
            </w:pPr>
            <w:r w:rsidRPr="00D9487C">
              <w:rPr>
                <w:rFonts w:ascii="Times New Roman" w:eastAsia="Times New Roman" w:hAnsi="Times New Roman" w:cs="Times New Roman"/>
                <w:b/>
                <w:bCs/>
                <w:color w:val="000000" w:themeColor="text1"/>
                <w:sz w:val="24"/>
                <w:szCs w:val="24"/>
                <w:lang w:eastAsia="uk-UA"/>
              </w:rPr>
              <w:t>1</w:t>
            </w:r>
          </w:p>
        </w:tc>
        <w:tc>
          <w:tcPr>
            <w:tcW w:w="1417" w:type="dxa"/>
          </w:tcPr>
          <w:p w:rsidR="009F7903" w:rsidRPr="00D9487C" w:rsidRDefault="009F7903" w:rsidP="00154D0A">
            <w:pPr>
              <w:jc w:val="center"/>
              <w:rPr>
                <w:rFonts w:ascii="Times New Roman" w:eastAsia="Times New Roman" w:hAnsi="Times New Roman" w:cs="Times New Roman"/>
                <w:b/>
                <w:bCs/>
                <w:color w:val="000000" w:themeColor="text1"/>
                <w:sz w:val="24"/>
                <w:szCs w:val="24"/>
                <w:lang w:eastAsia="uk-UA"/>
              </w:rPr>
            </w:pPr>
            <w:r w:rsidRPr="00D9487C">
              <w:rPr>
                <w:rFonts w:ascii="Times New Roman" w:eastAsia="Times New Roman" w:hAnsi="Times New Roman" w:cs="Times New Roman"/>
                <w:b/>
                <w:bCs/>
                <w:color w:val="000000" w:themeColor="text1"/>
                <w:sz w:val="24"/>
                <w:szCs w:val="24"/>
                <w:lang w:eastAsia="uk-UA"/>
              </w:rPr>
              <w:t>2</w:t>
            </w:r>
          </w:p>
        </w:tc>
        <w:tc>
          <w:tcPr>
            <w:tcW w:w="1418" w:type="dxa"/>
          </w:tcPr>
          <w:p w:rsidR="009F7903" w:rsidRPr="00D9487C" w:rsidRDefault="009F7903" w:rsidP="00154D0A">
            <w:pPr>
              <w:jc w:val="center"/>
              <w:rPr>
                <w:rFonts w:ascii="Times New Roman" w:eastAsia="Times New Roman" w:hAnsi="Times New Roman" w:cs="Times New Roman"/>
                <w:b/>
                <w:bCs/>
                <w:color w:val="000000" w:themeColor="text1"/>
                <w:sz w:val="24"/>
                <w:szCs w:val="24"/>
                <w:lang w:eastAsia="uk-UA"/>
              </w:rPr>
            </w:pPr>
            <w:r w:rsidRPr="00D9487C">
              <w:rPr>
                <w:rFonts w:ascii="Times New Roman" w:eastAsia="Times New Roman" w:hAnsi="Times New Roman" w:cs="Times New Roman"/>
                <w:b/>
                <w:bCs/>
                <w:color w:val="000000" w:themeColor="text1"/>
                <w:sz w:val="24"/>
                <w:szCs w:val="24"/>
                <w:lang w:eastAsia="uk-UA"/>
              </w:rPr>
              <w:t>3</w:t>
            </w:r>
          </w:p>
        </w:tc>
        <w:tc>
          <w:tcPr>
            <w:tcW w:w="1559" w:type="dxa"/>
          </w:tcPr>
          <w:p w:rsidR="009F7903" w:rsidRPr="00D9487C" w:rsidRDefault="009F7903" w:rsidP="00154D0A">
            <w:pPr>
              <w:jc w:val="center"/>
              <w:rPr>
                <w:rFonts w:ascii="Times New Roman" w:eastAsia="Times New Roman" w:hAnsi="Times New Roman" w:cs="Times New Roman"/>
                <w:b/>
                <w:bCs/>
                <w:color w:val="000000" w:themeColor="text1"/>
                <w:sz w:val="24"/>
                <w:szCs w:val="24"/>
                <w:lang w:eastAsia="uk-UA"/>
              </w:rPr>
            </w:pPr>
            <w:r w:rsidRPr="00D9487C">
              <w:rPr>
                <w:rFonts w:ascii="Times New Roman" w:eastAsia="Times New Roman" w:hAnsi="Times New Roman" w:cs="Times New Roman"/>
                <w:b/>
                <w:bCs/>
                <w:color w:val="000000" w:themeColor="text1"/>
                <w:sz w:val="24"/>
                <w:szCs w:val="24"/>
                <w:lang w:eastAsia="uk-UA"/>
              </w:rPr>
              <w:t>4</w:t>
            </w:r>
          </w:p>
        </w:tc>
        <w:tc>
          <w:tcPr>
            <w:tcW w:w="1276" w:type="dxa"/>
          </w:tcPr>
          <w:p w:rsidR="009F7903" w:rsidRPr="00D9487C" w:rsidRDefault="009F7903" w:rsidP="00154D0A">
            <w:pPr>
              <w:jc w:val="center"/>
              <w:rPr>
                <w:rFonts w:ascii="Times New Roman" w:eastAsia="Times New Roman" w:hAnsi="Times New Roman" w:cs="Times New Roman"/>
                <w:b/>
                <w:bCs/>
                <w:color w:val="000000" w:themeColor="text1"/>
                <w:sz w:val="24"/>
                <w:szCs w:val="24"/>
                <w:lang w:eastAsia="uk-UA"/>
              </w:rPr>
            </w:pPr>
            <w:r w:rsidRPr="00D9487C">
              <w:rPr>
                <w:rFonts w:ascii="Times New Roman" w:eastAsia="Times New Roman" w:hAnsi="Times New Roman" w:cs="Times New Roman"/>
                <w:b/>
                <w:bCs/>
                <w:color w:val="000000" w:themeColor="text1"/>
                <w:sz w:val="24"/>
                <w:szCs w:val="24"/>
                <w:lang w:eastAsia="uk-UA"/>
              </w:rPr>
              <w:t>5</w:t>
            </w:r>
          </w:p>
        </w:tc>
        <w:tc>
          <w:tcPr>
            <w:tcW w:w="1559" w:type="dxa"/>
            <w:gridSpan w:val="2"/>
          </w:tcPr>
          <w:p w:rsidR="009F7903" w:rsidRPr="00D9487C" w:rsidRDefault="009F7903" w:rsidP="00154D0A">
            <w:pPr>
              <w:jc w:val="center"/>
              <w:rPr>
                <w:rFonts w:ascii="Times New Roman" w:eastAsia="Times New Roman" w:hAnsi="Times New Roman" w:cs="Times New Roman"/>
                <w:b/>
                <w:bCs/>
                <w:color w:val="000000" w:themeColor="text1"/>
                <w:sz w:val="24"/>
                <w:szCs w:val="24"/>
                <w:lang w:eastAsia="uk-UA"/>
              </w:rPr>
            </w:pPr>
            <w:r w:rsidRPr="00D9487C">
              <w:rPr>
                <w:rFonts w:ascii="Times New Roman" w:eastAsia="Times New Roman" w:hAnsi="Times New Roman" w:cs="Times New Roman"/>
                <w:b/>
                <w:bCs/>
                <w:color w:val="000000" w:themeColor="text1"/>
                <w:sz w:val="24"/>
                <w:szCs w:val="24"/>
                <w:lang w:eastAsia="uk-UA"/>
              </w:rPr>
              <w:t>7</w:t>
            </w:r>
          </w:p>
        </w:tc>
      </w:tr>
      <w:tr w:rsidR="009F7903" w:rsidRPr="00D9487C" w:rsidTr="00645771">
        <w:tc>
          <w:tcPr>
            <w:tcW w:w="3091" w:type="dxa"/>
          </w:tcPr>
          <w:p w:rsidR="009F7903" w:rsidRPr="00D9487C" w:rsidRDefault="009F7903" w:rsidP="00154D0A">
            <w:pPr>
              <w:rPr>
                <w:rFonts w:ascii="Times New Roman" w:eastAsia="Times New Roman" w:hAnsi="Times New Roman" w:cs="Times New Roman"/>
                <w:color w:val="000000" w:themeColor="text1"/>
                <w:sz w:val="24"/>
                <w:szCs w:val="24"/>
                <w:lang w:eastAsia="uk-UA"/>
              </w:rPr>
            </w:pPr>
            <w:r w:rsidRPr="00D9487C">
              <w:rPr>
                <w:rFonts w:ascii="Times New Roman" w:eastAsia="Times New Roman" w:hAnsi="Times New Roman" w:cs="Times New Roman"/>
                <w:color w:val="000000" w:themeColor="text1"/>
                <w:sz w:val="24"/>
                <w:szCs w:val="24"/>
                <w:lang w:eastAsia="uk-UA"/>
              </w:rPr>
              <w:t xml:space="preserve">Обсяг ресурсів, всього, в тому числі: </w:t>
            </w:r>
          </w:p>
        </w:tc>
        <w:tc>
          <w:tcPr>
            <w:tcW w:w="1417" w:type="dxa"/>
            <w:tcBorders>
              <w:top w:val="single" w:sz="4" w:space="0" w:color="000000"/>
              <w:left w:val="single" w:sz="4" w:space="0" w:color="000000"/>
              <w:bottom w:val="single" w:sz="4" w:space="0" w:color="000000"/>
              <w:right w:val="single" w:sz="4" w:space="0" w:color="000000"/>
            </w:tcBorders>
          </w:tcPr>
          <w:p w:rsidR="009F7903" w:rsidRPr="006C6879" w:rsidRDefault="00614889" w:rsidP="00FC2C1B">
            <w:pPr>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w:t>
            </w:r>
            <w:r w:rsidR="00FC2C1B">
              <w:rPr>
                <w:rFonts w:ascii="Times New Roman" w:eastAsia="Times New Roman" w:hAnsi="Times New Roman" w:cs="Times New Roman"/>
                <w:color w:val="000000" w:themeColor="text1"/>
                <w:lang w:val="ru-RU" w:eastAsia="uk-UA"/>
              </w:rPr>
              <w:t>232</w:t>
            </w:r>
            <w:r w:rsidR="00193701">
              <w:rPr>
                <w:rFonts w:ascii="Times New Roman" w:eastAsia="Times New Roman" w:hAnsi="Times New Roman" w:cs="Times New Roman"/>
                <w:color w:val="000000" w:themeColor="text1"/>
                <w:lang w:val="ru-RU" w:eastAsia="uk-UA"/>
              </w:rPr>
              <w:t>,6</w:t>
            </w:r>
          </w:p>
        </w:tc>
        <w:tc>
          <w:tcPr>
            <w:tcW w:w="1418" w:type="dxa"/>
            <w:tcBorders>
              <w:top w:val="single" w:sz="4" w:space="0" w:color="000000"/>
              <w:left w:val="single" w:sz="4" w:space="0" w:color="000000"/>
              <w:bottom w:val="single" w:sz="4" w:space="0" w:color="000000"/>
              <w:right w:val="single" w:sz="4" w:space="0" w:color="auto"/>
            </w:tcBorders>
          </w:tcPr>
          <w:p w:rsidR="009F7903" w:rsidRPr="006C6879" w:rsidRDefault="00FC2C1B" w:rsidP="00D974A0">
            <w:pPr>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w:t>
            </w:r>
            <w:r w:rsidR="00D974A0">
              <w:rPr>
                <w:rFonts w:ascii="Times New Roman" w:eastAsia="Times New Roman" w:hAnsi="Times New Roman" w:cs="Times New Roman"/>
                <w:color w:val="000000" w:themeColor="text1"/>
                <w:lang w:val="ru-RU" w:eastAsia="uk-UA"/>
              </w:rPr>
              <w:t>2</w:t>
            </w:r>
            <w:r>
              <w:rPr>
                <w:rFonts w:ascii="Times New Roman" w:eastAsia="Times New Roman" w:hAnsi="Times New Roman" w:cs="Times New Roman"/>
                <w:color w:val="000000" w:themeColor="text1"/>
                <w:lang w:val="ru-RU" w:eastAsia="uk-UA"/>
              </w:rPr>
              <w:t>7</w:t>
            </w:r>
            <w:r w:rsidR="00D974A0">
              <w:rPr>
                <w:rFonts w:ascii="Times New Roman" w:eastAsia="Times New Roman" w:hAnsi="Times New Roman" w:cs="Times New Roman"/>
                <w:color w:val="000000" w:themeColor="text1"/>
                <w:lang w:val="ru-RU" w:eastAsia="uk-UA"/>
              </w:rPr>
              <w:t>2</w:t>
            </w:r>
            <w:r w:rsidR="00193701">
              <w:rPr>
                <w:rFonts w:ascii="Times New Roman" w:eastAsia="Times New Roman" w:hAnsi="Times New Roman" w:cs="Times New Roman"/>
                <w:color w:val="000000" w:themeColor="text1"/>
                <w:lang w:val="ru-RU" w:eastAsia="uk-UA"/>
              </w:rPr>
              <w:t>,</w:t>
            </w:r>
            <w:r w:rsidR="00D974A0">
              <w:rPr>
                <w:rFonts w:ascii="Times New Roman" w:eastAsia="Times New Roman" w:hAnsi="Times New Roman" w:cs="Times New Roman"/>
                <w:color w:val="000000" w:themeColor="text1"/>
                <w:lang w:val="ru-RU" w:eastAsia="uk-UA"/>
              </w:rPr>
              <w:t>0</w:t>
            </w:r>
          </w:p>
        </w:tc>
        <w:tc>
          <w:tcPr>
            <w:tcW w:w="1559" w:type="dxa"/>
            <w:tcBorders>
              <w:top w:val="single" w:sz="4" w:space="0" w:color="000000"/>
              <w:left w:val="single" w:sz="4" w:space="0" w:color="auto"/>
              <w:bottom w:val="single" w:sz="4" w:space="0" w:color="000000"/>
              <w:right w:val="single" w:sz="4" w:space="0" w:color="000000"/>
            </w:tcBorders>
          </w:tcPr>
          <w:p w:rsidR="009F7903" w:rsidRPr="006C6879" w:rsidRDefault="00193701" w:rsidP="004370CF">
            <w:pPr>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2632,6</w:t>
            </w:r>
          </w:p>
        </w:tc>
        <w:tc>
          <w:tcPr>
            <w:tcW w:w="1276" w:type="dxa"/>
          </w:tcPr>
          <w:p w:rsidR="009F7903" w:rsidRPr="00D9487C" w:rsidRDefault="00193701" w:rsidP="004370CF">
            <w:pPr>
              <w:jc w:val="center"/>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2632,6</w:t>
            </w:r>
          </w:p>
        </w:tc>
        <w:tc>
          <w:tcPr>
            <w:tcW w:w="1559" w:type="dxa"/>
            <w:gridSpan w:val="2"/>
          </w:tcPr>
          <w:p w:rsidR="009F7903" w:rsidRPr="006C6879" w:rsidRDefault="00193701" w:rsidP="00D974A0">
            <w:pPr>
              <w:jc w:val="center"/>
              <w:rPr>
                <w:rFonts w:ascii="Times New Roman" w:eastAsia="Times New Roman" w:hAnsi="Times New Roman" w:cs="Times New Roman"/>
                <w:color w:val="000000" w:themeColor="text1"/>
                <w:sz w:val="24"/>
                <w:szCs w:val="24"/>
                <w:lang w:val="ru-RU" w:eastAsia="uk-UA"/>
              </w:rPr>
            </w:pPr>
            <w:r>
              <w:rPr>
                <w:rFonts w:ascii="Times New Roman" w:eastAsia="Times New Roman" w:hAnsi="Times New Roman" w:cs="Times New Roman"/>
                <w:color w:val="000000" w:themeColor="text1"/>
                <w:sz w:val="24"/>
                <w:szCs w:val="24"/>
                <w:lang w:val="ru-RU" w:eastAsia="uk-UA"/>
              </w:rPr>
              <w:t>1</w:t>
            </w:r>
            <w:r w:rsidR="00614889">
              <w:rPr>
                <w:rFonts w:ascii="Times New Roman" w:eastAsia="Times New Roman" w:hAnsi="Times New Roman" w:cs="Times New Roman"/>
                <w:color w:val="000000" w:themeColor="text1"/>
                <w:sz w:val="24"/>
                <w:szCs w:val="24"/>
                <w:lang w:val="ru-RU" w:eastAsia="uk-UA"/>
              </w:rPr>
              <w:t>1</w:t>
            </w:r>
            <w:r w:rsidR="00D974A0">
              <w:rPr>
                <w:rFonts w:ascii="Times New Roman" w:eastAsia="Times New Roman" w:hAnsi="Times New Roman" w:cs="Times New Roman"/>
                <w:color w:val="000000" w:themeColor="text1"/>
                <w:sz w:val="24"/>
                <w:szCs w:val="24"/>
                <w:lang w:val="ru-RU" w:eastAsia="uk-UA"/>
              </w:rPr>
              <w:t>769</w:t>
            </w:r>
            <w:r>
              <w:rPr>
                <w:rFonts w:ascii="Times New Roman" w:eastAsia="Times New Roman" w:hAnsi="Times New Roman" w:cs="Times New Roman"/>
                <w:color w:val="000000" w:themeColor="text1"/>
                <w:sz w:val="24"/>
                <w:szCs w:val="24"/>
                <w:lang w:val="ru-RU" w:eastAsia="uk-UA"/>
              </w:rPr>
              <w:t>,</w:t>
            </w:r>
            <w:r w:rsidR="00D974A0">
              <w:rPr>
                <w:rFonts w:ascii="Times New Roman" w:eastAsia="Times New Roman" w:hAnsi="Times New Roman" w:cs="Times New Roman"/>
                <w:color w:val="000000" w:themeColor="text1"/>
                <w:sz w:val="24"/>
                <w:szCs w:val="24"/>
                <w:lang w:val="ru-RU" w:eastAsia="uk-UA"/>
              </w:rPr>
              <w:t>8</w:t>
            </w:r>
          </w:p>
        </w:tc>
      </w:tr>
      <w:tr w:rsidR="009F7903" w:rsidRPr="00D9487C" w:rsidTr="00645771">
        <w:tc>
          <w:tcPr>
            <w:tcW w:w="3091" w:type="dxa"/>
          </w:tcPr>
          <w:p w:rsidR="009F7903" w:rsidRPr="00D9487C" w:rsidRDefault="009F7903" w:rsidP="00FE01F5">
            <w:pPr>
              <w:rPr>
                <w:rFonts w:ascii="Times New Roman" w:eastAsia="Times New Roman" w:hAnsi="Times New Roman" w:cs="Times New Roman"/>
                <w:color w:val="000000" w:themeColor="text1"/>
                <w:sz w:val="24"/>
                <w:szCs w:val="24"/>
                <w:lang w:eastAsia="uk-UA"/>
              </w:rPr>
            </w:pPr>
            <w:r w:rsidRPr="00D9487C">
              <w:rPr>
                <w:rFonts w:ascii="Times New Roman" w:eastAsia="Times New Roman" w:hAnsi="Times New Roman" w:cs="Times New Roman"/>
                <w:color w:val="000000" w:themeColor="text1"/>
                <w:sz w:val="24"/>
                <w:szCs w:val="24"/>
                <w:lang w:eastAsia="uk-UA"/>
              </w:rPr>
              <w:t>державний бюджет</w:t>
            </w:r>
          </w:p>
        </w:tc>
        <w:tc>
          <w:tcPr>
            <w:tcW w:w="1417" w:type="dxa"/>
          </w:tcPr>
          <w:p w:rsidR="009F7903" w:rsidRPr="00D9487C" w:rsidRDefault="009F7903" w:rsidP="004370CF">
            <w:pPr>
              <w:jc w:val="center"/>
              <w:rPr>
                <w:rFonts w:ascii="Times New Roman" w:eastAsia="Times New Roman" w:hAnsi="Times New Roman" w:cs="Times New Roman"/>
                <w:color w:val="000000" w:themeColor="text1"/>
                <w:sz w:val="24"/>
                <w:szCs w:val="24"/>
                <w:lang w:eastAsia="uk-UA"/>
              </w:rPr>
            </w:pPr>
          </w:p>
        </w:tc>
        <w:tc>
          <w:tcPr>
            <w:tcW w:w="1418" w:type="dxa"/>
          </w:tcPr>
          <w:p w:rsidR="009F7903" w:rsidRPr="00D9487C" w:rsidRDefault="009F7903" w:rsidP="004370CF">
            <w:pPr>
              <w:jc w:val="center"/>
              <w:rPr>
                <w:rFonts w:ascii="Times New Roman" w:eastAsia="Times New Roman" w:hAnsi="Times New Roman" w:cs="Times New Roman"/>
                <w:color w:val="000000" w:themeColor="text1"/>
                <w:sz w:val="24"/>
                <w:szCs w:val="24"/>
                <w:lang w:eastAsia="uk-UA"/>
              </w:rPr>
            </w:pPr>
          </w:p>
        </w:tc>
        <w:tc>
          <w:tcPr>
            <w:tcW w:w="1559" w:type="dxa"/>
          </w:tcPr>
          <w:p w:rsidR="009F7903" w:rsidRPr="00D9487C" w:rsidRDefault="009F7903" w:rsidP="004370CF">
            <w:pPr>
              <w:jc w:val="center"/>
              <w:rPr>
                <w:rFonts w:ascii="Times New Roman" w:eastAsia="Times New Roman" w:hAnsi="Times New Roman" w:cs="Times New Roman"/>
                <w:color w:val="000000" w:themeColor="text1"/>
                <w:sz w:val="24"/>
                <w:szCs w:val="24"/>
                <w:lang w:eastAsia="uk-UA"/>
              </w:rPr>
            </w:pPr>
          </w:p>
        </w:tc>
        <w:tc>
          <w:tcPr>
            <w:tcW w:w="1276" w:type="dxa"/>
          </w:tcPr>
          <w:p w:rsidR="009F7903" w:rsidRPr="00D9487C" w:rsidRDefault="009F7903" w:rsidP="004370CF">
            <w:pPr>
              <w:jc w:val="center"/>
              <w:rPr>
                <w:rFonts w:ascii="Times New Roman" w:eastAsia="Times New Roman" w:hAnsi="Times New Roman" w:cs="Times New Roman"/>
                <w:color w:val="000000" w:themeColor="text1"/>
                <w:sz w:val="24"/>
                <w:szCs w:val="24"/>
                <w:lang w:eastAsia="uk-UA"/>
              </w:rPr>
            </w:pPr>
          </w:p>
        </w:tc>
        <w:tc>
          <w:tcPr>
            <w:tcW w:w="1559" w:type="dxa"/>
            <w:gridSpan w:val="2"/>
          </w:tcPr>
          <w:p w:rsidR="009F7903" w:rsidRPr="00D9487C" w:rsidRDefault="009F7903" w:rsidP="004370CF">
            <w:pPr>
              <w:jc w:val="center"/>
              <w:rPr>
                <w:rFonts w:ascii="Times New Roman" w:eastAsia="Times New Roman" w:hAnsi="Times New Roman" w:cs="Times New Roman"/>
                <w:color w:val="000000" w:themeColor="text1"/>
                <w:sz w:val="24"/>
                <w:szCs w:val="24"/>
                <w:lang w:eastAsia="uk-UA"/>
              </w:rPr>
            </w:pPr>
          </w:p>
        </w:tc>
      </w:tr>
      <w:tr w:rsidR="009F7903" w:rsidRPr="00D9487C" w:rsidTr="00645771">
        <w:tc>
          <w:tcPr>
            <w:tcW w:w="3091" w:type="dxa"/>
          </w:tcPr>
          <w:p w:rsidR="009F7903" w:rsidRPr="00D9487C" w:rsidRDefault="009F7903" w:rsidP="00FE01F5">
            <w:pPr>
              <w:rPr>
                <w:rFonts w:ascii="Times New Roman" w:eastAsia="Times New Roman" w:hAnsi="Times New Roman" w:cs="Times New Roman"/>
                <w:color w:val="000000" w:themeColor="text1"/>
                <w:sz w:val="24"/>
                <w:szCs w:val="24"/>
                <w:lang w:eastAsia="uk-UA"/>
              </w:rPr>
            </w:pPr>
            <w:r w:rsidRPr="00D9487C">
              <w:rPr>
                <w:rFonts w:ascii="Times New Roman" w:eastAsia="Times New Roman" w:hAnsi="Times New Roman" w:cs="Times New Roman"/>
                <w:color w:val="000000" w:themeColor="text1"/>
                <w:sz w:val="24"/>
                <w:szCs w:val="24"/>
                <w:lang w:eastAsia="uk-UA"/>
              </w:rPr>
              <w:t>обласний бюджет</w:t>
            </w:r>
          </w:p>
        </w:tc>
        <w:tc>
          <w:tcPr>
            <w:tcW w:w="1417" w:type="dxa"/>
          </w:tcPr>
          <w:p w:rsidR="009F7903" w:rsidRPr="00D9487C" w:rsidRDefault="009F7903" w:rsidP="004370CF">
            <w:pPr>
              <w:jc w:val="center"/>
              <w:rPr>
                <w:rFonts w:ascii="Times New Roman" w:eastAsia="Times New Roman" w:hAnsi="Times New Roman" w:cs="Times New Roman"/>
                <w:color w:val="000000" w:themeColor="text1"/>
                <w:sz w:val="24"/>
                <w:szCs w:val="24"/>
                <w:lang w:eastAsia="uk-UA"/>
              </w:rPr>
            </w:pPr>
          </w:p>
        </w:tc>
        <w:tc>
          <w:tcPr>
            <w:tcW w:w="1418" w:type="dxa"/>
          </w:tcPr>
          <w:p w:rsidR="009F7903" w:rsidRPr="00D9487C" w:rsidRDefault="009F7903" w:rsidP="004370CF">
            <w:pPr>
              <w:jc w:val="center"/>
              <w:rPr>
                <w:rFonts w:ascii="Times New Roman" w:eastAsia="Times New Roman" w:hAnsi="Times New Roman" w:cs="Times New Roman"/>
                <w:color w:val="000000" w:themeColor="text1"/>
                <w:sz w:val="24"/>
                <w:szCs w:val="24"/>
                <w:lang w:eastAsia="uk-UA"/>
              </w:rPr>
            </w:pPr>
          </w:p>
        </w:tc>
        <w:tc>
          <w:tcPr>
            <w:tcW w:w="1559" w:type="dxa"/>
          </w:tcPr>
          <w:p w:rsidR="009F7903" w:rsidRPr="00D9487C" w:rsidRDefault="009F7903" w:rsidP="004370CF">
            <w:pPr>
              <w:jc w:val="center"/>
              <w:rPr>
                <w:rFonts w:ascii="Times New Roman" w:eastAsia="Times New Roman" w:hAnsi="Times New Roman" w:cs="Times New Roman"/>
                <w:color w:val="000000" w:themeColor="text1"/>
                <w:sz w:val="24"/>
                <w:szCs w:val="24"/>
                <w:lang w:eastAsia="uk-UA"/>
              </w:rPr>
            </w:pPr>
          </w:p>
        </w:tc>
        <w:tc>
          <w:tcPr>
            <w:tcW w:w="1276" w:type="dxa"/>
          </w:tcPr>
          <w:p w:rsidR="009F7903" w:rsidRPr="00D9487C" w:rsidRDefault="009F7903" w:rsidP="004370CF">
            <w:pPr>
              <w:jc w:val="center"/>
              <w:rPr>
                <w:rFonts w:ascii="Times New Roman" w:eastAsia="Times New Roman" w:hAnsi="Times New Roman" w:cs="Times New Roman"/>
                <w:color w:val="000000" w:themeColor="text1"/>
                <w:sz w:val="24"/>
                <w:szCs w:val="24"/>
                <w:lang w:eastAsia="uk-UA"/>
              </w:rPr>
            </w:pPr>
          </w:p>
        </w:tc>
        <w:tc>
          <w:tcPr>
            <w:tcW w:w="1559" w:type="dxa"/>
            <w:gridSpan w:val="2"/>
          </w:tcPr>
          <w:p w:rsidR="009F7903" w:rsidRPr="00D9487C" w:rsidRDefault="009F7903" w:rsidP="004370CF">
            <w:pPr>
              <w:jc w:val="center"/>
              <w:rPr>
                <w:rFonts w:ascii="Times New Roman" w:eastAsia="Times New Roman" w:hAnsi="Times New Roman" w:cs="Times New Roman"/>
                <w:color w:val="000000" w:themeColor="text1"/>
                <w:sz w:val="24"/>
                <w:szCs w:val="24"/>
                <w:lang w:eastAsia="uk-UA"/>
              </w:rPr>
            </w:pPr>
          </w:p>
        </w:tc>
      </w:tr>
      <w:tr w:rsidR="00193701" w:rsidRPr="00D9487C" w:rsidTr="00645771">
        <w:tc>
          <w:tcPr>
            <w:tcW w:w="3091" w:type="dxa"/>
          </w:tcPr>
          <w:p w:rsidR="00193701" w:rsidRPr="00D9487C" w:rsidRDefault="00193701" w:rsidP="005F5248">
            <w:pPr>
              <w:rPr>
                <w:rFonts w:ascii="Times New Roman" w:eastAsia="Times New Roman" w:hAnsi="Times New Roman" w:cs="Times New Roman"/>
                <w:color w:val="000000" w:themeColor="text1"/>
                <w:sz w:val="24"/>
                <w:szCs w:val="24"/>
                <w:lang w:eastAsia="uk-UA"/>
              </w:rPr>
            </w:pPr>
            <w:r w:rsidRPr="00D9487C">
              <w:rPr>
                <w:rFonts w:ascii="Times New Roman" w:eastAsia="Times New Roman" w:hAnsi="Times New Roman" w:cs="Times New Roman"/>
                <w:color w:val="000000" w:themeColor="text1"/>
                <w:sz w:val="24"/>
                <w:szCs w:val="24"/>
                <w:lang w:eastAsia="uk-UA"/>
              </w:rPr>
              <w:t>Бюджет</w:t>
            </w:r>
            <w:r>
              <w:rPr>
                <w:rFonts w:ascii="Times New Roman" w:eastAsia="Times New Roman" w:hAnsi="Times New Roman" w:cs="Times New Roman"/>
                <w:color w:val="000000" w:themeColor="text1"/>
                <w:sz w:val="24"/>
                <w:szCs w:val="24"/>
                <w:lang w:eastAsia="uk-UA"/>
              </w:rPr>
              <w:t xml:space="preserve"> територіальної громади</w:t>
            </w:r>
          </w:p>
        </w:tc>
        <w:tc>
          <w:tcPr>
            <w:tcW w:w="1417" w:type="dxa"/>
            <w:tcBorders>
              <w:top w:val="single" w:sz="4" w:space="0" w:color="000000"/>
              <w:left w:val="single" w:sz="4" w:space="0" w:color="000000"/>
              <w:bottom w:val="single" w:sz="4" w:space="0" w:color="000000"/>
              <w:right w:val="single" w:sz="4" w:space="0" w:color="000000"/>
            </w:tcBorders>
          </w:tcPr>
          <w:p w:rsidR="00193701" w:rsidRPr="006C6879" w:rsidRDefault="00FC2C1B" w:rsidP="003E1063">
            <w:pPr>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32</w:t>
            </w:r>
            <w:r w:rsidR="00614889">
              <w:rPr>
                <w:rFonts w:ascii="Times New Roman" w:eastAsia="Times New Roman" w:hAnsi="Times New Roman" w:cs="Times New Roman"/>
                <w:color w:val="000000" w:themeColor="text1"/>
                <w:lang w:val="ru-RU" w:eastAsia="uk-UA"/>
              </w:rPr>
              <w:t>32</w:t>
            </w:r>
            <w:r w:rsidR="00193701">
              <w:rPr>
                <w:rFonts w:ascii="Times New Roman" w:eastAsia="Times New Roman" w:hAnsi="Times New Roman" w:cs="Times New Roman"/>
                <w:color w:val="000000" w:themeColor="text1"/>
                <w:lang w:val="ru-RU" w:eastAsia="uk-UA"/>
              </w:rPr>
              <w:t>,6</w:t>
            </w:r>
          </w:p>
        </w:tc>
        <w:tc>
          <w:tcPr>
            <w:tcW w:w="1418" w:type="dxa"/>
            <w:tcBorders>
              <w:top w:val="single" w:sz="4" w:space="0" w:color="000000"/>
              <w:left w:val="single" w:sz="4" w:space="0" w:color="000000"/>
              <w:bottom w:val="single" w:sz="4" w:space="0" w:color="000000"/>
              <w:right w:val="single" w:sz="4" w:space="0" w:color="auto"/>
            </w:tcBorders>
          </w:tcPr>
          <w:p w:rsidR="00193701" w:rsidRPr="006C6879" w:rsidRDefault="00FC2C1B" w:rsidP="00D974A0">
            <w:pPr>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w:t>
            </w:r>
            <w:r w:rsidR="00D974A0">
              <w:rPr>
                <w:rFonts w:ascii="Times New Roman" w:eastAsia="Times New Roman" w:hAnsi="Times New Roman" w:cs="Times New Roman"/>
                <w:color w:val="000000" w:themeColor="text1"/>
                <w:lang w:val="ru-RU" w:eastAsia="uk-UA"/>
              </w:rPr>
              <w:t>2</w:t>
            </w:r>
            <w:r>
              <w:rPr>
                <w:rFonts w:ascii="Times New Roman" w:eastAsia="Times New Roman" w:hAnsi="Times New Roman" w:cs="Times New Roman"/>
                <w:color w:val="000000" w:themeColor="text1"/>
                <w:lang w:val="ru-RU" w:eastAsia="uk-UA"/>
              </w:rPr>
              <w:t>7</w:t>
            </w:r>
            <w:r w:rsidR="00D974A0">
              <w:rPr>
                <w:rFonts w:ascii="Times New Roman" w:eastAsia="Times New Roman" w:hAnsi="Times New Roman" w:cs="Times New Roman"/>
                <w:color w:val="000000" w:themeColor="text1"/>
                <w:lang w:val="ru-RU" w:eastAsia="uk-UA"/>
              </w:rPr>
              <w:t>2</w:t>
            </w:r>
            <w:r w:rsidR="00193701">
              <w:rPr>
                <w:rFonts w:ascii="Times New Roman" w:eastAsia="Times New Roman" w:hAnsi="Times New Roman" w:cs="Times New Roman"/>
                <w:color w:val="000000" w:themeColor="text1"/>
                <w:lang w:val="ru-RU" w:eastAsia="uk-UA"/>
              </w:rPr>
              <w:t>,</w:t>
            </w:r>
            <w:r w:rsidR="00D974A0">
              <w:rPr>
                <w:rFonts w:ascii="Times New Roman" w:eastAsia="Times New Roman" w:hAnsi="Times New Roman" w:cs="Times New Roman"/>
                <w:color w:val="000000" w:themeColor="text1"/>
                <w:lang w:val="ru-RU" w:eastAsia="uk-UA"/>
              </w:rPr>
              <w:t>0</w:t>
            </w:r>
          </w:p>
        </w:tc>
        <w:tc>
          <w:tcPr>
            <w:tcW w:w="1559" w:type="dxa"/>
            <w:tcBorders>
              <w:top w:val="single" w:sz="4" w:space="0" w:color="000000"/>
              <w:left w:val="single" w:sz="4" w:space="0" w:color="auto"/>
              <w:bottom w:val="single" w:sz="4" w:space="0" w:color="000000"/>
              <w:right w:val="single" w:sz="4" w:space="0" w:color="000000"/>
            </w:tcBorders>
          </w:tcPr>
          <w:p w:rsidR="00193701" w:rsidRPr="006C6879" w:rsidRDefault="00193701" w:rsidP="00AF4C59">
            <w:pPr>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2632,6</w:t>
            </w:r>
          </w:p>
        </w:tc>
        <w:tc>
          <w:tcPr>
            <w:tcW w:w="1276" w:type="dxa"/>
          </w:tcPr>
          <w:p w:rsidR="00193701" w:rsidRPr="00D9487C" w:rsidRDefault="00193701" w:rsidP="00AF4C59">
            <w:pPr>
              <w:jc w:val="center"/>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2632,6</w:t>
            </w:r>
          </w:p>
        </w:tc>
        <w:tc>
          <w:tcPr>
            <w:tcW w:w="1559" w:type="dxa"/>
            <w:gridSpan w:val="2"/>
          </w:tcPr>
          <w:p w:rsidR="00193701" w:rsidRPr="006C6879" w:rsidRDefault="00193701" w:rsidP="00D974A0">
            <w:pPr>
              <w:jc w:val="center"/>
              <w:rPr>
                <w:rFonts w:ascii="Times New Roman" w:eastAsia="Times New Roman" w:hAnsi="Times New Roman" w:cs="Times New Roman"/>
                <w:color w:val="000000" w:themeColor="text1"/>
                <w:sz w:val="24"/>
                <w:szCs w:val="24"/>
                <w:lang w:val="ru-RU" w:eastAsia="uk-UA"/>
              </w:rPr>
            </w:pPr>
            <w:r>
              <w:rPr>
                <w:rFonts w:ascii="Times New Roman" w:eastAsia="Times New Roman" w:hAnsi="Times New Roman" w:cs="Times New Roman"/>
                <w:color w:val="000000" w:themeColor="text1"/>
                <w:sz w:val="24"/>
                <w:szCs w:val="24"/>
                <w:lang w:val="ru-RU" w:eastAsia="uk-UA"/>
              </w:rPr>
              <w:t>1</w:t>
            </w:r>
            <w:r w:rsidR="00614889">
              <w:rPr>
                <w:rFonts w:ascii="Times New Roman" w:eastAsia="Times New Roman" w:hAnsi="Times New Roman" w:cs="Times New Roman"/>
                <w:color w:val="000000" w:themeColor="text1"/>
                <w:sz w:val="24"/>
                <w:szCs w:val="24"/>
                <w:lang w:val="ru-RU" w:eastAsia="uk-UA"/>
              </w:rPr>
              <w:t>1</w:t>
            </w:r>
            <w:r w:rsidR="00D974A0">
              <w:rPr>
                <w:rFonts w:ascii="Times New Roman" w:eastAsia="Times New Roman" w:hAnsi="Times New Roman" w:cs="Times New Roman"/>
                <w:color w:val="000000" w:themeColor="text1"/>
                <w:sz w:val="24"/>
                <w:szCs w:val="24"/>
                <w:lang w:val="ru-RU" w:eastAsia="uk-UA"/>
              </w:rPr>
              <w:t>769</w:t>
            </w:r>
            <w:r>
              <w:rPr>
                <w:rFonts w:ascii="Times New Roman" w:eastAsia="Times New Roman" w:hAnsi="Times New Roman" w:cs="Times New Roman"/>
                <w:color w:val="000000" w:themeColor="text1"/>
                <w:sz w:val="24"/>
                <w:szCs w:val="24"/>
                <w:lang w:val="ru-RU" w:eastAsia="uk-UA"/>
              </w:rPr>
              <w:t>,</w:t>
            </w:r>
            <w:r w:rsidR="00D974A0">
              <w:rPr>
                <w:rFonts w:ascii="Times New Roman" w:eastAsia="Times New Roman" w:hAnsi="Times New Roman" w:cs="Times New Roman"/>
                <w:color w:val="000000" w:themeColor="text1"/>
                <w:sz w:val="24"/>
                <w:szCs w:val="24"/>
                <w:lang w:val="ru-RU" w:eastAsia="uk-UA"/>
              </w:rPr>
              <w:t>8</w:t>
            </w:r>
          </w:p>
        </w:tc>
      </w:tr>
      <w:tr w:rsidR="009F7903" w:rsidRPr="00D9487C" w:rsidTr="00645771">
        <w:tc>
          <w:tcPr>
            <w:tcW w:w="3091" w:type="dxa"/>
            <w:tcBorders>
              <w:bottom w:val="single" w:sz="4" w:space="0" w:color="auto"/>
            </w:tcBorders>
          </w:tcPr>
          <w:p w:rsidR="009F7903" w:rsidRPr="00D9487C" w:rsidRDefault="009F7903" w:rsidP="00FE01F5">
            <w:pPr>
              <w:rPr>
                <w:rFonts w:ascii="Times New Roman" w:eastAsia="Times New Roman" w:hAnsi="Times New Roman" w:cs="Times New Roman"/>
                <w:color w:val="000000" w:themeColor="text1"/>
                <w:sz w:val="24"/>
                <w:szCs w:val="24"/>
                <w:lang w:eastAsia="uk-UA"/>
              </w:rPr>
            </w:pPr>
          </w:p>
        </w:tc>
        <w:tc>
          <w:tcPr>
            <w:tcW w:w="1417" w:type="dxa"/>
            <w:tcBorders>
              <w:bottom w:val="single" w:sz="4" w:space="0" w:color="auto"/>
            </w:tcBorders>
          </w:tcPr>
          <w:p w:rsidR="009F7903" w:rsidRPr="004370CF" w:rsidRDefault="009F7903" w:rsidP="004370CF">
            <w:pPr>
              <w:jc w:val="center"/>
              <w:rPr>
                <w:rFonts w:ascii="Times New Roman" w:eastAsia="Times New Roman" w:hAnsi="Times New Roman" w:cs="Times New Roman"/>
                <w:color w:val="000000" w:themeColor="text1"/>
                <w:lang w:val="ru-RU" w:eastAsia="uk-UA"/>
              </w:rPr>
            </w:pPr>
          </w:p>
        </w:tc>
        <w:tc>
          <w:tcPr>
            <w:tcW w:w="1418" w:type="dxa"/>
            <w:tcBorders>
              <w:bottom w:val="single" w:sz="4" w:space="0" w:color="auto"/>
            </w:tcBorders>
          </w:tcPr>
          <w:p w:rsidR="009F7903" w:rsidRPr="004370CF" w:rsidRDefault="009F7903" w:rsidP="004370CF">
            <w:pPr>
              <w:jc w:val="center"/>
              <w:rPr>
                <w:rFonts w:ascii="Times New Roman" w:eastAsia="Times New Roman" w:hAnsi="Times New Roman" w:cs="Times New Roman"/>
                <w:color w:val="000000" w:themeColor="text1"/>
                <w:lang w:val="ru-RU" w:eastAsia="uk-UA"/>
              </w:rPr>
            </w:pPr>
          </w:p>
        </w:tc>
        <w:tc>
          <w:tcPr>
            <w:tcW w:w="1559" w:type="dxa"/>
            <w:tcBorders>
              <w:bottom w:val="single" w:sz="4" w:space="0" w:color="auto"/>
            </w:tcBorders>
          </w:tcPr>
          <w:p w:rsidR="009F7903" w:rsidRPr="004370CF" w:rsidRDefault="009F7903" w:rsidP="004370CF">
            <w:pPr>
              <w:jc w:val="center"/>
              <w:rPr>
                <w:rFonts w:ascii="Times New Roman" w:eastAsia="Times New Roman" w:hAnsi="Times New Roman" w:cs="Times New Roman"/>
                <w:color w:val="000000" w:themeColor="text1"/>
                <w:lang w:val="ru-RU" w:eastAsia="uk-UA"/>
              </w:rPr>
            </w:pPr>
          </w:p>
        </w:tc>
        <w:tc>
          <w:tcPr>
            <w:tcW w:w="1276" w:type="dxa"/>
            <w:tcBorders>
              <w:bottom w:val="single" w:sz="4" w:space="0" w:color="auto"/>
            </w:tcBorders>
          </w:tcPr>
          <w:p w:rsidR="009F7903" w:rsidRPr="004370CF" w:rsidRDefault="009F7903" w:rsidP="004370CF">
            <w:pPr>
              <w:jc w:val="center"/>
              <w:rPr>
                <w:rFonts w:ascii="Times New Roman" w:eastAsia="Times New Roman" w:hAnsi="Times New Roman" w:cs="Times New Roman"/>
                <w:color w:val="000000" w:themeColor="text1"/>
                <w:lang w:eastAsia="uk-UA"/>
              </w:rPr>
            </w:pPr>
          </w:p>
        </w:tc>
        <w:tc>
          <w:tcPr>
            <w:tcW w:w="1559" w:type="dxa"/>
            <w:gridSpan w:val="2"/>
            <w:tcBorders>
              <w:bottom w:val="single" w:sz="4" w:space="0" w:color="auto"/>
            </w:tcBorders>
          </w:tcPr>
          <w:p w:rsidR="009F7903" w:rsidRPr="004370CF" w:rsidRDefault="009F7903" w:rsidP="004370CF">
            <w:pPr>
              <w:jc w:val="center"/>
              <w:rPr>
                <w:rFonts w:ascii="Times New Roman" w:eastAsia="Times New Roman" w:hAnsi="Times New Roman" w:cs="Times New Roman"/>
                <w:color w:val="000000" w:themeColor="text1"/>
                <w:lang w:val="ru-RU" w:eastAsia="uk-UA"/>
              </w:rPr>
            </w:pPr>
          </w:p>
        </w:tc>
      </w:tr>
      <w:tr w:rsidR="00D9487C" w:rsidRPr="00D9487C" w:rsidTr="009F7903">
        <w:trPr>
          <w:gridAfter w:val="1"/>
          <w:wAfter w:w="41" w:type="dxa"/>
        </w:trPr>
        <w:tc>
          <w:tcPr>
            <w:tcW w:w="10279" w:type="dxa"/>
            <w:gridSpan w:val="6"/>
            <w:tcBorders>
              <w:top w:val="single" w:sz="4" w:space="0" w:color="auto"/>
              <w:left w:val="nil"/>
              <w:bottom w:val="nil"/>
              <w:right w:val="nil"/>
            </w:tcBorders>
          </w:tcPr>
          <w:p w:rsidR="00D941C4" w:rsidRPr="00D9487C" w:rsidRDefault="00D941C4" w:rsidP="00D941C4">
            <w:pPr>
              <w:rPr>
                <w:rFonts w:ascii="Times New Roman" w:eastAsia="Times New Roman" w:hAnsi="Times New Roman" w:cs="Times New Roman"/>
                <w:b/>
                <w:color w:val="000000" w:themeColor="text1"/>
                <w:sz w:val="28"/>
                <w:lang w:eastAsia="uk-UA"/>
              </w:rPr>
            </w:pPr>
          </w:p>
          <w:p w:rsidR="00D941C4" w:rsidRPr="00D9487C" w:rsidRDefault="00D941C4" w:rsidP="00D941C4">
            <w:pPr>
              <w:rPr>
                <w:rFonts w:ascii="Times New Roman" w:eastAsia="Times New Roman" w:hAnsi="Times New Roman" w:cs="Times New Roman"/>
                <w:b/>
                <w:color w:val="000000" w:themeColor="text1"/>
                <w:sz w:val="28"/>
                <w:lang w:eastAsia="uk-UA"/>
              </w:rPr>
            </w:pPr>
          </w:p>
          <w:p w:rsidR="00205F63" w:rsidRPr="00205F63" w:rsidRDefault="00205F63" w:rsidP="00205F63">
            <w:pPr>
              <w:jc w:val="both"/>
              <w:rPr>
                <w:rFonts w:ascii="Times New Roman" w:eastAsia="Times New Roman" w:hAnsi="Times New Roman" w:cs="Times New Roman"/>
                <w:b/>
                <w:bCs/>
                <w:color w:val="000000"/>
                <w:sz w:val="28"/>
                <w:szCs w:val="28"/>
                <w:shd w:val="clear" w:color="auto" w:fill="FFFFFF"/>
                <w:lang w:eastAsia="ru-RU"/>
              </w:rPr>
            </w:pPr>
            <w:r w:rsidRPr="00205F63">
              <w:rPr>
                <w:rFonts w:ascii="Times New Roman" w:eastAsia="Times New Roman" w:hAnsi="Times New Roman" w:cs="Times New Roman"/>
                <w:b/>
                <w:bCs/>
                <w:color w:val="000000"/>
                <w:sz w:val="28"/>
                <w:szCs w:val="28"/>
                <w:shd w:val="clear" w:color="auto" w:fill="FFFFFF"/>
                <w:lang w:eastAsia="ru-RU"/>
              </w:rPr>
              <w:t xml:space="preserve">Секретар сільської ради     </w:t>
            </w:r>
            <w:r>
              <w:rPr>
                <w:rFonts w:ascii="Times New Roman" w:eastAsia="Times New Roman" w:hAnsi="Times New Roman" w:cs="Times New Roman"/>
                <w:b/>
                <w:bCs/>
                <w:color w:val="000000"/>
                <w:sz w:val="28"/>
                <w:szCs w:val="28"/>
                <w:shd w:val="clear" w:color="auto" w:fill="FFFFFF"/>
                <w:lang w:eastAsia="ru-RU"/>
              </w:rPr>
              <w:t xml:space="preserve">               </w:t>
            </w:r>
            <w:r w:rsidRPr="00205F63">
              <w:rPr>
                <w:rFonts w:ascii="Times New Roman" w:eastAsia="Times New Roman" w:hAnsi="Times New Roman" w:cs="Times New Roman"/>
                <w:b/>
                <w:bCs/>
                <w:color w:val="000000"/>
                <w:sz w:val="28"/>
                <w:szCs w:val="28"/>
                <w:shd w:val="clear" w:color="auto" w:fill="FFFFFF"/>
                <w:lang w:eastAsia="ru-RU"/>
              </w:rPr>
              <w:t xml:space="preserve">                           Катерина КОСТЮК</w:t>
            </w:r>
          </w:p>
          <w:p w:rsidR="00D941C4" w:rsidRPr="00D9487C" w:rsidRDefault="00D941C4" w:rsidP="00D941C4">
            <w:pPr>
              <w:rPr>
                <w:rFonts w:ascii="Times New Roman" w:eastAsia="Times New Roman" w:hAnsi="Times New Roman" w:cs="Times New Roman"/>
                <w:b/>
                <w:color w:val="000000" w:themeColor="text1"/>
                <w:sz w:val="28"/>
                <w:lang w:eastAsia="uk-UA"/>
              </w:rPr>
            </w:pPr>
          </w:p>
          <w:p w:rsidR="00D941C4" w:rsidRPr="00D9487C" w:rsidRDefault="00D941C4" w:rsidP="00D941C4">
            <w:pPr>
              <w:rPr>
                <w:rFonts w:ascii="Times New Roman" w:eastAsia="Times New Roman" w:hAnsi="Times New Roman" w:cs="Times New Roman"/>
                <w:color w:val="000000" w:themeColor="text1"/>
                <w:sz w:val="24"/>
                <w:szCs w:val="24"/>
                <w:lang w:eastAsia="uk-UA"/>
              </w:rPr>
            </w:pPr>
          </w:p>
        </w:tc>
      </w:tr>
    </w:tbl>
    <w:p w:rsidR="00FE01F5" w:rsidRPr="00D9487C" w:rsidRDefault="00FE01F5" w:rsidP="00FE01F5">
      <w:pPr>
        <w:rPr>
          <w:rFonts w:ascii="Times New Roman" w:eastAsia="Times New Roman" w:hAnsi="Times New Roman" w:cs="Times New Roman"/>
          <w:color w:val="000000" w:themeColor="text1"/>
          <w:sz w:val="28"/>
          <w:lang w:eastAsia="uk-UA"/>
        </w:rPr>
        <w:sectPr w:rsidR="00FE01F5" w:rsidRPr="00D9487C" w:rsidSect="00B81E8C">
          <w:headerReference w:type="default" r:id="rId9"/>
          <w:pgSz w:w="11911" w:h="16841"/>
          <w:pgMar w:top="993" w:right="712" w:bottom="1176" w:left="1411" w:header="708" w:footer="708" w:gutter="0"/>
          <w:cols w:space="720"/>
        </w:sectPr>
      </w:pPr>
    </w:p>
    <w:p w:rsidR="00C17F66" w:rsidRPr="00D9487C" w:rsidRDefault="00C17F66" w:rsidP="00C17F66">
      <w:pPr>
        <w:spacing w:after="0"/>
        <w:jc w:val="right"/>
        <w:rPr>
          <w:rFonts w:ascii="Times New Roman" w:eastAsia="Times New Roman" w:hAnsi="Times New Roman" w:cs="Times New Roman"/>
          <w:b/>
          <w:bCs/>
          <w:color w:val="000000" w:themeColor="text1"/>
          <w:sz w:val="28"/>
          <w:szCs w:val="28"/>
          <w:lang w:eastAsia="uk-UA"/>
        </w:rPr>
      </w:pPr>
      <w:bookmarkStart w:id="5" w:name="_Hlk85882490"/>
      <w:r w:rsidRPr="00D9487C">
        <w:rPr>
          <w:rFonts w:ascii="Times New Roman" w:eastAsia="Times New Roman" w:hAnsi="Times New Roman" w:cs="Times New Roman"/>
          <w:b/>
          <w:bCs/>
          <w:color w:val="000000" w:themeColor="text1"/>
          <w:sz w:val="28"/>
          <w:szCs w:val="28"/>
          <w:lang w:eastAsia="uk-UA"/>
        </w:rPr>
        <w:lastRenderedPageBreak/>
        <w:t>Додаток</w:t>
      </w:r>
      <w:r w:rsidR="004B24CF">
        <w:rPr>
          <w:rFonts w:ascii="Times New Roman" w:eastAsia="Times New Roman" w:hAnsi="Times New Roman" w:cs="Times New Roman"/>
          <w:b/>
          <w:bCs/>
          <w:color w:val="000000" w:themeColor="text1"/>
          <w:sz w:val="28"/>
          <w:szCs w:val="28"/>
          <w:lang w:eastAsia="uk-UA"/>
        </w:rPr>
        <w:t xml:space="preserve"> 3</w:t>
      </w:r>
      <w:r w:rsidRPr="00D9487C">
        <w:rPr>
          <w:rFonts w:ascii="Times New Roman" w:eastAsia="Times New Roman" w:hAnsi="Times New Roman" w:cs="Times New Roman"/>
          <w:b/>
          <w:bCs/>
          <w:color w:val="000000" w:themeColor="text1"/>
          <w:sz w:val="28"/>
          <w:szCs w:val="28"/>
          <w:lang w:eastAsia="uk-UA"/>
        </w:rPr>
        <w:t xml:space="preserve">           </w:t>
      </w:r>
    </w:p>
    <w:p w:rsidR="00C17F66" w:rsidRPr="00D9487C" w:rsidRDefault="00C17F66" w:rsidP="00C17F66">
      <w:pPr>
        <w:spacing w:after="0" w:line="327" w:lineRule="auto"/>
        <w:ind w:right="71"/>
        <w:jc w:val="right"/>
        <w:rPr>
          <w:rFonts w:ascii="Times New Roman" w:eastAsia="Times New Roman" w:hAnsi="Times New Roman" w:cs="Times New Roman"/>
          <w:color w:val="000000" w:themeColor="text1"/>
          <w:sz w:val="20"/>
          <w:szCs w:val="20"/>
          <w:lang w:eastAsia="uk-UA"/>
        </w:rPr>
      </w:pPr>
      <w:r w:rsidRPr="00D9487C">
        <w:rPr>
          <w:rFonts w:ascii="Times New Roman" w:eastAsia="Times New Roman" w:hAnsi="Times New Roman" w:cs="Times New Roman"/>
          <w:color w:val="000000" w:themeColor="text1"/>
          <w:sz w:val="20"/>
          <w:szCs w:val="20"/>
          <w:lang w:eastAsia="uk-UA"/>
        </w:rPr>
        <w:t xml:space="preserve">                                                                                                                                                                                                 до Програми розвитку, підтримки КНП «</w:t>
      </w:r>
      <w:proofErr w:type="spellStart"/>
      <w:r w:rsidRPr="00D9487C">
        <w:rPr>
          <w:rFonts w:ascii="Times New Roman" w:eastAsia="Times New Roman" w:hAnsi="Times New Roman" w:cs="Times New Roman"/>
          <w:color w:val="000000" w:themeColor="text1"/>
          <w:sz w:val="20"/>
          <w:szCs w:val="20"/>
          <w:lang w:eastAsia="uk-UA"/>
        </w:rPr>
        <w:t>Якушинецький</w:t>
      </w:r>
      <w:proofErr w:type="spellEnd"/>
      <w:r w:rsidRPr="00D9487C">
        <w:rPr>
          <w:rFonts w:ascii="Times New Roman" w:eastAsia="Times New Roman" w:hAnsi="Times New Roman" w:cs="Times New Roman"/>
          <w:color w:val="000000" w:themeColor="text1"/>
          <w:sz w:val="20"/>
          <w:szCs w:val="20"/>
          <w:lang w:eastAsia="uk-UA"/>
        </w:rPr>
        <w:t xml:space="preserve">                                                          </w:t>
      </w:r>
    </w:p>
    <w:p w:rsidR="00C17F66" w:rsidRPr="00D9487C" w:rsidRDefault="00C17F66" w:rsidP="00C17F66">
      <w:pPr>
        <w:spacing w:after="0" w:line="327" w:lineRule="auto"/>
        <w:ind w:right="71"/>
        <w:jc w:val="right"/>
        <w:rPr>
          <w:rFonts w:ascii="Times New Roman" w:eastAsia="Times New Roman" w:hAnsi="Times New Roman" w:cs="Times New Roman"/>
          <w:color w:val="000000" w:themeColor="text1"/>
          <w:sz w:val="20"/>
          <w:szCs w:val="20"/>
          <w:lang w:eastAsia="uk-UA"/>
        </w:rPr>
      </w:pPr>
      <w:r w:rsidRPr="00D9487C">
        <w:rPr>
          <w:rFonts w:ascii="Times New Roman" w:eastAsia="Times New Roman" w:hAnsi="Times New Roman" w:cs="Times New Roman"/>
          <w:color w:val="000000" w:themeColor="text1"/>
          <w:sz w:val="20"/>
          <w:szCs w:val="20"/>
          <w:lang w:eastAsia="uk-UA"/>
        </w:rPr>
        <w:t xml:space="preserve">                                                                                                                                                                                 центр первинної медико-санітарної допомоги» Якушинецької               </w:t>
      </w:r>
    </w:p>
    <w:p w:rsidR="00C17F66" w:rsidRPr="00D9487C" w:rsidRDefault="00C17F66" w:rsidP="00C17F66">
      <w:pPr>
        <w:spacing w:after="0" w:line="327" w:lineRule="auto"/>
        <w:ind w:right="71"/>
        <w:jc w:val="right"/>
        <w:rPr>
          <w:rFonts w:ascii="Times New Roman" w:eastAsia="Times New Roman" w:hAnsi="Times New Roman" w:cs="Times New Roman"/>
          <w:color w:val="000000" w:themeColor="text1"/>
          <w:sz w:val="20"/>
          <w:szCs w:val="20"/>
          <w:lang w:eastAsia="uk-UA"/>
        </w:rPr>
      </w:pPr>
      <w:r w:rsidRPr="00D9487C">
        <w:rPr>
          <w:rFonts w:ascii="Times New Roman" w:eastAsia="Times New Roman" w:hAnsi="Times New Roman" w:cs="Times New Roman"/>
          <w:color w:val="000000" w:themeColor="text1"/>
          <w:sz w:val="20"/>
          <w:szCs w:val="20"/>
          <w:lang w:eastAsia="uk-UA"/>
        </w:rPr>
        <w:t xml:space="preserve">                                                                                                                                                                            сільської ради та надання медичних послуг понад обсяг,                  </w:t>
      </w:r>
    </w:p>
    <w:p w:rsidR="00C17F66" w:rsidRPr="00D9487C" w:rsidRDefault="00C17F66" w:rsidP="00C17F66">
      <w:pPr>
        <w:spacing w:after="0" w:line="327" w:lineRule="auto"/>
        <w:ind w:right="71"/>
        <w:jc w:val="right"/>
        <w:rPr>
          <w:rFonts w:ascii="Times New Roman" w:eastAsia="Times New Roman" w:hAnsi="Times New Roman" w:cs="Times New Roman"/>
          <w:color w:val="000000" w:themeColor="text1"/>
          <w:sz w:val="20"/>
          <w:szCs w:val="20"/>
          <w:lang w:eastAsia="uk-UA"/>
        </w:rPr>
      </w:pPr>
      <w:r w:rsidRPr="00D9487C">
        <w:rPr>
          <w:rFonts w:ascii="Times New Roman" w:eastAsia="Times New Roman" w:hAnsi="Times New Roman" w:cs="Times New Roman"/>
          <w:color w:val="000000" w:themeColor="text1"/>
          <w:sz w:val="20"/>
          <w:szCs w:val="20"/>
          <w:lang w:eastAsia="uk-UA"/>
        </w:rPr>
        <w:t xml:space="preserve">                                                                                                                                                                               передбачений програмою державних гарантій медичного                                                                                             </w:t>
      </w:r>
    </w:p>
    <w:p w:rsidR="00C17F66" w:rsidRDefault="00C17F66" w:rsidP="00C17F66">
      <w:pPr>
        <w:spacing w:after="0" w:line="327" w:lineRule="auto"/>
        <w:ind w:right="71"/>
        <w:jc w:val="right"/>
        <w:rPr>
          <w:rFonts w:ascii="Times New Roman" w:eastAsia="Times New Roman" w:hAnsi="Times New Roman" w:cs="Times New Roman"/>
          <w:b/>
          <w:color w:val="000000" w:themeColor="text1"/>
          <w:sz w:val="20"/>
          <w:szCs w:val="20"/>
          <w:lang w:eastAsia="uk-UA"/>
        </w:rPr>
      </w:pPr>
      <w:r w:rsidRPr="00D9487C">
        <w:rPr>
          <w:rFonts w:ascii="Times New Roman" w:eastAsia="Times New Roman" w:hAnsi="Times New Roman" w:cs="Times New Roman"/>
          <w:color w:val="000000" w:themeColor="text1"/>
          <w:sz w:val="20"/>
          <w:szCs w:val="20"/>
          <w:lang w:eastAsia="uk-UA"/>
        </w:rPr>
        <w:t xml:space="preserve">                                                                                                                                                                                    обслуговування населення Якушинецької  територіальної громади на 202</w:t>
      </w:r>
      <w:r w:rsidR="00914C45">
        <w:rPr>
          <w:rFonts w:ascii="Times New Roman" w:eastAsia="Times New Roman" w:hAnsi="Times New Roman" w:cs="Times New Roman"/>
          <w:color w:val="000000" w:themeColor="text1"/>
          <w:sz w:val="20"/>
          <w:szCs w:val="20"/>
          <w:lang w:eastAsia="uk-UA"/>
        </w:rPr>
        <w:t>5</w:t>
      </w:r>
      <w:r w:rsidRPr="00D9487C">
        <w:rPr>
          <w:rFonts w:ascii="Times New Roman" w:eastAsia="Times New Roman" w:hAnsi="Times New Roman" w:cs="Times New Roman"/>
          <w:color w:val="000000" w:themeColor="text1"/>
          <w:sz w:val="20"/>
          <w:szCs w:val="20"/>
          <w:lang w:eastAsia="uk-UA"/>
        </w:rPr>
        <w:t>-202</w:t>
      </w:r>
      <w:r w:rsidR="00914C45">
        <w:rPr>
          <w:rFonts w:ascii="Times New Roman" w:eastAsia="Times New Roman" w:hAnsi="Times New Roman" w:cs="Times New Roman"/>
          <w:color w:val="000000" w:themeColor="text1"/>
          <w:sz w:val="20"/>
          <w:szCs w:val="20"/>
          <w:lang w:eastAsia="uk-UA"/>
        </w:rPr>
        <w:t>8</w:t>
      </w:r>
      <w:r w:rsidRPr="00D9487C">
        <w:rPr>
          <w:rFonts w:ascii="Times New Roman" w:eastAsia="Times New Roman" w:hAnsi="Times New Roman" w:cs="Times New Roman"/>
          <w:color w:val="000000" w:themeColor="text1"/>
          <w:sz w:val="20"/>
          <w:szCs w:val="20"/>
          <w:lang w:eastAsia="uk-UA"/>
        </w:rPr>
        <w:t xml:space="preserve"> роки</w:t>
      </w:r>
      <w:r w:rsidRPr="00D9487C">
        <w:rPr>
          <w:rFonts w:ascii="Times New Roman" w:eastAsia="Times New Roman" w:hAnsi="Times New Roman" w:cs="Times New Roman"/>
          <w:b/>
          <w:color w:val="000000" w:themeColor="text1"/>
          <w:sz w:val="20"/>
          <w:szCs w:val="20"/>
          <w:lang w:eastAsia="uk-UA"/>
        </w:rPr>
        <w:t xml:space="preserve"> </w:t>
      </w:r>
    </w:p>
    <w:bookmarkEnd w:id="5"/>
    <w:p w:rsidR="000D2BD0" w:rsidRPr="00D9487C" w:rsidRDefault="000D2BD0" w:rsidP="000D2BD0">
      <w:pPr>
        <w:keepNext/>
        <w:keepLines/>
        <w:spacing w:after="147"/>
        <w:jc w:val="center"/>
        <w:outlineLvl w:val="1"/>
        <w:rPr>
          <w:rFonts w:ascii="Times New Roman" w:eastAsia="Times New Roman" w:hAnsi="Times New Roman" w:cs="Times New Roman"/>
          <w:b/>
          <w:color w:val="000000" w:themeColor="text1"/>
          <w:sz w:val="24"/>
          <w:lang w:eastAsia="uk-UA"/>
        </w:rPr>
      </w:pPr>
      <w:r w:rsidRPr="00D9487C">
        <w:rPr>
          <w:rFonts w:ascii="Times New Roman" w:eastAsia="Times New Roman" w:hAnsi="Times New Roman" w:cs="Times New Roman"/>
          <w:b/>
          <w:color w:val="000000" w:themeColor="text1"/>
          <w:sz w:val="24"/>
          <w:lang w:eastAsia="uk-UA"/>
        </w:rPr>
        <w:t xml:space="preserve">ЗАХОДИ З РЕАЛІЗАЦІЇ </w:t>
      </w:r>
    </w:p>
    <w:p w:rsidR="00C17F66" w:rsidRDefault="003B0757" w:rsidP="00C17F66">
      <w:pPr>
        <w:spacing w:after="2" w:line="334" w:lineRule="auto"/>
        <w:jc w:val="center"/>
        <w:rPr>
          <w:rFonts w:ascii="Times New Roman" w:eastAsia="Times New Roman" w:hAnsi="Times New Roman" w:cs="Times New Roman"/>
          <w:b/>
          <w:color w:val="000000" w:themeColor="text1"/>
          <w:sz w:val="28"/>
          <w:lang w:eastAsia="uk-UA"/>
        </w:rPr>
      </w:pPr>
      <w:r w:rsidRPr="00D9487C">
        <w:rPr>
          <w:rFonts w:ascii="Times New Roman" w:eastAsia="Times New Roman" w:hAnsi="Times New Roman" w:cs="Times New Roman"/>
          <w:b/>
          <w:color w:val="000000" w:themeColor="text1"/>
          <w:sz w:val="28"/>
          <w:lang w:eastAsia="uk-UA"/>
        </w:rPr>
        <w:t xml:space="preserve">Програми розвитку, підтримки </w:t>
      </w:r>
      <w:r w:rsidRPr="00D9487C">
        <w:rPr>
          <w:rFonts w:ascii="Times New Roman" w:eastAsia="Times New Roman" w:hAnsi="Times New Roman" w:cs="Times New Roman"/>
          <w:b/>
          <w:bCs/>
          <w:color w:val="000000" w:themeColor="text1"/>
          <w:sz w:val="28"/>
          <w:lang w:eastAsia="uk-UA"/>
        </w:rPr>
        <w:t>КНП «</w:t>
      </w:r>
      <w:proofErr w:type="spellStart"/>
      <w:r w:rsidRPr="00D9487C">
        <w:rPr>
          <w:rFonts w:ascii="Times New Roman" w:eastAsia="Times New Roman" w:hAnsi="Times New Roman" w:cs="Times New Roman"/>
          <w:b/>
          <w:bCs/>
          <w:color w:val="000000" w:themeColor="text1"/>
          <w:sz w:val="28"/>
          <w:lang w:eastAsia="uk-UA"/>
        </w:rPr>
        <w:t>Якушинецький</w:t>
      </w:r>
      <w:proofErr w:type="spellEnd"/>
      <w:r w:rsidRPr="00D9487C">
        <w:rPr>
          <w:rFonts w:ascii="Times New Roman" w:eastAsia="Times New Roman" w:hAnsi="Times New Roman" w:cs="Times New Roman"/>
          <w:b/>
          <w:bCs/>
          <w:color w:val="000000" w:themeColor="text1"/>
          <w:sz w:val="28"/>
          <w:lang w:eastAsia="uk-UA"/>
        </w:rPr>
        <w:t xml:space="preserve"> центр первинної медико-санітарної допомоги» Якушинецької сільської ради</w:t>
      </w:r>
      <w:r w:rsidRPr="00D9487C">
        <w:rPr>
          <w:rFonts w:ascii="Times New Roman" w:eastAsia="Times New Roman" w:hAnsi="Times New Roman" w:cs="Times New Roman"/>
          <w:b/>
          <w:color w:val="000000" w:themeColor="text1"/>
          <w:sz w:val="28"/>
          <w:lang w:eastAsia="uk-UA"/>
        </w:rPr>
        <w:t xml:space="preserve"> </w:t>
      </w:r>
      <w:r w:rsidR="00C17F66" w:rsidRPr="00D9487C">
        <w:rPr>
          <w:rFonts w:ascii="Times New Roman" w:eastAsia="Times New Roman" w:hAnsi="Times New Roman" w:cs="Times New Roman"/>
          <w:b/>
          <w:color w:val="000000" w:themeColor="text1"/>
          <w:sz w:val="28"/>
          <w:lang w:eastAsia="uk-UA"/>
        </w:rPr>
        <w:t>та надання медичних послуг понад обсяг, передбачений програмою державних гарантій медичного обслуговування населення Якушинецької  територіальної громади на 202</w:t>
      </w:r>
      <w:r w:rsidR="00645771">
        <w:rPr>
          <w:rFonts w:ascii="Times New Roman" w:eastAsia="Times New Roman" w:hAnsi="Times New Roman" w:cs="Times New Roman"/>
          <w:b/>
          <w:color w:val="000000" w:themeColor="text1"/>
          <w:sz w:val="28"/>
          <w:lang w:eastAsia="uk-UA"/>
        </w:rPr>
        <w:t>5</w:t>
      </w:r>
      <w:r w:rsidR="00C17F66" w:rsidRPr="00D9487C">
        <w:rPr>
          <w:rFonts w:ascii="Times New Roman" w:eastAsia="Times New Roman" w:hAnsi="Times New Roman" w:cs="Times New Roman"/>
          <w:b/>
          <w:color w:val="000000" w:themeColor="text1"/>
          <w:sz w:val="28"/>
          <w:lang w:eastAsia="uk-UA"/>
        </w:rPr>
        <w:t>-202</w:t>
      </w:r>
      <w:r w:rsidR="00645771">
        <w:rPr>
          <w:rFonts w:ascii="Times New Roman" w:eastAsia="Times New Roman" w:hAnsi="Times New Roman" w:cs="Times New Roman"/>
          <w:b/>
          <w:color w:val="000000" w:themeColor="text1"/>
          <w:sz w:val="28"/>
          <w:lang w:eastAsia="uk-UA"/>
        </w:rPr>
        <w:t>8</w:t>
      </w:r>
      <w:r w:rsidR="00C17F66" w:rsidRPr="00D9487C">
        <w:rPr>
          <w:rFonts w:ascii="Times New Roman" w:eastAsia="Times New Roman" w:hAnsi="Times New Roman" w:cs="Times New Roman"/>
          <w:b/>
          <w:color w:val="000000" w:themeColor="text1"/>
          <w:sz w:val="28"/>
          <w:lang w:eastAsia="uk-UA"/>
        </w:rPr>
        <w:t xml:space="preserve"> роки </w:t>
      </w:r>
    </w:p>
    <w:tbl>
      <w:tblPr>
        <w:tblStyle w:val="a4"/>
        <w:tblW w:w="15161" w:type="dxa"/>
        <w:tblLayout w:type="fixed"/>
        <w:tblLook w:val="04A0"/>
      </w:tblPr>
      <w:tblGrid>
        <w:gridCol w:w="594"/>
        <w:gridCol w:w="1641"/>
        <w:gridCol w:w="1755"/>
        <w:gridCol w:w="1221"/>
        <w:gridCol w:w="1701"/>
        <w:gridCol w:w="1276"/>
        <w:gridCol w:w="1134"/>
        <w:gridCol w:w="992"/>
        <w:gridCol w:w="992"/>
        <w:gridCol w:w="1134"/>
        <w:gridCol w:w="992"/>
        <w:gridCol w:w="1729"/>
      </w:tblGrid>
      <w:tr w:rsidR="005D73C9" w:rsidTr="005D73C9">
        <w:tc>
          <w:tcPr>
            <w:tcW w:w="594" w:type="dxa"/>
            <w:vMerge w:val="restart"/>
          </w:tcPr>
          <w:p w:rsidR="00525708" w:rsidRPr="008129CD" w:rsidRDefault="00525708" w:rsidP="00AF4C59">
            <w:pPr>
              <w:ind w:right="59"/>
              <w:rPr>
                <w:rFonts w:ascii="Times New Roman" w:hAnsi="Times New Roman" w:cs="Times New Roman"/>
                <w:color w:val="000000" w:themeColor="text1"/>
                <w:sz w:val="24"/>
                <w:szCs w:val="24"/>
              </w:rPr>
            </w:pPr>
            <w:r w:rsidRPr="008129CD">
              <w:rPr>
                <w:rFonts w:ascii="Times New Roman" w:hAnsi="Times New Roman" w:cs="Times New Roman"/>
                <w:b/>
                <w:color w:val="000000" w:themeColor="text1"/>
                <w:sz w:val="24"/>
                <w:szCs w:val="24"/>
              </w:rPr>
              <w:t xml:space="preserve"> </w:t>
            </w:r>
            <w:r w:rsidRPr="008129CD">
              <w:rPr>
                <w:rFonts w:ascii="Times New Roman" w:hAnsi="Times New Roman" w:cs="Times New Roman"/>
                <w:color w:val="000000" w:themeColor="text1"/>
                <w:sz w:val="24"/>
                <w:szCs w:val="24"/>
              </w:rPr>
              <w:t xml:space="preserve">№ з/п </w:t>
            </w:r>
          </w:p>
        </w:tc>
        <w:tc>
          <w:tcPr>
            <w:tcW w:w="1641" w:type="dxa"/>
            <w:vMerge w:val="restart"/>
          </w:tcPr>
          <w:p w:rsidR="00525708" w:rsidRPr="008129CD" w:rsidRDefault="00525708" w:rsidP="00AF4C59">
            <w:pPr>
              <w:spacing w:after="68"/>
              <w:rPr>
                <w:rFonts w:ascii="Times New Roman" w:hAnsi="Times New Roman" w:cs="Times New Roman"/>
                <w:color w:val="000000" w:themeColor="text1"/>
                <w:sz w:val="24"/>
                <w:szCs w:val="24"/>
              </w:rPr>
            </w:pPr>
            <w:r w:rsidRPr="008129CD">
              <w:rPr>
                <w:rFonts w:ascii="Times New Roman" w:hAnsi="Times New Roman" w:cs="Times New Roman"/>
                <w:b/>
                <w:color w:val="000000" w:themeColor="text1"/>
                <w:sz w:val="24"/>
                <w:szCs w:val="24"/>
              </w:rPr>
              <w:t xml:space="preserve"> </w:t>
            </w:r>
          </w:p>
          <w:p w:rsidR="00525708" w:rsidRPr="008129CD" w:rsidRDefault="00525708" w:rsidP="00AF4C59">
            <w:pPr>
              <w:jc w:val="center"/>
              <w:rPr>
                <w:rFonts w:ascii="Times New Roman" w:hAnsi="Times New Roman" w:cs="Times New Roman"/>
                <w:color w:val="000000" w:themeColor="text1"/>
                <w:sz w:val="24"/>
                <w:szCs w:val="24"/>
              </w:rPr>
            </w:pPr>
            <w:r w:rsidRPr="008129CD">
              <w:rPr>
                <w:rFonts w:ascii="Times New Roman" w:hAnsi="Times New Roman" w:cs="Times New Roman"/>
                <w:color w:val="000000" w:themeColor="text1"/>
                <w:sz w:val="24"/>
                <w:szCs w:val="24"/>
              </w:rPr>
              <w:t xml:space="preserve">Основні завдання Програми </w:t>
            </w:r>
          </w:p>
        </w:tc>
        <w:tc>
          <w:tcPr>
            <w:tcW w:w="1755" w:type="dxa"/>
            <w:vMerge w:val="restart"/>
          </w:tcPr>
          <w:p w:rsidR="00525708" w:rsidRPr="008129CD" w:rsidRDefault="00525708" w:rsidP="00AF4C59">
            <w:pPr>
              <w:spacing w:after="64"/>
              <w:rPr>
                <w:rFonts w:ascii="Times New Roman" w:hAnsi="Times New Roman" w:cs="Times New Roman"/>
                <w:color w:val="000000" w:themeColor="text1"/>
                <w:sz w:val="24"/>
                <w:szCs w:val="24"/>
              </w:rPr>
            </w:pPr>
            <w:r w:rsidRPr="008129CD">
              <w:rPr>
                <w:rFonts w:ascii="Times New Roman" w:hAnsi="Times New Roman" w:cs="Times New Roman"/>
                <w:b/>
                <w:color w:val="000000" w:themeColor="text1"/>
                <w:sz w:val="24"/>
                <w:szCs w:val="24"/>
              </w:rPr>
              <w:t xml:space="preserve"> </w:t>
            </w:r>
          </w:p>
          <w:p w:rsidR="00525708" w:rsidRPr="008129CD" w:rsidRDefault="00525708" w:rsidP="00AF4C59">
            <w:pPr>
              <w:rPr>
                <w:rFonts w:ascii="Times New Roman" w:hAnsi="Times New Roman" w:cs="Times New Roman"/>
                <w:color w:val="000000" w:themeColor="text1"/>
                <w:sz w:val="24"/>
                <w:szCs w:val="24"/>
              </w:rPr>
            </w:pPr>
            <w:r w:rsidRPr="008129CD">
              <w:rPr>
                <w:rFonts w:ascii="Times New Roman" w:hAnsi="Times New Roman" w:cs="Times New Roman"/>
                <w:color w:val="000000" w:themeColor="text1"/>
                <w:sz w:val="24"/>
                <w:szCs w:val="24"/>
              </w:rPr>
              <w:t xml:space="preserve"> Зміст заходів </w:t>
            </w:r>
          </w:p>
        </w:tc>
        <w:tc>
          <w:tcPr>
            <w:tcW w:w="1221" w:type="dxa"/>
            <w:vMerge w:val="restart"/>
            <w:vAlign w:val="center"/>
          </w:tcPr>
          <w:p w:rsidR="00525708" w:rsidRPr="008129CD" w:rsidRDefault="00525708" w:rsidP="00AF4C59">
            <w:pPr>
              <w:jc w:val="center"/>
              <w:rPr>
                <w:rFonts w:ascii="Times New Roman" w:hAnsi="Times New Roman" w:cs="Times New Roman"/>
                <w:color w:val="000000" w:themeColor="text1"/>
                <w:sz w:val="24"/>
                <w:szCs w:val="24"/>
              </w:rPr>
            </w:pPr>
            <w:r w:rsidRPr="008129CD">
              <w:rPr>
                <w:rFonts w:ascii="Times New Roman" w:hAnsi="Times New Roman" w:cs="Times New Roman"/>
                <w:color w:val="000000" w:themeColor="text1"/>
                <w:sz w:val="24"/>
                <w:szCs w:val="24"/>
              </w:rPr>
              <w:t xml:space="preserve">Строк виконання заходу </w:t>
            </w:r>
          </w:p>
        </w:tc>
        <w:tc>
          <w:tcPr>
            <w:tcW w:w="1701" w:type="dxa"/>
            <w:vMerge w:val="restart"/>
          </w:tcPr>
          <w:p w:rsidR="00525708" w:rsidRPr="008129CD" w:rsidRDefault="00525708" w:rsidP="00AF4C59">
            <w:pPr>
              <w:rPr>
                <w:rFonts w:ascii="Times New Roman" w:hAnsi="Times New Roman" w:cs="Times New Roman"/>
                <w:color w:val="000000" w:themeColor="text1"/>
                <w:sz w:val="24"/>
                <w:szCs w:val="24"/>
              </w:rPr>
            </w:pPr>
            <w:r w:rsidRPr="008129CD">
              <w:rPr>
                <w:rFonts w:ascii="Times New Roman" w:hAnsi="Times New Roman" w:cs="Times New Roman"/>
                <w:b/>
                <w:color w:val="000000" w:themeColor="text1"/>
                <w:sz w:val="24"/>
                <w:szCs w:val="24"/>
              </w:rPr>
              <w:t xml:space="preserve"> </w:t>
            </w:r>
          </w:p>
          <w:p w:rsidR="00525708" w:rsidRPr="008129CD" w:rsidRDefault="00525708" w:rsidP="00AF4C59">
            <w:pPr>
              <w:jc w:val="center"/>
              <w:rPr>
                <w:rFonts w:ascii="Times New Roman" w:hAnsi="Times New Roman" w:cs="Times New Roman"/>
                <w:color w:val="000000" w:themeColor="text1"/>
                <w:sz w:val="24"/>
                <w:szCs w:val="24"/>
              </w:rPr>
            </w:pPr>
            <w:r w:rsidRPr="008129CD">
              <w:rPr>
                <w:rFonts w:ascii="Times New Roman" w:hAnsi="Times New Roman" w:cs="Times New Roman"/>
                <w:color w:val="000000" w:themeColor="text1"/>
                <w:sz w:val="24"/>
                <w:szCs w:val="24"/>
              </w:rPr>
              <w:t xml:space="preserve">Виконавці </w:t>
            </w:r>
          </w:p>
        </w:tc>
        <w:tc>
          <w:tcPr>
            <w:tcW w:w="1276" w:type="dxa"/>
            <w:vMerge w:val="restart"/>
            <w:vAlign w:val="center"/>
          </w:tcPr>
          <w:p w:rsidR="00525708" w:rsidRPr="008129CD" w:rsidRDefault="005D73C9" w:rsidP="00AF4C5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Джерела фінансування</w:t>
            </w:r>
          </w:p>
        </w:tc>
        <w:tc>
          <w:tcPr>
            <w:tcW w:w="5244" w:type="dxa"/>
            <w:gridSpan w:val="5"/>
          </w:tcPr>
          <w:p w:rsidR="00525708" w:rsidRPr="005D73C9" w:rsidRDefault="00525708" w:rsidP="00525708">
            <w:pPr>
              <w:jc w:val="center"/>
              <w:rPr>
                <w:rFonts w:ascii="Times New Roman" w:hAnsi="Times New Roman" w:cs="Times New Roman"/>
                <w:color w:val="000000" w:themeColor="text1"/>
                <w:sz w:val="24"/>
                <w:szCs w:val="24"/>
              </w:rPr>
            </w:pPr>
            <w:r w:rsidRPr="005D73C9">
              <w:rPr>
                <w:rFonts w:ascii="Times New Roman" w:hAnsi="Times New Roman" w:cs="Times New Roman"/>
                <w:color w:val="000000" w:themeColor="text1"/>
                <w:sz w:val="24"/>
                <w:szCs w:val="24"/>
              </w:rPr>
              <w:t xml:space="preserve">Обсяги фінансування, грн. </w:t>
            </w:r>
          </w:p>
          <w:p w:rsidR="00525708" w:rsidRPr="005D73C9" w:rsidRDefault="00525708" w:rsidP="00C17F66">
            <w:pPr>
              <w:spacing w:after="2" w:line="334" w:lineRule="auto"/>
              <w:jc w:val="center"/>
              <w:rPr>
                <w:rFonts w:ascii="Times New Roman" w:eastAsia="Times New Roman" w:hAnsi="Times New Roman" w:cs="Times New Roman"/>
                <w:b/>
                <w:color w:val="000000" w:themeColor="text1"/>
                <w:sz w:val="24"/>
                <w:szCs w:val="24"/>
                <w:lang w:eastAsia="uk-UA"/>
              </w:rPr>
            </w:pPr>
          </w:p>
        </w:tc>
        <w:tc>
          <w:tcPr>
            <w:tcW w:w="1729" w:type="dxa"/>
            <w:vMerge w:val="restart"/>
          </w:tcPr>
          <w:p w:rsidR="00525708" w:rsidRPr="005D73C9" w:rsidRDefault="00525708" w:rsidP="00C17F66">
            <w:pPr>
              <w:spacing w:after="2" w:line="334" w:lineRule="auto"/>
              <w:jc w:val="center"/>
              <w:rPr>
                <w:rFonts w:ascii="Times New Roman" w:eastAsia="Times New Roman" w:hAnsi="Times New Roman" w:cs="Times New Roman"/>
                <w:b/>
                <w:color w:val="000000" w:themeColor="text1"/>
                <w:sz w:val="24"/>
                <w:szCs w:val="24"/>
                <w:lang w:eastAsia="uk-UA"/>
              </w:rPr>
            </w:pPr>
            <w:r w:rsidRPr="005D73C9">
              <w:rPr>
                <w:rFonts w:ascii="Times New Roman" w:hAnsi="Times New Roman" w:cs="Times New Roman"/>
                <w:color w:val="000000" w:themeColor="text1"/>
                <w:sz w:val="24"/>
                <w:szCs w:val="24"/>
              </w:rPr>
              <w:t>Очікуваний результат</w:t>
            </w:r>
          </w:p>
        </w:tc>
      </w:tr>
      <w:tr w:rsidR="005D73C9" w:rsidTr="005D73C9">
        <w:tc>
          <w:tcPr>
            <w:tcW w:w="594" w:type="dxa"/>
            <w:vMerge/>
          </w:tcPr>
          <w:p w:rsidR="00525708" w:rsidRDefault="00525708" w:rsidP="00C17F66">
            <w:pPr>
              <w:spacing w:after="2" w:line="334" w:lineRule="auto"/>
              <w:jc w:val="center"/>
              <w:rPr>
                <w:rFonts w:ascii="Times New Roman" w:eastAsia="Times New Roman" w:hAnsi="Times New Roman" w:cs="Times New Roman"/>
                <w:b/>
                <w:color w:val="000000" w:themeColor="text1"/>
                <w:sz w:val="28"/>
                <w:lang w:eastAsia="uk-UA"/>
              </w:rPr>
            </w:pPr>
          </w:p>
        </w:tc>
        <w:tc>
          <w:tcPr>
            <w:tcW w:w="1641" w:type="dxa"/>
            <w:vMerge/>
          </w:tcPr>
          <w:p w:rsidR="00525708" w:rsidRDefault="00525708" w:rsidP="00C17F66">
            <w:pPr>
              <w:spacing w:after="2" w:line="334" w:lineRule="auto"/>
              <w:jc w:val="center"/>
              <w:rPr>
                <w:rFonts w:ascii="Times New Roman" w:eastAsia="Times New Roman" w:hAnsi="Times New Roman" w:cs="Times New Roman"/>
                <w:b/>
                <w:color w:val="000000" w:themeColor="text1"/>
                <w:sz w:val="28"/>
                <w:lang w:eastAsia="uk-UA"/>
              </w:rPr>
            </w:pPr>
          </w:p>
        </w:tc>
        <w:tc>
          <w:tcPr>
            <w:tcW w:w="1755" w:type="dxa"/>
            <w:vMerge/>
          </w:tcPr>
          <w:p w:rsidR="00525708" w:rsidRDefault="00525708" w:rsidP="00C17F66">
            <w:pPr>
              <w:spacing w:after="2" w:line="334" w:lineRule="auto"/>
              <w:jc w:val="center"/>
              <w:rPr>
                <w:rFonts w:ascii="Times New Roman" w:eastAsia="Times New Roman" w:hAnsi="Times New Roman" w:cs="Times New Roman"/>
                <w:b/>
                <w:color w:val="000000" w:themeColor="text1"/>
                <w:sz w:val="28"/>
                <w:lang w:eastAsia="uk-UA"/>
              </w:rPr>
            </w:pPr>
          </w:p>
        </w:tc>
        <w:tc>
          <w:tcPr>
            <w:tcW w:w="1221" w:type="dxa"/>
            <w:vMerge/>
          </w:tcPr>
          <w:p w:rsidR="00525708" w:rsidRDefault="00525708" w:rsidP="00C17F66">
            <w:pPr>
              <w:spacing w:after="2" w:line="334" w:lineRule="auto"/>
              <w:jc w:val="center"/>
              <w:rPr>
                <w:rFonts w:ascii="Times New Roman" w:eastAsia="Times New Roman" w:hAnsi="Times New Roman" w:cs="Times New Roman"/>
                <w:b/>
                <w:color w:val="000000" w:themeColor="text1"/>
                <w:sz w:val="28"/>
                <w:lang w:eastAsia="uk-UA"/>
              </w:rPr>
            </w:pPr>
          </w:p>
        </w:tc>
        <w:tc>
          <w:tcPr>
            <w:tcW w:w="1701" w:type="dxa"/>
            <w:vMerge/>
          </w:tcPr>
          <w:p w:rsidR="00525708" w:rsidRDefault="00525708" w:rsidP="00C17F66">
            <w:pPr>
              <w:spacing w:after="2" w:line="334" w:lineRule="auto"/>
              <w:jc w:val="center"/>
              <w:rPr>
                <w:rFonts w:ascii="Times New Roman" w:eastAsia="Times New Roman" w:hAnsi="Times New Roman" w:cs="Times New Roman"/>
                <w:b/>
                <w:color w:val="000000" w:themeColor="text1"/>
                <w:sz w:val="28"/>
                <w:lang w:eastAsia="uk-UA"/>
              </w:rPr>
            </w:pPr>
          </w:p>
        </w:tc>
        <w:tc>
          <w:tcPr>
            <w:tcW w:w="1276" w:type="dxa"/>
            <w:vMerge/>
          </w:tcPr>
          <w:p w:rsidR="00525708" w:rsidRDefault="00525708" w:rsidP="00C17F66">
            <w:pPr>
              <w:spacing w:after="2" w:line="334" w:lineRule="auto"/>
              <w:jc w:val="center"/>
              <w:rPr>
                <w:rFonts w:ascii="Times New Roman" w:eastAsia="Times New Roman" w:hAnsi="Times New Roman" w:cs="Times New Roman"/>
                <w:b/>
                <w:color w:val="000000" w:themeColor="text1"/>
                <w:sz w:val="28"/>
                <w:lang w:eastAsia="uk-UA"/>
              </w:rPr>
            </w:pPr>
          </w:p>
        </w:tc>
        <w:tc>
          <w:tcPr>
            <w:tcW w:w="1134" w:type="dxa"/>
          </w:tcPr>
          <w:p w:rsidR="00525708" w:rsidRPr="005D73C9" w:rsidRDefault="00525708" w:rsidP="00C17F66">
            <w:pPr>
              <w:spacing w:after="2" w:line="334" w:lineRule="auto"/>
              <w:jc w:val="center"/>
              <w:rPr>
                <w:rFonts w:ascii="Times New Roman" w:eastAsia="Times New Roman" w:hAnsi="Times New Roman" w:cs="Times New Roman"/>
                <w:b/>
                <w:color w:val="000000" w:themeColor="text1"/>
                <w:sz w:val="24"/>
                <w:szCs w:val="24"/>
                <w:lang w:eastAsia="uk-UA"/>
              </w:rPr>
            </w:pPr>
            <w:proofErr w:type="spellStart"/>
            <w:r w:rsidRPr="005D73C9">
              <w:rPr>
                <w:rFonts w:ascii="Times New Roman" w:eastAsia="Times New Roman" w:hAnsi="Times New Roman" w:cs="Times New Roman"/>
                <w:b/>
                <w:color w:val="000000" w:themeColor="text1"/>
                <w:sz w:val="24"/>
                <w:szCs w:val="24"/>
                <w:lang w:eastAsia="uk-UA"/>
              </w:rPr>
              <w:t>Всого</w:t>
            </w:r>
            <w:proofErr w:type="spellEnd"/>
          </w:p>
        </w:tc>
        <w:tc>
          <w:tcPr>
            <w:tcW w:w="992" w:type="dxa"/>
          </w:tcPr>
          <w:p w:rsidR="00525708" w:rsidRPr="005D73C9" w:rsidRDefault="00525708" w:rsidP="00AF4C59">
            <w:pPr>
              <w:spacing w:after="2" w:line="334" w:lineRule="auto"/>
              <w:jc w:val="center"/>
              <w:rPr>
                <w:rFonts w:ascii="Times New Roman" w:eastAsia="Times New Roman" w:hAnsi="Times New Roman" w:cs="Times New Roman"/>
                <w:b/>
                <w:color w:val="000000" w:themeColor="text1"/>
                <w:sz w:val="24"/>
                <w:szCs w:val="24"/>
                <w:lang w:eastAsia="uk-UA"/>
              </w:rPr>
            </w:pPr>
            <w:r w:rsidRPr="005D73C9">
              <w:rPr>
                <w:rFonts w:ascii="Times New Roman" w:eastAsia="Times New Roman" w:hAnsi="Times New Roman" w:cs="Times New Roman"/>
                <w:b/>
                <w:color w:val="000000" w:themeColor="text1"/>
                <w:sz w:val="24"/>
                <w:szCs w:val="24"/>
                <w:lang w:eastAsia="uk-UA"/>
              </w:rPr>
              <w:t>2025</w:t>
            </w:r>
          </w:p>
        </w:tc>
        <w:tc>
          <w:tcPr>
            <w:tcW w:w="992" w:type="dxa"/>
          </w:tcPr>
          <w:p w:rsidR="00525708" w:rsidRPr="005D73C9" w:rsidRDefault="00525708" w:rsidP="00AF4C59">
            <w:pPr>
              <w:spacing w:after="2" w:line="334" w:lineRule="auto"/>
              <w:jc w:val="center"/>
              <w:rPr>
                <w:rFonts w:ascii="Times New Roman" w:eastAsia="Times New Roman" w:hAnsi="Times New Roman" w:cs="Times New Roman"/>
                <w:b/>
                <w:color w:val="000000" w:themeColor="text1"/>
                <w:sz w:val="24"/>
                <w:szCs w:val="24"/>
                <w:lang w:eastAsia="uk-UA"/>
              </w:rPr>
            </w:pPr>
            <w:r w:rsidRPr="005D73C9">
              <w:rPr>
                <w:rFonts w:ascii="Times New Roman" w:eastAsia="Times New Roman" w:hAnsi="Times New Roman" w:cs="Times New Roman"/>
                <w:b/>
                <w:color w:val="000000" w:themeColor="text1"/>
                <w:sz w:val="24"/>
                <w:szCs w:val="24"/>
                <w:lang w:eastAsia="uk-UA"/>
              </w:rPr>
              <w:t>2026</w:t>
            </w:r>
          </w:p>
        </w:tc>
        <w:tc>
          <w:tcPr>
            <w:tcW w:w="1134" w:type="dxa"/>
          </w:tcPr>
          <w:p w:rsidR="00525708" w:rsidRPr="005D73C9" w:rsidRDefault="00525708" w:rsidP="00AF4C59">
            <w:pPr>
              <w:spacing w:after="2" w:line="334" w:lineRule="auto"/>
              <w:jc w:val="center"/>
              <w:rPr>
                <w:rFonts w:ascii="Times New Roman" w:eastAsia="Times New Roman" w:hAnsi="Times New Roman" w:cs="Times New Roman"/>
                <w:b/>
                <w:color w:val="000000" w:themeColor="text1"/>
                <w:sz w:val="24"/>
                <w:szCs w:val="24"/>
                <w:lang w:eastAsia="uk-UA"/>
              </w:rPr>
            </w:pPr>
            <w:r w:rsidRPr="005D73C9">
              <w:rPr>
                <w:rFonts w:ascii="Times New Roman" w:eastAsia="Times New Roman" w:hAnsi="Times New Roman" w:cs="Times New Roman"/>
                <w:b/>
                <w:color w:val="000000" w:themeColor="text1"/>
                <w:sz w:val="24"/>
                <w:szCs w:val="24"/>
                <w:lang w:eastAsia="uk-UA"/>
              </w:rPr>
              <w:t>2027</w:t>
            </w:r>
          </w:p>
        </w:tc>
        <w:tc>
          <w:tcPr>
            <w:tcW w:w="992" w:type="dxa"/>
          </w:tcPr>
          <w:p w:rsidR="00525708" w:rsidRPr="005D73C9" w:rsidRDefault="00525708" w:rsidP="00AF4C59">
            <w:pPr>
              <w:spacing w:after="2" w:line="334" w:lineRule="auto"/>
              <w:jc w:val="center"/>
              <w:rPr>
                <w:rFonts w:ascii="Times New Roman" w:eastAsia="Times New Roman" w:hAnsi="Times New Roman" w:cs="Times New Roman"/>
                <w:b/>
                <w:color w:val="000000" w:themeColor="text1"/>
                <w:sz w:val="24"/>
                <w:szCs w:val="24"/>
                <w:lang w:eastAsia="uk-UA"/>
              </w:rPr>
            </w:pPr>
            <w:r w:rsidRPr="005D73C9">
              <w:rPr>
                <w:rFonts w:ascii="Times New Roman" w:eastAsia="Times New Roman" w:hAnsi="Times New Roman" w:cs="Times New Roman"/>
                <w:b/>
                <w:color w:val="000000" w:themeColor="text1"/>
                <w:sz w:val="24"/>
                <w:szCs w:val="24"/>
                <w:lang w:eastAsia="uk-UA"/>
              </w:rPr>
              <w:t>2028</w:t>
            </w:r>
          </w:p>
        </w:tc>
        <w:tc>
          <w:tcPr>
            <w:tcW w:w="1729" w:type="dxa"/>
            <w:vMerge/>
          </w:tcPr>
          <w:p w:rsidR="00525708" w:rsidRPr="005D73C9" w:rsidRDefault="00525708" w:rsidP="00C17F66">
            <w:pPr>
              <w:spacing w:after="2" w:line="334" w:lineRule="auto"/>
              <w:jc w:val="center"/>
              <w:rPr>
                <w:rFonts w:ascii="Times New Roman" w:eastAsia="Times New Roman" w:hAnsi="Times New Roman" w:cs="Times New Roman"/>
                <w:b/>
                <w:color w:val="000000" w:themeColor="text1"/>
                <w:sz w:val="24"/>
                <w:szCs w:val="24"/>
                <w:lang w:eastAsia="uk-UA"/>
              </w:rPr>
            </w:pPr>
          </w:p>
        </w:tc>
      </w:tr>
      <w:tr w:rsidR="005D73C9" w:rsidTr="005D73C9">
        <w:tc>
          <w:tcPr>
            <w:tcW w:w="594" w:type="dxa"/>
          </w:tcPr>
          <w:p w:rsidR="00525708" w:rsidRPr="005D73C9" w:rsidRDefault="00525708" w:rsidP="00C17F66">
            <w:pPr>
              <w:spacing w:after="2" w:line="334" w:lineRule="auto"/>
              <w:jc w:val="center"/>
              <w:rPr>
                <w:rFonts w:ascii="Times New Roman" w:eastAsia="Times New Roman" w:hAnsi="Times New Roman" w:cs="Times New Roman"/>
                <w:b/>
                <w:color w:val="000000" w:themeColor="text1"/>
                <w:sz w:val="20"/>
                <w:szCs w:val="20"/>
                <w:lang w:eastAsia="uk-UA"/>
              </w:rPr>
            </w:pPr>
            <w:r w:rsidRPr="005D73C9">
              <w:rPr>
                <w:rFonts w:ascii="Times New Roman" w:eastAsia="Times New Roman" w:hAnsi="Times New Roman" w:cs="Times New Roman"/>
                <w:b/>
                <w:color w:val="000000" w:themeColor="text1"/>
                <w:sz w:val="20"/>
                <w:szCs w:val="20"/>
                <w:lang w:eastAsia="uk-UA"/>
              </w:rPr>
              <w:t>1</w:t>
            </w:r>
          </w:p>
        </w:tc>
        <w:tc>
          <w:tcPr>
            <w:tcW w:w="1641" w:type="dxa"/>
          </w:tcPr>
          <w:p w:rsidR="00525708" w:rsidRPr="005D73C9" w:rsidRDefault="00525708" w:rsidP="00C17F66">
            <w:pPr>
              <w:spacing w:after="2" w:line="334" w:lineRule="auto"/>
              <w:jc w:val="center"/>
              <w:rPr>
                <w:rFonts w:ascii="Times New Roman" w:eastAsia="Times New Roman" w:hAnsi="Times New Roman" w:cs="Times New Roman"/>
                <w:b/>
                <w:color w:val="000000" w:themeColor="text1"/>
                <w:sz w:val="20"/>
                <w:szCs w:val="20"/>
                <w:lang w:eastAsia="uk-UA"/>
              </w:rPr>
            </w:pPr>
            <w:r w:rsidRPr="005D73C9">
              <w:rPr>
                <w:rFonts w:ascii="Times New Roman" w:eastAsia="Times New Roman" w:hAnsi="Times New Roman" w:cs="Times New Roman"/>
                <w:b/>
                <w:color w:val="000000" w:themeColor="text1"/>
                <w:sz w:val="20"/>
                <w:szCs w:val="20"/>
                <w:lang w:eastAsia="uk-UA"/>
              </w:rPr>
              <w:t>2</w:t>
            </w:r>
          </w:p>
        </w:tc>
        <w:tc>
          <w:tcPr>
            <w:tcW w:w="1755" w:type="dxa"/>
          </w:tcPr>
          <w:p w:rsidR="00525708" w:rsidRPr="005D73C9" w:rsidRDefault="00525708" w:rsidP="00C17F66">
            <w:pPr>
              <w:spacing w:after="2" w:line="334" w:lineRule="auto"/>
              <w:jc w:val="center"/>
              <w:rPr>
                <w:rFonts w:ascii="Times New Roman" w:eastAsia="Times New Roman" w:hAnsi="Times New Roman" w:cs="Times New Roman"/>
                <w:b/>
                <w:color w:val="000000" w:themeColor="text1"/>
                <w:sz w:val="20"/>
                <w:szCs w:val="20"/>
                <w:lang w:eastAsia="uk-UA"/>
              </w:rPr>
            </w:pPr>
            <w:r w:rsidRPr="005D73C9">
              <w:rPr>
                <w:rFonts w:ascii="Times New Roman" w:eastAsia="Times New Roman" w:hAnsi="Times New Roman" w:cs="Times New Roman"/>
                <w:b/>
                <w:color w:val="000000" w:themeColor="text1"/>
                <w:sz w:val="20"/>
                <w:szCs w:val="20"/>
                <w:lang w:eastAsia="uk-UA"/>
              </w:rPr>
              <w:t>3</w:t>
            </w:r>
          </w:p>
        </w:tc>
        <w:tc>
          <w:tcPr>
            <w:tcW w:w="1221" w:type="dxa"/>
          </w:tcPr>
          <w:p w:rsidR="00525708" w:rsidRPr="005D73C9" w:rsidRDefault="00525708" w:rsidP="00C17F66">
            <w:pPr>
              <w:spacing w:after="2" w:line="334" w:lineRule="auto"/>
              <w:jc w:val="center"/>
              <w:rPr>
                <w:rFonts w:ascii="Times New Roman" w:eastAsia="Times New Roman" w:hAnsi="Times New Roman" w:cs="Times New Roman"/>
                <w:b/>
                <w:color w:val="000000" w:themeColor="text1"/>
                <w:sz w:val="20"/>
                <w:szCs w:val="20"/>
                <w:lang w:eastAsia="uk-UA"/>
              </w:rPr>
            </w:pPr>
            <w:r w:rsidRPr="005D73C9">
              <w:rPr>
                <w:rFonts w:ascii="Times New Roman" w:eastAsia="Times New Roman" w:hAnsi="Times New Roman" w:cs="Times New Roman"/>
                <w:b/>
                <w:color w:val="000000" w:themeColor="text1"/>
                <w:sz w:val="20"/>
                <w:szCs w:val="20"/>
                <w:lang w:eastAsia="uk-UA"/>
              </w:rPr>
              <w:t>4</w:t>
            </w:r>
          </w:p>
        </w:tc>
        <w:tc>
          <w:tcPr>
            <w:tcW w:w="1701" w:type="dxa"/>
          </w:tcPr>
          <w:p w:rsidR="00525708" w:rsidRPr="005D73C9" w:rsidRDefault="00525708" w:rsidP="00C17F66">
            <w:pPr>
              <w:spacing w:after="2" w:line="334" w:lineRule="auto"/>
              <w:jc w:val="center"/>
              <w:rPr>
                <w:rFonts w:ascii="Times New Roman" w:eastAsia="Times New Roman" w:hAnsi="Times New Roman" w:cs="Times New Roman"/>
                <w:b/>
                <w:color w:val="000000" w:themeColor="text1"/>
                <w:sz w:val="20"/>
                <w:szCs w:val="20"/>
                <w:lang w:eastAsia="uk-UA"/>
              </w:rPr>
            </w:pPr>
            <w:r w:rsidRPr="005D73C9">
              <w:rPr>
                <w:rFonts w:ascii="Times New Roman" w:eastAsia="Times New Roman" w:hAnsi="Times New Roman" w:cs="Times New Roman"/>
                <w:b/>
                <w:color w:val="000000" w:themeColor="text1"/>
                <w:sz w:val="20"/>
                <w:szCs w:val="20"/>
                <w:lang w:eastAsia="uk-UA"/>
              </w:rPr>
              <w:t>5</w:t>
            </w:r>
          </w:p>
        </w:tc>
        <w:tc>
          <w:tcPr>
            <w:tcW w:w="1276" w:type="dxa"/>
          </w:tcPr>
          <w:p w:rsidR="00525708" w:rsidRPr="005D73C9" w:rsidRDefault="00525708" w:rsidP="00C17F66">
            <w:pPr>
              <w:spacing w:after="2" w:line="334" w:lineRule="auto"/>
              <w:jc w:val="center"/>
              <w:rPr>
                <w:rFonts w:ascii="Times New Roman" w:eastAsia="Times New Roman" w:hAnsi="Times New Roman" w:cs="Times New Roman"/>
                <w:b/>
                <w:color w:val="000000" w:themeColor="text1"/>
                <w:sz w:val="20"/>
                <w:szCs w:val="20"/>
                <w:lang w:eastAsia="uk-UA"/>
              </w:rPr>
            </w:pPr>
            <w:r w:rsidRPr="005D73C9">
              <w:rPr>
                <w:rFonts w:ascii="Times New Roman" w:eastAsia="Times New Roman" w:hAnsi="Times New Roman" w:cs="Times New Roman"/>
                <w:b/>
                <w:color w:val="000000" w:themeColor="text1"/>
                <w:sz w:val="20"/>
                <w:szCs w:val="20"/>
                <w:lang w:eastAsia="uk-UA"/>
              </w:rPr>
              <w:t>6</w:t>
            </w:r>
          </w:p>
        </w:tc>
        <w:tc>
          <w:tcPr>
            <w:tcW w:w="1134" w:type="dxa"/>
          </w:tcPr>
          <w:p w:rsidR="00525708" w:rsidRPr="005D73C9" w:rsidRDefault="00525708" w:rsidP="00C17F66">
            <w:pPr>
              <w:spacing w:after="2" w:line="334" w:lineRule="auto"/>
              <w:jc w:val="center"/>
              <w:rPr>
                <w:rFonts w:ascii="Times New Roman" w:eastAsia="Times New Roman" w:hAnsi="Times New Roman" w:cs="Times New Roman"/>
                <w:b/>
                <w:color w:val="000000" w:themeColor="text1"/>
                <w:sz w:val="20"/>
                <w:szCs w:val="20"/>
                <w:lang w:eastAsia="uk-UA"/>
              </w:rPr>
            </w:pPr>
            <w:r w:rsidRPr="005D73C9">
              <w:rPr>
                <w:rFonts w:ascii="Times New Roman" w:eastAsia="Times New Roman" w:hAnsi="Times New Roman" w:cs="Times New Roman"/>
                <w:b/>
                <w:color w:val="000000" w:themeColor="text1"/>
                <w:sz w:val="20"/>
                <w:szCs w:val="20"/>
                <w:lang w:eastAsia="uk-UA"/>
              </w:rPr>
              <w:t>7</w:t>
            </w:r>
          </w:p>
        </w:tc>
        <w:tc>
          <w:tcPr>
            <w:tcW w:w="992" w:type="dxa"/>
          </w:tcPr>
          <w:p w:rsidR="00525708" w:rsidRPr="005D73C9" w:rsidRDefault="00525708" w:rsidP="00C17F66">
            <w:pPr>
              <w:spacing w:after="2" w:line="334" w:lineRule="auto"/>
              <w:jc w:val="center"/>
              <w:rPr>
                <w:rFonts w:ascii="Times New Roman" w:eastAsia="Times New Roman" w:hAnsi="Times New Roman" w:cs="Times New Roman"/>
                <w:b/>
                <w:color w:val="000000" w:themeColor="text1"/>
                <w:sz w:val="20"/>
                <w:szCs w:val="20"/>
                <w:lang w:eastAsia="uk-UA"/>
              </w:rPr>
            </w:pPr>
            <w:r w:rsidRPr="005D73C9">
              <w:rPr>
                <w:rFonts w:ascii="Times New Roman" w:eastAsia="Times New Roman" w:hAnsi="Times New Roman" w:cs="Times New Roman"/>
                <w:b/>
                <w:color w:val="000000" w:themeColor="text1"/>
                <w:sz w:val="20"/>
                <w:szCs w:val="20"/>
                <w:lang w:eastAsia="uk-UA"/>
              </w:rPr>
              <w:t>8</w:t>
            </w:r>
          </w:p>
        </w:tc>
        <w:tc>
          <w:tcPr>
            <w:tcW w:w="992" w:type="dxa"/>
          </w:tcPr>
          <w:p w:rsidR="00525708" w:rsidRPr="005D73C9" w:rsidRDefault="00525708" w:rsidP="00C17F66">
            <w:pPr>
              <w:spacing w:after="2" w:line="334" w:lineRule="auto"/>
              <w:jc w:val="center"/>
              <w:rPr>
                <w:rFonts w:ascii="Times New Roman" w:eastAsia="Times New Roman" w:hAnsi="Times New Roman" w:cs="Times New Roman"/>
                <w:b/>
                <w:color w:val="000000" w:themeColor="text1"/>
                <w:sz w:val="20"/>
                <w:szCs w:val="20"/>
                <w:lang w:eastAsia="uk-UA"/>
              </w:rPr>
            </w:pPr>
            <w:r w:rsidRPr="005D73C9">
              <w:rPr>
                <w:rFonts w:ascii="Times New Roman" w:eastAsia="Times New Roman" w:hAnsi="Times New Roman" w:cs="Times New Roman"/>
                <w:b/>
                <w:color w:val="000000" w:themeColor="text1"/>
                <w:sz w:val="20"/>
                <w:szCs w:val="20"/>
                <w:lang w:eastAsia="uk-UA"/>
              </w:rPr>
              <w:t>9</w:t>
            </w:r>
          </w:p>
        </w:tc>
        <w:tc>
          <w:tcPr>
            <w:tcW w:w="1134" w:type="dxa"/>
          </w:tcPr>
          <w:p w:rsidR="00525708" w:rsidRPr="005D73C9" w:rsidRDefault="00525708" w:rsidP="00C17F66">
            <w:pPr>
              <w:spacing w:after="2" w:line="334" w:lineRule="auto"/>
              <w:jc w:val="center"/>
              <w:rPr>
                <w:rFonts w:ascii="Times New Roman" w:eastAsia="Times New Roman" w:hAnsi="Times New Roman" w:cs="Times New Roman"/>
                <w:b/>
                <w:color w:val="000000" w:themeColor="text1"/>
                <w:sz w:val="20"/>
                <w:szCs w:val="20"/>
                <w:lang w:eastAsia="uk-UA"/>
              </w:rPr>
            </w:pPr>
            <w:r w:rsidRPr="005D73C9">
              <w:rPr>
                <w:rFonts w:ascii="Times New Roman" w:eastAsia="Times New Roman" w:hAnsi="Times New Roman" w:cs="Times New Roman"/>
                <w:b/>
                <w:color w:val="000000" w:themeColor="text1"/>
                <w:sz w:val="20"/>
                <w:szCs w:val="20"/>
                <w:lang w:eastAsia="uk-UA"/>
              </w:rPr>
              <w:t>10</w:t>
            </w:r>
          </w:p>
        </w:tc>
        <w:tc>
          <w:tcPr>
            <w:tcW w:w="992" w:type="dxa"/>
          </w:tcPr>
          <w:p w:rsidR="00525708" w:rsidRPr="005D73C9" w:rsidRDefault="00525708" w:rsidP="00C17F66">
            <w:pPr>
              <w:spacing w:after="2" w:line="334" w:lineRule="auto"/>
              <w:jc w:val="center"/>
              <w:rPr>
                <w:rFonts w:ascii="Times New Roman" w:eastAsia="Times New Roman" w:hAnsi="Times New Roman" w:cs="Times New Roman"/>
                <w:b/>
                <w:color w:val="000000" w:themeColor="text1"/>
                <w:sz w:val="20"/>
                <w:szCs w:val="20"/>
                <w:lang w:eastAsia="uk-UA"/>
              </w:rPr>
            </w:pPr>
            <w:r w:rsidRPr="005D73C9">
              <w:rPr>
                <w:rFonts w:ascii="Times New Roman" w:eastAsia="Times New Roman" w:hAnsi="Times New Roman" w:cs="Times New Roman"/>
                <w:b/>
                <w:color w:val="000000" w:themeColor="text1"/>
                <w:sz w:val="20"/>
                <w:szCs w:val="20"/>
                <w:lang w:eastAsia="uk-UA"/>
              </w:rPr>
              <w:t>11</w:t>
            </w:r>
          </w:p>
        </w:tc>
        <w:tc>
          <w:tcPr>
            <w:tcW w:w="1729" w:type="dxa"/>
          </w:tcPr>
          <w:p w:rsidR="00525708" w:rsidRPr="005D73C9" w:rsidRDefault="00525708" w:rsidP="00C17F66">
            <w:pPr>
              <w:spacing w:after="2" w:line="334" w:lineRule="auto"/>
              <w:jc w:val="center"/>
              <w:rPr>
                <w:rFonts w:ascii="Times New Roman" w:eastAsia="Times New Roman" w:hAnsi="Times New Roman" w:cs="Times New Roman"/>
                <w:b/>
                <w:color w:val="000000" w:themeColor="text1"/>
                <w:sz w:val="20"/>
                <w:szCs w:val="20"/>
                <w:lang w:eastAsia="uk-UA"/>
              </w:rPr>
            </w:pPr>
            <w:r w:rsidRPr="005D73C9">
              <w:rPr>
                <w:rFonts w:ascii="Times New Roman" w:eastAsia="Times New Roman" w:hAnsi="Times New Roman" w:cs="Times New Roman"/>
                <w:b/>
                <w:color w:val="000000" w:themeColor="text1"/>
                <w:sz w:val="20"/>
                <w:szCs w:val="20"/>
                <w:lang w:eastAsia="uk-UA"/>
              </w:rPr>
              <w:t>12</w:t>
            </w:r>
          </w:p>
        </w:tc>
      </w:tr>
      <w:tr w:rsidR="005D73C9" w:rsidTr="005D73C9">
        <w:tc>
          <w:tcPr>
            <w:tcW w:w="594" w:type="dxa"/>
          </w:tcPr>
          <w:p w:rsidR="005D73C9" w:rsidRPr="005D73C9" w:rsidRDefault="005D73C9" w:rsidP="00C17F66">
            <w:pPr>
              <w:spacing w:after="2" w:line="334" w:lineRule="auto"/>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w:t>
            </w:r>
          </w:p>
        </w:tc>
        <w:tc>
          <w:tcPr>
            <w:tcW w:w="1641" w:type="dxa"/>
          </w:tcPr>
          <w:p w:rsidR="005D73C9" w:rsidRPr="008129CD" w:rsidRDefault="005D73C9" w:rsidP="00AF4C59">
            <w:pPr>
              <w:rPr>
                <w:rFonts w:ascii="Times New Roman" w:hAnsi="Times New Roman" w:cs="Times New Roman"/>
                <w:color w:val="000000" w:themeColor="text1"/>
                <w:sz w:val="24"/>
                <w:szCs w:val="24"/>
              </w:rPr>
            </w:pPr>
            <w:r w:rsidRPr="008129CD">
              <w:rPr>
                <w:rFonts w:ascii="Times New Roman" w:hAnsi="Times New Roman" w:cs="Times New Roman"/>
                <w:b/>
                <w:color w:val="000000" w:themeColor="text1"/>
                <w:sz w:val="24"/>
                <w:szCs w:val="24"/>
              </w:rPr>
              <w:t xml:space="preserve"> </w:t>
            </w:r>
          </w:p>
          <w:p w:rsidR="005D73C9" w:rsidRPr="008129CD" w:rsidRDefault="005D73C9" w:rsidP="00AF4C59">
            <w:pPr>
              <w:spacing w:after="261"/>
              <w:rPr>
                <w:rFonts w:ascii="Times New Roman" w:hAnsi="Times New Roman" w:cs="Times New Roman"/>
                <w:color w:val="000000" w:themeColor="text1"/>
                <w:sz w:val="24"/>
                <w:szCs w:val="24"/>
              </w:rPr>
            </w:pPr>
            <w:r w:rsidRPr="008129CD">
              <w:rPr>
                <w:rFonts w:ascii="Times New Roman" w:hAnsi="Times New Roman" w:cs="Times New Roman"/>
                <w:b/>
                <w:color w:val="000000" w:themeColor="text1"/>
                <w:sz w:val="24"/>
                <w:szCs w:val="24"/>
              </w:rPr>
              <w:t xml:space="preserve"> </w:t>
            </w:r>
          </w:p>
          <w:p w:rsidR="005D73C9" w:rsidRPr="008129CD" w:rsidRDefault="005D73C9" w:rsidP="00AF4C59">
            <w:pPr>
              <w:spacing w:line="325" w:lineRule="auto"/>
              <w:jc w:val="center"/>
              <w:rPr>
                <w:rFonts w:ascii="Times New Roman" w:hAnsi="Times New Roman" w:cs="Times New Roman"/>
                <w:color w:val="000000" w:themeColor="text1"/>
                <w:sz w:val="24"/>
                <w:szCs w:val="24"/>
              </w:rPr>
            </w:pPr>
            <w:r w:rsidRPr="008129CD">
              <w:rPr>
                <w:rFonts w:ascii="Times New Roman" w:hAnsi="Times New Roman" w:cs="Times New Roman"/>
                <w:color w:val="000000" w:themeColor="text1"/>
                <w:sz w:val="24"/>
                <w:szCs w:val="24"/>
              </w:rPr>
              <w:t xml:space="preserve">Підвищення доступності та якості медичного </w:t>
            </w:r>
          </w:p>
          <w:p w:rsidR="005D73C9" w:rsidRPr="008129CD" w:rsidRDefault="005D73C9" w:rsidP="00AF4C59">
            <w:pPr>
              <w:spacing w:line="325" w:lineRule="auto"/>
              <w:jc w:val="center"/>
              <w:rPr>
                <w:rFonts w:ascii="Times New Roman" w:hAnsi="Times New Roman" w:cs="Times New Roman"/>
                <w:color w:val="000000" w:themeColor="text1"/>
                <w:sz w:val="24"/>
                <w:szCs w:val="24"/>
              </w:rPr>
            </w:pPr>
            <w:r w:rsidRPr="008129CD">
              <w:rPr>
                <w:rFonts w:ascii="Times New Roman" w:hAnsi="Times New Roman" w:cs="Times New Roman"/>
                <w:color w:val="000000" w:themeColor="text1"/>
                <w:sz w:val="24"/>
                <w:szCs w:val="24"/>
              </w:rPr>
              <w:t xml:space="preserve">обслуговування з урахуванням </w:t>
            </w:r>
          </w:p>
          <w:p w:rsidR="005D73C9" w:rsidRPr="008129CD" w:rsidRDefault="005D73C9" w:rsidP="00AF4C59">
            <w:pPr>
              <w:jc w:val="center"/>
              <w:rPr>
                <w:rFonts w:ascii="Times New Roman" w:hAnsi="Times New Roman" w:cs="Times New Roman"/>
                <w:color w:val="000000" w:themeColor="text1"/>
                <w:sz w:val="24"/>
                <w:szCs w:val="24"/>
              </w:rPr>
            </w:pPr>
            <w:r w:rsidRPr="008129CD">
              <w:rPr>
                <w:rFonts w:ascii="Times New Roman" w:hAnsi="Times New Roman" w:cs="Times New Roman"/>
                <w:color w:val="000000" w:themeColor="text1"/>
                <w:sz w:val="24"/>
                <w:szCs w:val="24"/>
              </w:rPr>
              <w:t xml:space="preserve">особливостей та потреб населення </w:t>
            </w:r>
          </w:p>
          <w:p w:rsidR="005D73C9" w:rsidRPr="008129CD" w:rsidRDefault="005D73C9" w:rsidP="00AF4C59">
            <w:pPr>
              <w:rPr>
                <w:rFonts w:ascii="Times New Roman" w:hAnsi="Times New Roman" w:cs="Times New Roman"/>
                <w:color w:val="000000" w:themeColor="text1"/>
                <w:sz w:val="24"/>
                <w:szCs w:val="24"/>
              </w:rPr>
            </w:pPr>
            <w:r w:rsidRPr="008129CD">
              <w:rPr>
                <w:rFonts w:ascii="Times New Roman" w:hAnsi="Times New Roman" w:cs="Times New Roman"/>
                <w:b/>
                <w:color w:val="000000" w:themeColor="text1"/>
                <w:sz w:val="24"/>
                <w:szCs w:val="24"/>
              </w:rPr>
              <w:t xml:space="preserve"> </w:t>
            </w:r>
          </w:p>
          <w:p w:rsidR="005D73C9" w:rsidRPr="008129CD" w:rsidRDefault="005D73C9" w:rsidP="00AF4C59">
            <w:pPr>
              <w:spacing w:after="84"/>
              <w:rPr>
                <w:rFonts w:ascii="Times New Roman" w:hAnsi="Times New Roman" w:cs="Times New Roman"/>
                <w:color w:val="000000" w:themeColor="text1"/>
                <w:sz w:val="24"/>
                <w:szCs w:val="24"/>
              </w:rPr>
            </w:pPr>
            <w:r w:rsidRPr="008129CD">
              <w:rPr>
                <w:rFonts w:ascii="Times New Roman" w:hAnsi="Times New Roman" w:cs="Times New Roman"/>
                <w:b/>
                <w:color w:val="000000" w:themeColor="text1"/>
                <w:sz w:val="24"/>
                <w:szCs w:val="24"/>
              </w:rPr>
              <w:t xml:space="preserve"> </w:t>
            </w:r>
          </w:p>
          <w:p w:rsidR="005D73C9" w:rsidRPr="008129CD" w:rsidRDefault="005D73C9" w:rsidP="00AF4C59">
            <w:pPr>
              <w:rPr>
                <w:rFonts w:ascii="Times New Roman" w:hAnsi="Times New Roman" w:cs="Times New Roman"/>
                <w:color w:val="000000" w:themeColor="text1"/>
                <w:sz w:val="24"/>
                <w:szCs w:val="24"/>
              </w:rPr>
            </w:pPr>
          </w:p>
        </w:tc>
        <w:tc>
          <w:tcPr>
            <w:tcW w:w="1755" w:type="dxa"/>
          </w:tcPr>
          <w:p w:rsidR="005D73C9" w:rsidRPr="008129CD" w:rsidRDefault="005D73C9" w:rsidP="00AF4C59">
            <w:pPr>
              <w:spacing w:after="38" w:line="266" w:lineRule="auto"/>
              <w:rPr>
                <w:rFonts w:ascii="Times New Roman" w:hAnsi="Times New Roman" w:cs="Times New Roman"/>
                <w:color w:val="000000" w:themeColor="text1"/>
                <w:sz w:val="24"/>
                <w:szCs w:val="24"/>
              </w:rPr>
            </w:pPr>
            <w:r w:rsidRPr="008129CD">
              <w:rPr>
                <w:rFonts w:ascii="Times New Roman" w:hAnsi="Times New Roman" w:cs="Times New Roman"/>
                <w:color w:val="000000" w:themeColor="text1"/>
                <w:sz w:val="24"/>
                <w:szCs w:val="24"/>
              </w:rPr>
              <w:lastRenderedPageBreak/>
              <w:t xml:space="preserve">Пільгові рецепти згідно постанови Кабінету Міністрів України від 03.12.2009 №1301 </w:t>
            </w:r>
          </w:p>
          <w:p w:rsidR="005D73C9" w:rsidRPr="008129CD" w:rsidRDefault="005D73C9" w:rsidP="00AF4C59">
            <w:pPr>
              <w:spacing w:line="238" w:lineRule="auto"/>
              <w:rPr>
                <w:rFonts w:ascii="Times New Roman" w:hAnsi="Times New Roman" w:cs="Times New Roman"/>
                <w:color w:val="000000" w:themeColor="text1"/>
                <w:sz w:val="24"/>
                <w:szCs w:val="24"/>
              </w:rPr>
            </w:pPr>
            <w:r w:rsidRPr="008129CD">
              <w:rPr>
                <w:rFonts w:ascii="Times New Roman" w:hAnsi="Times New Roman" w:cs="Times New Roman"/>
                <w:color w:val="000000" w:themeColor="text1"/>
                <w:sz w:val="24"/>
                <w:szCs w:val="24"/>
              </w:rPr>
              <w:t xml:space="preserve">«Про затвердження Порядку забезпечення інвалідів і дітей інвалідів технічними та іншими засобами», від </w:t>
            </w:r>
            <w:r w:rsidRPr="008129CD">
              <w:rPr>
                <w:rFonts w:ascii="Times New Roman" w:hAnsi="Times New Roman" w:cs="Times New Roman"/>
                <w:color w:val="000000" w:themeColor="text1"/>
                <w:sz w:val="24"/>
                <w:szCs w:val="24"/>
              </w:rPr>
              <w:lastRenderedPageBreak/>
              <w:t xml:space="preserve">17.08.1998р.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w:t>
            </w:r>
          </w:p>
        </w:tc>
        <w:tc>
          <w:tcPr>
            <w:tcW w:w="1221" w:type="dxa"/>
          </w:tcPr>
          <w:p w:rsidR="005D73C9" w:rsidRPr="005D73C9" w:rsidRDefault="005D73C9" w:rsidP="00C17F66">
            <w:pPr>
              <w:spacing w:after="2" w:line="334" w:lineRule="auto"/>
              <w:jc w:val="center"/>
              <w:rPr>
                <w:rFonts w:ascii="Times New Roman" w:eastAsia="Times New Roman" w:hAnsi="Times New Roman" w:cs="Times New Roman"/>
                <w:color w:val="000000" w:themeColor="text1"/>
                <w:lang w:eastAsia="uk-UA"/>
              </w:rPr>
            </w:pPr>
            <w:r w:rsidRPr="005D73C9">
              <w:rPr>
                <w:rFonts w:ascii="Times New Roman" w:eastAsia="Times New Roman" w:hAnsi="Times New Roman" w:cs="Times New Roman"/>
                <w:color w:val="000000" w:themeColor="text1"/>
                <w:lang w:eastAsia="uk-UA"/>
              </w:rPr>
              <w:lastRenderedPageBreak/>
              <w:t>2025-2028</w:t>
            </w:r>
          </w:p>
        </w:tc>
        <w:tc>
          <w:tcPr>
            <w:tcW w:w="1701" w:type="dxa"/>
          </w:tcPr>
          <w:p w:rsidR="005D73C9" w:rsidRPr="008129CD" w:rsidRDefault="005D73C9" w:rsidP="00AF4C59">
            <w:pPr>
              <w:jc w:val="center"/>
              <w:rPr>
                <w:rFonts w:ascii="Times New Roman" w:hAnsi="Times New Roman" w:cs="Times New Roman"/>
                <w:color w:val="000000" w:themeColor="text1"/>
                <w:sz w:val="24"/>
                <w:szCs w:val="24"/>
              </w:rPr>
            </w:pPr>
            <w:r w:rsidRPr="008129CD">
              <w:rPr>
                <w:rFonts w:ascii="Times New Roman" w:hAnsi="Times New Roman" w:cs="Times New Roman"/>
                <w:color w:val="000000" w:themeColor="text1"/>
                <w:sz w:val="24"/>
                <w:szCs w:val="24"/>
              </w:rPr>
              <w:t xml:space="preserve"> КНП «</w:t>
            </w:r>
            <w:proofErr w:type="spellStart"/>
            <w:r w:rsidRPr="008129CD">
              <w:rPr>
                <w:rFonts w:ascii="Times New Roman" w:hAnsi="Times New Roman" w:cs="Times New Roman"/>
                <w:color w:val="000000" w:themeColor="text1"/>
                <w:sz w:val="24"/>
                <w:szCs w:val="24"/>
              </w:rPr>
              <w:t>Якушинецький</w:t>
            </w:r>
            <w:proofErr w:type="spellEnd"/>
            <w:r w:rsidRPr="008129CD">
              <w:rPr>
                <w:rFonts w:ascii="Times New Roman" w:hAnsi="Times New Roman" w:cs="Times New Roman"/>
                <w:color w:val="000000" w:themeColor="text1"/>
                <w:sz w:val="24"/>
                <w:szCs w:val="24"/>
              </w:rPr>
              <w:t xml:space="preserve"> центр первинної медико-санітарної допомо</w:t>
            </w:r>
            <w:r w:rsidR="0023228C">
              <w:rPr>
                <w:rFonts w:ascii="Times New Roman" w:hAnsi="Times New Roman" w:cs="Times New Roman"/>
                <w:color w:val="000000" w:themeColor="text1"/>
                <w:sz w:val="24"/>
                <w:szCs w:val="24"/>
              </w:rPr>
              <w:t>ги» Якушинецької сільської ради, Відділ соціального захисту населення та охорони здоров’я Якушинецької сільської ради</w:t>
            </w:r>
          </w:p>
        </w:tc>
        <w:tc>
          <w:tcPr>
            <w:tcW w:w="1276" w:type="dxa"/>
          </w:tcPr>
          <w:p w:rsidR="005D73C9" w:rsidRPr="008129CD" w:rsidRDefault="005D73C9" w:rsidP="00AF4C59">
            <w:pPr>
              <w:spacing w:line="323" w:lineRule="auto"/>
              <w:jc w:val="center"/>
              <w:rPr>
                <w:rFonts w:ascii="Times New Roman" w:hAnsi="Times New Roman" w:cs="Times New Roman"/>
                <w:color w:val="000000" w:themeColor="text1"/>
                <w:sz w:val="24"/>
                <w:szCs w:val="24"/>
              </w:rPr>
            </w:pPr>
            <w:r w:rsidRPr="008129CD">
              <w:rPr>
                <w:rFonts w:ascii="Times New Roman" w:hAnsi="Times New Roman" w:cs="Times New Roman"/>
                <w:color w:val="000000" w:themeColor="text1"/>
                <w:sz w:val="24"/>
                <w:szCs w:val="24"/>
              </w:rPr>
              <w:t xml:space="preserve">Бюджет сільської ради </w:t>
            </w:r>
          </w:p>
        </w:tc>
        <w:tc>
          <w:tcPr>
            <w:tcW w:w="1134" w:type="dxa"/>
          </w:tcPr>
          <w:p w:rsidR="005D73C9" w:rsidRPr="005D73C9" w:rsidRDefault="00FE0F12" w:rsidP="00FE0F12">
            <w:pPr>
              <w:spacing w:after="2" w:line="334" w:lineRule="auto"/>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5879</w:t>
            </w:r>
            <w:r w:rsidR="005D73C9">
              <w:rPr>
                <w:rFonts w:ascii="Times New Roman" w:eastAsia="Times New Roman" w:hAnsi="Times New Roman" w:cs="Times New Roman"/>
                <w:color w:val="000000" w:themeColor="text1"/>
                <w:lang w:eastAsia="uk-UA"/>
              </w:rPr>
              <w:t>,0</w:t>
            </w:r>
          </w:p>
        </w:tc>
        <w:tc>
          <w:tcPr>
            <w:tcW w:w="992" w:type="dxa"/>
          </w:tcPr>
          <w:p w:rsidR="005D73C9" w:rsidRPr="005D73C9" w:rsidRDefault="003E1063" w:rsidP="00C17F66">
            <w:pPr>
              <w:spacing w:after="2" w:line="334" w:lineRule="auto"/>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13</w:t>
            </w:r>
            <w:r w:rsidR="005D73C9">
              <w:rPr>
                <w:rFonts w:ascii="Times New Roman" w:eastAsia="Times New Roman" w:hAnsi="Times New Roman" w:cs="Times New Roman"/>
                <w:color w:val="000000" w:themeColor="text1"/>
                <w:lang w:eastAsia="uk-UA"/>
              </w:rPr>
              <w:t>33,0</w:t>
            </w:r>
          </w:p>
        </w:tc>
        <w:tc>
          <w:tcPr>
            <w:tcW w:w="992" w:type="dxa"/>
          </w:tcPr>
          <w:p w:rsidR="005D73C9" w:rsidRPr="005D73C9" w:rsidRDefault="00FE0F12" w:rsidP="00C17F66">
            <w:pPr>
              <w:spacing w:after="2" w:line="334" w:lineRule="auto"/>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2080</w:t>
            </w:r>
            <w:r w:rsidR="005D73C9">
              <w:rPr>
                <w:rFonts w:ascii="Times New Roman" w:eastAsia="Times New Roman" w:hAnsi="Times New Roman" w:cs="Times New Roman"/>
                <w:color w:val="000000" w:themeColor="text1"/>
                <w:lang w:eastAsia="uk-UA"/>
              </w:rPr>
              <w:t>,0</w:t>
            </w:r>
          </w:p>
        </w:tc>
        <w:tc>
          <w:tcPr>
            <w:tcW w:w="1134" w:type="dxa"/>
          </w:tcPr>
          <w:p w:rsidR="005D73C9" w:rsidRPr="005D73C9" w:rsidRDefault="005D73C9" w:rsidP="00C17F66">
            <w:pPr>
              <w:spacing w:after="2" w:line="334" w:lineRule="auto"/>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1233,0</w:t>
            </w:r>
          </w:p>
        </w:tc>
        <w:tc>
          <w:tcPr>
            <w:tcW w:w="992" w:type="dxa"/>
          </w:tcPr>
          <w:p w:rsidR="005D73C9" w:rsidRPr="005D73C9" w:rsidRDefault="005D73C9" w:rsidP="00C17F66">
            <w:pPr>
              <w:spacing w:after="2" w:line="334" w:lineRule="auto"/>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1233,0</w:t>
            </w:r>
          </w:p>
        </w:tc>
        <w:tc>
          <w:tcPr>
            <w:tcW w:w="1729" w:type="dxa"/>
          </w:tcPr>
          <w:p w:rsidR="005D73C9" w:rsidRPr="008129CD" w:rsidRDefault="005D73C9" w:rsidP="005D73C9">
            <w:pPr>
              <w:spacing w:line="228" w:lineRule="auto"/>
              <w:jc w:val="both"/>
              <w:rPr>
                <w:rFonts w:ascii="Times New Roman" w:hAnsi="Times New Roman" w:cs="Times New Roman"/>
                <w:color w:val="000000" w:themeColor="text1"/>
                <w:sz w:val="24"/>
                <w:szCs w:val="24"/>
              </w:rPr>
            </w:pPr>
            <w:r w:rsidRPr="008129CD">
              <w:rPr>
                <w:rFonts w:ascii="Times New Roman" w:hAnsi="Times New Roman" w:cs="Times New Roman"/>
                <w:color w:val="000000" w:themeColor="text1"/>
                <w:sz w:val="24"/>
                <w:szCs w:val="24"/>
              </w:rPr>
              <w:t xml:space="preserve">Забезпечення  доступності первинної медичної </w:t>
            </w:r>
          </w:p>
          <w:p w:rsidR="005D73C9" w:rsidRPr="008129CD" w:rsidRDefault="005D73C9" w:rsidP="005D73C9">
            <w:pPr>
              <w:jc w:val="both"/>
              <w:rPr>
                <w:rFonts w:ascii="Times New Roman" w:hAnsi="Times New Roman" w:cs="Times New Roman"/>
                <w:color w:val="000000" w:themeColor="text1"/>
                <w:sz w:val="24"/>
                <w:szCs w:val="24"/>
              </w:rPr>
            </w:pPr>
            <w:r w:rsidRPr="008129CD">
              <w:rPr>
                <w:rFonts w:ascii="Times New Roman" w:hAnsi="Times New Roman" w:cs="Times New Roman"/>
                <w:color w:val="000000" w:themeColor="text1"/>
                <w:sz w:val="24"/>
                <w:szCs w:val="24"/>
              </w:rPr>
              <w:t xml:space="preserve">допомоги з урахуванням </w:t>
            </w:r>
          </w:p>
          <w:p w:rsidR="005D73C9" w:rsidRPr="005D73C9" w:rsidRDefault="005D73C9" w:rsidP="005D73C9">
            <w:pPr>
              <w:spacing w:after="2" w:line="334" w:lineRule="auto"/>
              <w:jc w:val="both"/>
              <w:rPr>
                <w:rFonts w:ascii="Times New Roman" w:eastAsia="Times New Roman" w:hAnsi="Times New Roman" w:cs="Times New Roman"/>
                <w:color w:val="000000" w:themeColor="text1"/>
                <w:lang w:eastAsia="uk-UA"/>
              </w:rPr>
            </w:pPr>
            <w:r w:rsidRPr="008129CD">
              <w:rPr>
                <w:rFonts w:ascii="Times New Roman" w:hAnsi="Times New Roman" w:cs="Times New Roman"/>
                <w:color w:val="000000" w:themeColor="text1"/>
                <w:sz w:val="24"/>
                <w:szCs w:val="24"/>
              </w:rPr>
              <w:t>потреб населення громади</w:t>
            </w:r>
          </w:p>
        </w:tc>
      </w:tr>
      <w:tr w:rsidR="00694E39" w:rsidTr="005D73C9">
        <w:tc>
          <w:tcPr>
            <w:tcW w:w="594" w:type="dxa"/>
          </w:tcPr>
          <w:p w:rsidR="00694E39" w:rsidRPr="005D73C9" w:rsidRDefault="00694E39" w:rsidP="00C17F66">
            <w:pPr>
              <w:spacing w:after="2" w:line="334" w:lineRule="auto"/>
              <w:jc w:val="center"/>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lastRenderedPageBreak/>
              <w:t>2</w:t>
            </w:r>
          </w:p>
        </w:tc>
        <w:tc>
          <w:tcPr>
            <w:tcW w:w="1641" w:type="dxa"/>
            <w:vMerge w:val="restart"/>
          </w:tcPr>
          <w:p w:rsidR="00694E39" w:rsidRPr="005D73C9" w:rsidRDefault="00694E39" w:rsidP="005D73C9">
            <w:pPr>
              <w:spacing w:after="2"/>
              <w:jc w:val="center"/>
              <w:rPr>
                <w:rFonts w:ascii="Times New Roman" w:eastAsia="Times New Roman" w:hAnsi="Times New Roman" w:cs="Times New Roman"/>
                <w:color w:val="000000" w:themeColor="text1"/>
                <w:sz w:val="24"/>
                <w:szCs w:val="24"/>
                <w:lang w:eastAsia="uk-UA"/>
              </w:rPr>
            </w:pPr>
            <w:r w:rsidRPr="005D73C9">
              <w:rPr>
                <w:rFonts w:ascii="Times New Roman" w:eastAsia="Times New Roman" w:hAnsi="Times New Roman" w:cs="Times New Roman"/>
                <w:color w:val="000000" w:themeColor="text1"/>
                <w:sz w:val="24"/>
                <w:szCs w:val="24"/>
                <w:lang w:eastAsia="uk-UA"/>
              </w:rPr>
              <w:t xml:space="preserve">Забезпечення належних умов </w:t>
            </w:r>
            <w:r>
              <w:rPr>
                <w:rFonts w:ascii="Times New Roman" w:eastAsia="Times New Roman" w:hAnsi="Times New Roman" w:cs="Times New Roman"/>
                <w:color w:val="000000" w:themeColor="text1"/>
                <w:sz w:val="24"/>
                <w:szCs w:val="24"/>
                <w:lang w:eastAsia="uk-UA"/>
              </w:rPr>
              <w:t>надання медичної допомоги населенню</w:t>
            </w:r>
          </w:p>
        </w:tc>
        <w:tc>
          <w:tcPr>
            <w:tcW w:w="1755" w:type="dxa"/>
          </w:tcPr>
          <w:p w:rsidR="00694E39" w:rsidRDefault="00694E39" w:rsidP="005D73C9">
            <w:pPr>
              <w:spacing w:before="240"/>
              <w:rPr>
                <w:rFonts w:ascii="Times New Roman" w:eastAsia="Times New Roman" w:hAnsi="Times New Roman" w:cs="Times New Roman"/>
                <w:b/>
                <w:color w:val="000000" w:themeColor="text1"/>
                <w:sz w:val="28"/>
                <w:lang w:eastAsia="uk-UA"/>
              </w:rPr>
            </w:pPr>
            <w:r w:rsidRPr="008129CD">
              <w:rPr>
                <w:rFonts w:ascii="Times New Roman" w:hAnsi="Times New Roman" w:cs="Times New Roman"/>
                <w:color w:val="000000" w:themeColor="text1"/>
                <w:sz w:val="24"/>
                <w:szCs w:val="24"/>
              </w:rPr>
              <w:t>Оплата комунальних послуг та енергоносіїв закладів охорони здоров'я, їх підрозділів та пунктів здоров’я</w:t>
            </w:r>
          </w:p>
        </w:tc>
        <w:tc>
          <w:tcPr>
            <w:tcW w:w="1221" w:type="dxa"/>
          </w:tcPr>
          <w:p w:rsidR="00694E39" w:rsidRPr="005D73C9" w:rsidRDefault="00694E39" w:rsidP="00AF4C59">
            <w:pPr>
              <w:spacing w:after="2" w:line="334" w:lineRule="auto"/>
              <w:jc w:val="center"/>
              <w:rPr>
                <w:rFonts w:ascii="Times New Roman" w:eastAsia="Times New Roman" w:hAnsi="Times New Roman" w:cs="Times New Roman"/>
                <w:color w:val="000000" w:themeColor="text1"/>
                <w:lang w:eastAsia="uk-UA"/>
              </w:rPr>
            </w:pPr>
            <w:r w:rsidRPr="005D73C9">
              <w:rPr>
                <w:rFonts w:ascii="Times New Roman" w:eastAsia="Times New Roman" w:hAnsi="Times New Roman" w:cs="Times New Roman"/>
                <w:color w:val="000000" w:themeColor="text1"/>
                <w:lang w:eastAsia="uk-UA"/>
              </w:rPr>
              <w:t>2025-2028</w:t>
            </w:r>
          </w:p>
        </w:tc>
        <w:tc>
          <w:tcPr>
            <w:tcW w:w="1701" w:type="dxa"/>
          </w:tcPr>
          <w:p w:rsidR="00694E39" w:rsidRPr="008129CD" w:rsidRDefault="00694E39" w:rsidP="00AF4C59">
            <w:pPr>
              <w:jc w:val="center"/>
              <w:rPr>
                <w:rFonts w:ascii="Times New Roman" w:hAnsi="Times New Roman" w:cs="Times New Roman"/>
                <w:color w:val="000000" w:themeColor="text1"/>
                <w:sz w:val="24"/>
                <w:szCs w:val="24"/>
              </w:rPr>
            </w:pPr>
            <w:r w:rsidRPr="008129CD">
              <w:rPr>
                <w:rFonts w:ascii="Times New Roman" w:hAnsi="Times New Roman" w:cs="Times New Roman"/>
                <w:color w:val="000000" w:themeColor="text1"/>
                <w:sz w:val="24"/>
                <w:szCs w:val="24"/>
              </w:rPr>
              <w:t xml:space="preserve"> КНП «</w:t>
            </w:r>
            <w:proofErr w:type="spellStart"/>
            <w:r w:rsidRPr="008129CD">
              <w:rPr>
                <w:rFonts w:ascii="Times New Roman" w:hAnsi="Times New Roman" w:cs="Times New Roman"/>
                <w:color w:val="000000" w:themeColor="text1"/>
                <w:sz w:val="24"/>
                <w:szCs w:val="24"/>
              </w:rPr>
              <w:t>Якушинець</w:t>
            </w:r>
            <w:proofErr w:type="spellEnd"/>
            <w:r w:rsidR="00A35CD6">
              <w:rPr>
                <w:rFonts w:ascii="Times New Roman" w:hAnsi="Times New Roman" w:cs="Times New Roman"/>
                <w:color w:val="000000" w:themeColor="text1"/>
                <w:sz w:val="24"/>
                <w:szCs w:val="24"/>
              </w:rPr>
              <w:t xml:space="preserve"> </w:t>
            </w:r>
            <w:r w:rsidR="002500B1">
              <w:rPr>
                <w:rFonts w:ascii="Times New Roman" w:hAnsi="Times New Roman" w:cs="Times New Roman"/>
                <w:color w:val="000000" w:themeColor="text1"/>
                <w:sz w:val="24"/>
                <w:szCs w:val="24"/>
              </w:rPr>
              <w:t xml:space="preserve"> </w:t>
            </w:r>
            <w:r w:rsidRPr="008129CD">
              <w:rPr>
                <w:rFonts w:ascii="Times New Roman" w:hAnsi="Times New Roman" w:cs="Times New Roman"/>
                <w:color w:val="000000" w:themeColor="text1"/>
                <w:sz w:val="24"/>
                <w:szCs w:val="24"/>
              </w:rPr>
              <w:t>кий центр первинної медико-санітарної допомоги» Якушинецької сільської ради</w:t>
            </w:r>
            <w:r>
              <w:rPr>
                <w:rFonts w:ascii="Times New Roman" w:hAnsi="Times New Roman" w:cs="Times New Roman"/>
                <w:color w:val="000000" w:themeColor="text1"/>
                <w:sz w:val="24"/>
                <w:szCs w:val="24"/>
              </w:rPr>
              <w:t>,</w:t>
            </w:r>
            <w:r w:rsidRPr="008129C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Відділ соціального захисту населення та охорони здоров’я Якушинецької сільської ради</w:t>
            </w:r>
          </w:p>
        </w:tc>
        <w:tc>
          <w:tcPr>
            <w:tcW w:w="1276" w:type="dxa"/>
          </w:tcPr>
          <w:p w:rsidR="00694E39" w:rsidRPr="008129CD" w:rsidRDefault="00694E39" w:rsidP="00AF4C59">
            <w:pPr>
              <w:spacing w:line="323" w:lineRule="auto"/>
              <w:jc w:val="center"/>
              <w:rPr>
                <w:rFonts w:ascii="Times New Roman" w:hAnsi="Times New Roman" w:cs="Times New Roman"/>
                <w:color w:val="000000" w:themeColor="text1"/>
                <w:sz w:val="24"/>
                <w:szCs w:val="24"/>
              </w:rPr>
            </w:pPr>
            <w:r w:rsidRPr="008129CD">
              <w:rPr>
                <w:rFonts w:ascii="Times New Roman" w:hAnsi="Times New Roman" w:cs="Times New Roman"/>
                <w:color w:val="000000" w:themeColor="text1"/>
                <w:sz w:val="24"/>
                <w:szCs w:val="24"/>
              </w:rPr>
              <w:t xml:space="preserve">Бюджет сільської ради </w:t>
            </w:r>
          </w:p>
        </w:tc>
        <w:tc>
          <w:tcPr>
            <w:tcW w:w="1134" w:type="dxa"/>
          </w:tcPr>
          <w:p w:rsidR="00694E39" w:rsidRPr="005D73C9" w:rsidRDefault="00694E39" w:rsidP="0026374B">
            <w:pPr>
              <w:spacing w:after="2" w:line="334" w:lineRule="auto"/>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5</w:t>
            </w:r>
            <w:r w:rsidR="0026374B">
              <w:rPr>
                <w:rFonts w:ascii="Times New Roman" w:eastAsia="Times New Roman" w:hAnsi="Times New Roman" w:cs="Times New Roman"/>
                <w:color w:val="000000" w:themeColor="text1"/>
                <w:lang w:eastAsia="uk-UA"/>
              </w:rPr>
              <w:t>390,8</w:t>
            </w:r>
          </w:p>
        </w:tc>
        <w:tc>
          <w:tcPr>
            <w:tcW w:w="992" w:type="dxa"/>
          </w:tcPr>
          <w:p w:rsidR="00694E39" w:rsidRPr="005D73C9" w:rsidRDefault="00694E39" w:rsidP="00AF4C59">
            <w:pPr>
              <w:spacing w:after="2" w:line="334" w:lineRule="auto"/>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1399,6</w:t>
            </w:r>
          </w:p>
        </w:tc>
        <w:tc>
          <w:tcPr>
            <w:tcW w:w="992" w:type="dxa"/>
          </w:tcPr>
          <w:p w:rsidR="00694E39" w:rsidRPr="005D73C9" w:rsidRDefault="00694E39" w:rsidP="0026374B">
            <w:pPr>
              <w:spacing w:after="2" w:line="334" w:lineRule="auto"/>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w:t>
            </w:r>
            <w:r w:rsidR="0026374B">
              <w:rPr>
                <w:rFonts w:ascii="Times New Roman" w:eastAsia="Times New Roman" w:hAnsi="Times New Roman" w:cs="Times New Roman"/>
                <w:color w:val="000000" w:themeColor="text1"/>
                <w:lang w:eastAsia="uk-UA"/>
              </w:rPr>
              <w:t>1</w:t>
            </w:r>
            <w:r>
              <w:rPr>
                <w:rFonts w:ascii="Times New Roman" w:eastAsia="Times New Roman" w:hAnsi="Times New Roman" w:cs="Times New Roman"/>
                <w:color w:val="000000" w:themeColor="text1"/>
                <w:lang w:eastAsia="uk-UA"/>
              </w:rPr>
              <w:t>9</w:t>
            </w:r>
            <w:r w:rsidR="0026374B">
              <w:rPr>
                <w:rFonts w:ascii="Times New Roman" w:eastAsia="Times New Roman" w:hAnsi="Times New Roman" w:cs="Times New Roman"/>
                <w:color w:val="000000" w:themeColor="text1"/>
                <w:lang w:eastAsia="uk-UA"/>
              </w:rPr>
              <w:t>2</w:t>
            </w:r>
            <w:r>
              <w:rPr>
                <w:rFonts w:ascii="Times New Roman" w:eastAsia="Times New Roman" w:hAnsi="Times New Roman" w:cs="Times New Roman"/>
                <w:color w:val="000000" w:themeColor="text1"/>
                <w:lang w:eastAsia="uk-UA"/>
              </w:rPr>
              <w:t>,</w:t>
            </w:r>
            <w:r w:rsidR="0026374B">
              <w:rPr>
                <w:rFonts w:ascii="Times New Roman" w:eastAsia="Times New Roman" w:hAnsi="Times New Roman" w:cs="Times New Roman"/>
                <w:color w:val="000000" w:themeColor="text1"/>
                <w:lang w:eastAsia="uk-UA"/>
              </w:rPr>
              <w:t>0</w:t>
            </w:r>
          </w:p>
        </w:tc>
        <w:tc>
          <w:tcPr>
            <w:tcW w:w="1134" w:type="dxa"/>
          </w:tcPr>
          <w:p w:rsidR="00694E39" w:rsidRPr="005D73C9" w:rsidRDefault="00694E39" w:rsidP="00AF4C59">
            <w:pPr>
              <w:spacing w:after="2" w:line="334" w:lineRule="auto"/>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1399,6</w:t>
            </w:r>
          </w:p>
        </w:tc>
        <w:tc>
          <w:tcPr>
            <w:tcW w:w="992" w:type="dxa"/>
          </w:tcPr>
          <w:p w:rsidR="00694E39" w:rsidRPr="005D73C9" w:rsidRDefault="00694E39" w:rsidP="00AF4C59">
            <w:pPr>
              <w:spacing w:after="2" w:line="334" w:lineRule="auto"/>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1399,6</w:t>
            </w:r>
          </w:p>
        </w:tc>
        <w:tc>
          <w:tcPr>
            <w:tcW w:w="1729" w:type="dxa"/>
            <w:vMerge w:val="restart"/>
          </w:tcPr>
          <w:p w:rsidR="00694E39" w:rsidRDefault="00694E39" w:rsidP="005D73C9">
            <w:pPr>
              <w:spacing w:after="2"/>
              <w:rPr>
                <w:rFonts w:ascii="Times New Roman" w:eastAsia="Times New Roman" w:hAnsi="Times New Roman" w:cs="Times New Roman"/>
                <w:b/>
                <w:color w:val="000000" w:themeColor="text1"/>
                <w:sz w:val="28"/>
                <w:lang w:eastAsia="uk-UA"/>
              </w:rPr>
            </w:pPr>
            <w:r w:rsidRPr="008129CD">
              <w:rPr>
                <w:rFonts w:ascii="Times New Roman" w:hAnsi="Times New Roman" w:cs="Times New Roman"/>
                <w:color w:val="000000" w:themeColor="text1"/>
                <w:sz w:val="24"/>
                <w:szCs w:val="24"/>
              </w:rPr>
              <w:t>Покращення умов  надання медичних послуг населенню</w:t>
            </w:r>
          </w:p>
        </w:tc>
      </w:tr>
      <w:tr w:rsidR="00694E39" w:rsidTr="005D73C9">
        <w:tc>
          <w:tcPr>
            <w:tcW w:w="594" w:type="dxa"/>
          </w:tcPr>
          <w:p w:rsidR="00694E39" w:rsidRDefault="00694E39" w:rsidP="00C17F66">
            <w:pPr>
              <w:spacing w:after="2" w:line="334" w:lineRule="auto"/>
              <w:jc w:val="center"/>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3</w:t>
            </w:r>
          </w:p>
        </w:tc>
        <w:tc>
          <w:tcPr>
            <w:tcW w:w="1641" w:type="dxa"/>
            <w:vMerge/>
          </w:tcPr>
          <w:p w:rsidR="00694E39" w:rsidRPr="005D73C9" w:rsidRDefault="00694E39" w:rsidP="005D73C9">
            <w:pPr>
              <w:spacing w:after="2"/>
              <w:jc w:val="center"/>
              <w:rPr>
                <w:rFonts w:ascii="Times New Roman" w:eastAsia="Times New Roman" w:hAnsi="Times New Roman" w:cs="Times New Roman"/>
                <w:color w:val="000000" w:themeColor="text1"/>
                <w:sz w:val="24"/>
                <w:szCs w:val="24"/>
                <w:lang w:eastAsia="uk-UA"/>
              </w:rPr>
            </w:pPr>
          </w:p>
        </w:tc>
        <w:tc>
          <w:tcPr>
            <w:tcW w:w="1755" w:type="dxa"/>
          </w:tcPr>
          <w:p w:rsidR="00694E39" w:rsidRPr="008129CD" w:rsidRDefault="00694E39" w:rsidP="00AF4C59">
            <w:pPr>
              <w:spacing w:before="240"/>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uk-UA"/>
              </w:rPr>
              <w:t>Покращення матеріально-</w:t>
            </w:r>
            <w:r>
              <w:rPr>
                <w:rFonts w:ascii="Times New Roman" w:eastAsia="Times New Roman" w:hAnsi="Times New Roman" w:cs="Times New Roman"/>
                <w:color w:val="000000" w:themeColor="text1"/>
                <w:sz w:val="24"/>
                <w:szCs w:val="24"/>
                <w:lang w:eastAsia="uk-UA"/>
              </w:rPr>
              <w:lastRenderedPageBreak/>
              <w:t>технічного забезпечення</w:t>
            </w:r>
            <w:r w:rsidR="00291309">
              <w:rPr>
                <w:rFonts w:ascii="Times New Roman" w:eastAsia="Times New Roman" w:hAnsi="Times New Roman" w:cs="Times New Roman"/>
                <w:color w:val="000000" w:themeColor="text1"/>
                <w:sz w:val="24"/>
                <w:szCs w:val="24"/>
                <w:lang w:val="en-US" w:eastAsia="uk-UA"/>
              </w:rPr>
              <w:t xml:space="preserve"> </w:t>
            </w:r>
            <w:r w:rsidR="00291309">
              <w:rPr>
                <w:rFonts w:ascii="Times New Roman" w:eastAsia="Times New Roman" w:hAnsi="Times New Roman" w:cs="Times New Roman"/>
                <w:color w:val="000000" w:themeColor="text1"/>
                <w:sz w:val="24"/>
                <w:szCs w:val="24"/>
                <w:lang w:eastAsia="uk-UA"/>
              </w:rPr>
              <w:t>та покращення умов перебування військових у</w:t>
            </w:r>
            <w:r>
              <w:rPr>
                <w:rFonts w:ascii="Times New Roman" w:eastAsia="Times New Roman" w:hAnsi="Times New Roman" w:cs="Times New Roman"/>
                <w:color w:val="000000" w:themeColor="text1"/>
                <w:sz w:val="24"/>
                <w:szCs w:val="24"/>
                <w:lang w:eastAsia="uk-UA"/>
              </w:rPr>
              <w:t xml:space="preserve">  КНП ВОР «Клінічний центр інфекційних хвороб», який розміщений на території  Якушинецької ТГ</w:t>
            </w:r>
          </w:p>
        </w:tc>
        <w:tc>
          <w:tcPr>
            <w:tcW w:w="1221" w:type="dxa"/>
          </w:tcPr>
          <w:p w:rsidR="00694E39" w:rsidRPr="005D73C9" w:rsidRDefault="00694E39" w:rsidP="00AF4C59">
            <w:pPr>
              <w:spacing w:after="2" w:line="334" w:lineRule="auto"/>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lastRenderedPageBreak/>
              <w:t>2025-2028</w:t>
            </w:r>
          </w:p>
        </w:tc>
        <w:tc>
          <w:tcPr>
            <w:tcW w:w="1701" w:type="dxa"/>
          </w:tcPr>
          <w:p w:rsidR="00694E39" w:rsidRDefault="00694E39" w:rsidP="00AF4C5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Фінансовий відділ Якушинецько</w:t>
            </w:r>
            <w:r>
              <w:rPr>
                <w:rFonts w:ascii="Times New Roman" w:hAnsi="Times New Roman" w:cs="Times New Roman"/>
                <w:color w:val="000000" w:themeColor="text1"/>
                <w:sz w:val="24"/>
                <w:szCs w:val="24"/>
              </w:rPr>
              <w:lastRenderedPageBreak/>
              <w:t>ї сільської ради, Відділ соціального захисту населення та охорони здоров’я Якушинецької сільської ради</w:t>
            </w:r>
          </w:p>
          <w:p w:rsidR="00694E39" w:rsidRPr="008129CD" w:rsidRDefault="00694E39" w:rsidP="00AF4C59">
            <w:pPr>
              <w:jc w:val="center"/>
              <w:rPr>
                <w:rFonts w:ascii="Times New Roman" w:hAnsi="Times New Roman" w:cs="Times New Roman"/>
                <w:color w:val="000000" w:themeColor="text1"/>
                <w:sz w:val="24"/>
                <w:szCs w:val="24"/>
              </w:rPr>
            </w:pPr>
          </w:p>
        </w:tc>
        <w:tc>
          <w:tcPr>
            <w:tcW w:w="1276" w:type="dxa"/>
          </w:tcPr>
          <w:p w:rsidR="00694E39" w:rsidRPr="008129CD" w:rsidRDefault="00694E39" w:rsidP="00AF4C59">
            <w:pPr>
              <w:spacing w:line="323" w:lineRule="auto"/>
              <w:jc w:val="center"/>
              <w:rPr>
                <w:rFonts w:ascii="Times New Roman" w:hAnsi="Times New Roman" w:cs="Times New Roman"/>
                <w:color w:val="000000" w:themeColor="text1"/>
                <w:sz w:val="24"/>
                <w:szCs w:val="24"/>
              </w:rPr>
            </w:pPr>
            <w:r w:rsidRPr="008129CD">
              <w:rPr>
                <w:rFonts w:ascii="Times New Roman" w:hAnsi="Times New Roman" w:cs="Times New Roman"/>
                <w:color w:val="000000" w:themeColor="text1"/>
                <w:sz w:val="24"/>
                <w:szCs w:val="24"/>
              </w:rPr>
              <w:lastRenderedPageBreak/>
              <w:t xml:space="preserve">Бюджет сільської </w:t>
            </w:r>
            <w:r w:rsidRPr="008129CD">
              <w:rPr>
                <w:rFonts w:ascii="Times New Roman" w:hAnsi="Times New Roman" w:cs="Times New Roman"/>
                <w:color w:val="000000" w:themeColor="text1"/>
                <w:sz w:val="24"/>
                <w:szCs w:val="24"/>
              </w:rPr>
              <w:lastRenderedPageBreak/>
              <w:t>ради</w:t>
            </w:r>
          </w:p>
        </w:tc>
        <w:tc>
          <w:tcPr>
            <w:tcW w:w="1134" w:type="dxa"/>
          </w:tcPr>
          <w:p w:rsidR="00694E39" w:rsidRDefault="00FE0F12" w:rsidP="00AF4C59">
            <w:pPr>
              <w:spacing w:after="2" w:line="334" w:lineRule="auto"/>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lastRenderedPageBreak/>
              <w:t>3</w:t>
            </w:r>
            <w:r w:rsidR="00694E39">
              <w:rPr>
                <w:rFonts w:ascii="Times New Roman" w:eastAsia="Times New Roman" w:hAnsi="Times New Roman" w:cs="Times New Roman"/>
                <w:color w:val="000000" w:themeColor="text1"/>
                <w:lang w:eastAsia="uk-UA"/>
              </w:rPr>
              <w:t>00,0</w:t>
            </w:r>
          </w:p>
        </w:tc>
        <w:tc>
          <w:tcPr>
            <w:tcW w:w="992" w:type="dxa"/>
          </w:tcPr>
          <w:p w:rsidR="00694E39" w:rsidRDefault="00FE0F12" w:rsidP="00AF4C59">
            <w:pPr>
              <w:spacing w:after="2" w:line="334" w:lineRule="auto"/>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3</w:t>
            </w:r>
            <w:r w:rsidR="00694E39">
              <w:rPr>
                <w:rFonts w:ascii="Times New Roman" w:eastAsia="Times New Roman" w:hAnsi="Times New Roman" w:cs="Times New Roman"/>
                <w:color w:val="000000" w:themeColor="text1"/>
                <w:lang w:eastAsia="uk-UA"/>
              </w:rPr>
              <w:t>00,0</w:t>
            </w:r>
          </w:p>
        </w:tc>
        <w:tc>
          <w:tcPr>
            <w:tcW w:w="992" w:type="dxa"/>
          </w:tcPr>
          <w:p w:rsidR="00694E39" w:rsidRDefault="00694E39" w:rsidP="00AF4C59">
            <w:pPr>
              <w:spacing w:after="2" w:line="334" w:lineRule="auto"/>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w:t>
            </w:r>
          </w:p>
        </w:tc>
        <w:tc>
          <w:tcPr>
            <w:tcW w:w="1134" w:type="dxa"/>
          </w:tcPr>
          <w:p w:rsidR="00694E39" w:rsidRDefault="00694E39" w:rsidP="00AF4C59">
            <w:pPr>
              <w:spacing w:after="2" w:line="334" w:lineRule="auto"/>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w:t>
            </w:r>
          </w:p>
        </w:tc>
        <w:tc>
          <w:tcPr>
            <w:tcW w:w="992" w:type="dxa"/>
          </w:tcPr>
          <w:p w:rsidR="00694E39" w:rsidRDefault="00694E39" w:rsidP="00AF4C59">
            <w:pPr>
              <w:spacing w:after="2" w:line="334" w:lineRule="auto"/>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w:t>
            </w:r>
          </w:p>
        </w:tc>
        <w:tc>
          <w:tcPr>
            <w:tcW w:w="1729" w:type="dxa"/>
            <w:vMerge/>
          </w:tcPr>
          <w:p w:rsidR="00694E39" w:rsidRPr="008129CD" w:rsidRDefault="00694E39" w:rsidP="005D73C9">
            <w:pPr>
              <w:spacing w:after="2"/>
              <w:rPr>
                <w:rFonts w:ascii="Times New Roman" w:hAnsi="Times New Roman" w:cs="Times New Roman"/>
                <w:color w:val="000000" w:themeColor="text1"/>
                <w:sz w:val="24"/>
                <w:szCs w:val="24"/>
              </w:rPr>
            </w:pPr>
          </w:p>
        </w:tc>
      </w:tr>
      <w:tr w:rsidR="00694E39" w:rsidTr="00A57D5F">
        <w:tc>
          <w:tcPr>
            <w:tcW w:w="594" w:type="dxa"/>
          </w:tcPr>
          <w:p w:rsidR="00694E39" w:rsidRPr="00A57D5F" w:rsidRDefault="00694E39" w:rsidP="00C17F66">
            <w:pPr>
              <w:spacing w:after="2" w:line="334" w:lineRule="auto"/>
              <w:jc w:val="center"/>
              <w:rPr>
                <w:rFonts w:ascii="Times New Roman" w:eastAsia="Times New Roman" w:hAnsi="Times New Roman" w:cs="Times New Roman"/>
                <w:color w:val="000000" w:themeColor="text1"/>
                <w:sz w:val="24"/>
                <w:szCs w:val="24"/>
                <w:lang w:eastAsia="uk-UA"/>
              </w:rPr>
            </w:pPr>
            <w:r w:rsidRPr="00A57D5F">
              <w:rPr>
                <w:rFonts w:ascii="Times New Roman" w:eastAsia="Times New Roman" w:hAnsi="Times New Roman" w:cs="Times New Roman"/>
                <w:color w:val="000000" w:themeColor="text1"/>
                <w:sz w:val="24"/>
                <w:szCs w:val="24"/>
                <w:lang w:eastAsia="uk-UA"/>
              </w:rPr>
              <w:lastRenderedPageBreak/>
              <w:t>4</w:t>
            </w:r>
          </w:p>
        </w:tc>
        <w:tc>
          <w:tcPr>
            <w:tcW w:w="1641" w:type="dxa"/>
            <w:vMerge/>
          </w:tcPr>
          <w:p w:rsidR="00694E39" w:rsidRPr="00A15974" w:rsidRDefault="00694E39" w:rsidP="00C17F66">
            <w:pPr>
              <w:spacing w:after="2" w:line="334" w:lineRule="auto"/>
              <w:jc w:val="center"/>
              <w:rPr>
                <w:rFonts w:ascii="Times New Roman" w:eastAsia="Times New Roman" w:hAnsi="Times New Roman" w:cs="Times New Roman"/>
                <w:b/>
                <w:color w:val="000000" w:themeColor="text1"/>
                <w:sz w:val="24"/>
                <w:szCs w:val="24"/>
                <w:lang w:eastAsia="uk-UA"/>
              </w:rPr>
            </w:pPr>
          </w:p>
        </w:tc>
        <w:tc>
          <w:tcPr>
            <w:tcW w:w="1755" w:type="dxa"/>
          </w:tcPr>
          <w:p w:rsidR="00694E39" w:rsidRPr="00A57D5F" w:rsidRDefault="00694E39" w:rsidP="00694E39">
            <w:pPr>
              <w:rPr>
                <w:rFonts w:ascii="Times New Roman" w:eastAsia="Times New Roman" w:hAnsi="Times New Roman" w:cs="Times New Roman"/>
                <w:color w:val="000000" w:themeColor="text1"/>
                <w:sz w:val="24"/>
                <w:szCs w:val="24"/>
                <w:lang w:eastAsia="uk-UA"/>
              </w:rPr>
            </w:pPr>
            <w:r w:rsidRPr="00A57D5F">
              <w:rPr>
                <w:rFonts w:ascii="Times New Roman" w:eastAsia="Times New Roman" w:hAnsi="Times New Roman" w:cs="Times New Roman"/>
                <w:color w:val="000000" w:themeColor="text1"/>
                <w:sz w:val="24"/>
                <w:szCs w:val="24"/>
                <w:lang w:eastAsia="uk-UA"/>
              </w:rPr>
              <w:t>Покращення матеріально технічної бази  КНП «</w:t>
            </w:r>
            <w:proofErr w:type="spellStart"/>
            <w:r>
              <w:rPr>
                <w:rFonts w:ascii="Times New Roman" w:eastAsia="Times New Roman" w:hAnsi="Times New Roman" w:cs="Times New Roman"/>
                <w:color w:val="000000" w:themeColor="text1"/>
                <w:sz w:val="24"/>
                <w:szCs w:val="24"/>
                <w:lang w:eastAsia="uk-UA"/>
              </w:rPr>
              <w:t>Якушинецький</w:t>
            </w:r>
            <w:proofErr w:type="spellEnd"/>
            <w:r>
              <w:rPr>
                <w:rFonts w:ascii="Times New Roman" w:eastAsia="Times New Roman" w:hAnsi="Times New Roman" w:cs="Times New Roman"/>
                <w:color w:val="000000" w:themeColor="text1"/>
                <w:sz w:val="24"/>
                <w:szCs w:val="24"/>
                <w:lang w:eastAsia="uk-UA"/>
              </w:rPr>
              <w:t xml:space="preserve"> ЦПМСД</w:t>
            </w:r>
            <w:r w:rsidRPr="00A57D5F">
              <w:rPr>
                <w:rFonts w:ascii="Times New Roman" w:eastAsia="Times New Roman" w:hAnsi="Times New Roman" w:cs="Times New Roman"/>
                <w:color w:val="000000" w:themeColor="text1"/>
                <w:sz w:val="24"/>
                <w:szCs w:val="24"/>
                <w:lang w:eastAsia="uk-UA"/>
              </w:rPr>
              <w:t>»</w:t>
            </w:r>
            <w:r>
              <w:rPr>
                <w:rFonts w:ascii="Times New Roman" w:eastAsia="Times New Roman" w:hAnsi="Times New Roman" w:cs="Times New Roman"/>
                <w:color w:val="000000" w:themeColor="text1"/>
                <w:sz w:val="24"/>
                <w:szCs w:val="24"/>
                <w:lang w:eastAsia="uk-UA"/>
              </w:rPr>
              <w:t xml:space="preserve"> Якушинецької сільської ради придбання медичного обладнання, комп’ютерної техніки </w:t>
            </w:r>
          </w:p>
        </w:tc>
        <w:tc>
          <w:tcPr>
            <w:tcW w:w="1221" w:type="dxa"/>
          </w:tcPr>
          <w:p w:rsidR="00694E39" w:rsidRPr="00694E39" w:rsidRDefault="00694E39" w:rsidP="00694E39">
            <w:pPr>
              <w:spacing w:after="2" w:line="334" w:lineRule="auto"/>
              <w:jc w:val="center"/>
              <w:rPr>
                <w:rFonts w:ascii="Times New Roman" w:eastAsia="Times New Roman" w:hAnsi="Times New Roman" w:cs="Times New Roman"/>
                <w:color w:val="000000" w:themeColor="text1"/>
                <w:lang w:eastAsia="uk-UA"/>
              </w:rPr>
            </w:pPr>
            <w:r w:rsidRPr="00694E39">
              <w:rPr>
                <w:rFonts w:ascii="Times New Roman" w:eastAsia="Times New Roman" w:hAnsi="Times New Roman" w:cs="Times New Roman"/>
                <w:color w:val="000000" w:themeColor="text1"/>
                <w:lang w:eastAsia="uk-UA"/>
              </w:rPr>
              <w:t>2025-2028</w:t>
            </w:r>
          </w:p>
        </w:tc>
        <w:tc>
          <w:tcPr>
            <w:tcW w:w="1701" w:type="dxa"/>
          </w:tcPr>
          <w:p w:rsidR="00694E39" w:rsidRPr="00694E39" w:rsidRDefault="00694E39" w:rsidP="00694E39">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color w:val="000000" w:themeColor="text1"/>
                <w:sz w:val="24"/>
                <w:szCs w:val="24"/>
              </w:rPr>
              <w:t>Фінансовий відділ Якушинецької сільської ради, Відділ соціального захисту населення та охорони здоров’я Якушинецької сільської ради</w:t>
            </w:r>
          </w:p>
        </w:tc>
        <w:tc>
          <w:tcPr>
            <w:tcW w:w="1276" w:type="dxa"/>
          </w:tcPr>
          <w:p w:rsidR="00694E39" w:rsidRPr="00694E39" w:rsidRDefault="00694E39" w:rsidP="00C17F66">
            <w:pPr>
              <w:spacing w:after="2" w:line="334" w:lineRule="auto"/>
              <w:jc w:val="center"/>
              <w:rPr>
                <w:rFonts w:ascii="Times New Roman" w:eastAsia="Times New Roman" w:hAnsi="Times New Roman" w:cs="Times New Roman"/>
                <w:color w:val="000000" w:themeColor="text1"/>
                <w:sz w:val="24"/>
                <w:szCs w:val="24"/>
                <w:lang w:eastAsia="uk-UA"/>
              </w:rPr>
            </w:pPr>
            <w:r w:rsidRPr="008129CD">
              <w:rPr>
                <w:rFonts w:ascii="Times New Roman" w:hAnsi="Times New Roman" w:cs="Times New Roman"/>
                <w:color w:val="000000" w:themeColor="text1"/>
                <w:sz w:val="24"/>
                <w:szCs w:val="24"/>
              </w:rPr>
              <w:t>Бюджет сільської ради</w:t>
            </w:r>
          </w:p>
        </w:tc>
        <w:tc>
          <w:tcPr>
            <w:tcW w:w="1134" w:type="dxa"/>
          </w:tcPr>
          <w:p w:rsidR="00694E39" w:rsidRPr="00694E39" w:rsidRDefault="00694E39" w:rsidP="00C17F66">
            <w:pPr>
              <w:spacing w:after="2" w:line="334" w:lineRule="auto"/>
              <w:jc w:val="center"/>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200,0</w:t>
            </w:r>
          </w:p>
        </w:tc>
        <w:tc>
          <w:tcPr>
            <w:tcW w:w="992" w:type="dxa"/>
          </w:tcPr>
          <w:p w:rsidR="00694E39" w:rsidRPr="00694E39" w:rsidRDefault="00694E39" w:rsidP="003E1063">
            <w:pPr>
              <w:spacing w:after="2" w:line="334" w:lineRule="auto"/>
              <w:jc w:val="center"/>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200,0</w:t>
            </w:r>
          </w:p>
        </w:tc>
        <w:tc>
          <w:tcPr>
            <w:tcW w:w="992" w:type="dxa"/>
          </w:tcPr>
          <w:p w:rsidR="00694E39" w:rsidRPr="00694E39" w:rsidRDefault="00614889" w:rsidP="00C17F66">
            <w:pPr>
              <w:spacing w:after="2" w:line="334" w:lineRule="auto"/>
              <w:jc w:val="center"/>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w:t>
            </w:r>
          </w:p>
        </w:tc>
        <w:tc>
          <w:tcPr>
            <w:tcW w:w="1134" w:type="dxa"/>
          </w:tcPr>
          <w:p w:rsidR="00694E39" w:rsidRPr="00694E39" w:rsidRDefault="00614889" w:rsidP="00C17F66">
            <w:pPr>
              <w:spacing w:after="2" w:line="334" w:lineRule="auto"/>
              <w:jc w:val="center"/>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w:t>
            </w:r>
          </w:p>
        </w:tc>
        <w:tc>
          <w:tcPr>
            <w:tcW w:w="992" w:type="dxa"/>
          </w:tcPr>
          <w:p w:rsidR="00694E39" w:rsidRPr="00694E39" w:rsidRDefault="00614889" w:rsidP="00C17F66">
            <w:pPr>
              <w:spacing w:after="2" w:line="334" w:lineRule="auto"/>
              <w:jc w:val="center"/>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w:t>
            </w:r>
          </w:p>
        </w:tc>
        <w:tc>
          <w:tcPr>
            <w:tcW w:w="1729" w:type="dxa"/>
            <w:vMerge/>
          </w:tcPr>
          <w:p w:rsidR="00694E39" w:rsidRPr="00694E39" w:rsidRDefault="00694E39" w:rsidP="00C17F66">
            <w:pPr>
              <w:spacing w:after="2" w:line="334" w:lineRule="auto"/>
              <w:jc w:val="center"/>
              <w:rPr>
                <w:rFonts w:ascii="Times New Roman" w:eastAsia="Times New Roman" w:hAnsi="Times New Roman" w:cs="Times New Roman"/>
                <w:color w:val="000000" w:themeColor="text1"/>
                <w:sz w:val="24"/>
                <w:szCs w:val="24"/>
                <w:lang w:eastAsia="uk-UA"/>
              </w:rPr>
            </w:pPr>
          </w:p>
        </w:tc>
      </w:tr>
      <w:tr w:rsidR="00245788" w:rsidTr="00AF4C59">
        <w:tc>
          <w:tcPr>
            <w:tcW w:w="2235" w:type="dxa"/>
            <w:gridSpan w:val="2"/>
          </w:tcPr>
          <w:p w:rsidR="00245788" w:rsidRPr="00A15974" w:rsidRDefault="00245788" w:rsidP="00AF4C59">
            <w:pPr>
              <w:spacing w:after="2" w:line="334" w:lineRule="auto"/>
              <w:jc w:val="center"/>
              <w:rPr>
                <w:rFonts w:ascii="Times New Roman" w:eastAsia="Times New Roman" w:hAnsi="Times New Roman" w:cs="Times New Roman"/>
                <w:b/>
                <w:color w:val="000000" w:themeColor="text1"/>
                <w:sz w:val="24"/>
                <w:szCs w:val="24"/>
                <w:lang w:eastAsia="uk-UA"/>
              </w:rPr>
            </w:pPr>
            <w:r w:rsidRPr="00A15974">
              <w:rPr>
                <w:rFonts w:ascii="Times New Roman" w:eastAsia="Times New Roman" w:hAnsi="Times New Roman" w:cs="Times New Roman"/>
                <w:b/>
                <w:color w:val="000000" w:themeColor="text1"/>
                <w:sz w:val="24"/>
                <w:szCs w:val="24"/>
                <w:lang w:eastAsia="uk-UA"/>
              </w:rPr>
              <w:t xml:space="preserve">Всього по заходах </w:t>
            </w:r>
          </w:p>
        </w:tc>
        <w:tc>
          <w:tcPr>
            <w:tcW w:w="1755" w:type="dxa"/>
          </w:tcPr>
          <w:p w:rsidR="00245788" w:rsidRPr="00A15974" w:rsidRDefault="00245788" w:rsidP="00C17F66">
            <w:pPr>
              <w:spacing w:after="2" w:line="334" w:lineRule="auto"/>
              <w:jc w:val="center"/>
              <w:rPr>
                <w:rFonts w:ascii="Times New Roman" w:eastAsia="Times New Roman" w:hAnsi="Times New Roman" w:cs="Times New Roman"/>
                <w:b/>
                <w:color w:val="000000" w:themeColor="text1"/>
                <w:sz w:val="24"/>
                <w:szCs w:val="24"/>
                <w:lang w:eastAsia="uk-UA"/>
              </w:rPr>
            </w:pPr>
          </w:p>
        </w:tc>
        <w:tc>
          <w:tcPr>
            <w:tcW w:w="1221" w:type="dxa"/>
          </w:tcPr>
          <w:p w:rsidR="00245788" w:rsidRPr="00A15974" w:rsidRDefault="00245788" w:rsidP="00C17F66">
            <w:pPr>
              <w:spacing w:after="2" w:line="334" w:lineRule="auto"/>
              <w:jc w:val="center"/>
              <w:rPr>
                <w:rFonts w:ascii="Times New Roman" w:eastAsia="Times New Roman" w:hAnsi="Times New Roman" w:cs="Times New Roman"/>
                <w:b/>
                <w:color w:val="000000" w:themeColor="text1"/>
                <w:sz w:val="24"/>
                <w:szCs w:val="24"/>
                <w:lang w:eastAsia="uk-UA"/>
              </w:rPr>
            </w:pPr>
          </w:p>
        </w:tc>
        <w:tc>
          <w:tcPr>
            <w:tcW w:w="1701" w:type="dxa"/>
          </w:tcPr>
          <w:p w:rsidR="00245788" w:rsidRPr="00A15974" w:rsidRDefault="00245788" w:rsidP="00C17F66">
            <w:pPr>
              <w:spacing w:after="2" w:line="334" w:lineRule="auto"/>
              <w:jc w:val="center"/>
              <w:rPr>
                <w:rFonts w:ascii="Times New Roman" w:eastAsia="Times New Roman" w:hAnsi="Times New Roman" w:cs="Times New Roman"/>
                <w:b/>
                <w:color w:val="000000" w:themeColor="text1"/>
                <w:sz w:val="24"/>
                <w:szCs w:val="24"/>
                <w:lang w:eastAsia="uk-UA"/>
              </w:rPr>
            </w:pPr>
          </w:p>
        </w:tc>
        <w:tc>
          <w:tcPr>
            <w:tcW w:w="1276" w:type="dxa"/>
          </w:tcPr>
          <w:p w:rsidR="00245788" w:rsidRPr="00A15974" w:rsidRDefault="00245788" w:rsidP="00C17F66">
            <w:pPr>
              <w:spacing w:after="2" w:line="334" w:lineRule="auto"/>
              <w:jc w:val="center"/>
              <w:rPr>
                <w:rFonts w:ascii="Times New Roman" w:eastAsia="Times New Roman" w:hAnsi="Times New Roman" w:cs="Times New Roman"/>
                <w:b/>
                <w:color w:val="000000" w:themeColor="text1"/>
                <w:sz w:val="24"/>
                <w:szCs w:val="24"/>
                <w:lang w:eastAsia="uk-UA"/>
              </w:rPr>
            </w:pPr>
          </w:p>
        </w:tc>
        <w:tc>
          <w:tcPr>
            <w:tcW w:w="1134" w:type="dxa"/>
          </w:tcPr>
          <w:p w:rsidR="00245788" w:rsidRPr="00A15974" w:rsidRDefault="00245788" w:rsidP="0026374B">
            <w:pPr>
              <w:spacing w:after="2" w:line="334" w:lineRule="auto"/>
              <w:jc w:val="center"/>
              <w:rPr>
                <w:rFonts w:ascii="Times New Roman" w:eastAsia="Times New Roman" w:hAnsi="Times New Roman" w:cs="Times New Roman"/>
                <w:b/>
                <w:color w:val="000000" w:themeColor="text1"/>
                <w:sz w:val="24"/>
                <w:szCs w:val="24"/>
                <w:lang w:eastAsia="uk-UA"/>
              </w:rPr>
            </w:pPr>
            <w:r>
              <w:rPr>
                <w:rFonts w:ascii="Times New Roman" w:eastAsia="Times New Roman" w:hAnsi="Times New Roman" w:cs="Times New Roman"/>
                <w:b/>
                <w:color w:val="000000" w:themeColor="text1"/>
                <w:sz w:val="24"/>
                <w:szCs w:val="24"/>
                <w:lang w:eastAsia="uk-UA"/>
              </w:rPr>
              <w:t>1</w:t>
            </w:r>
            <w:r w:rsidR="00FE0F12">
              <w:rPr>
                <w:rFonts w:ascii="Times New Roman" w:eastAsia="Times New Roman" w:hAnsi="Times New Roman" w:cs="Times New Roman"/>
                <w:b/>
                <w:color w:val="000000" w:themeColor="text1"/>
                <w:sz w:val="24"/>
                <w:szCs w:val="24"/>
                <w:lang w:eastAsia="uk-UA"/>
              </w:rPr>
              <w:t>1</w:t>
            </w:r>
            <w:r w:rsidR="0026374B">
              <w:rPr>
                <w:rFonts w:ascii="Times New Roman" w:eastAsia="Times New Roman" w:hAnsi="Times New Roman" w:cs="Times New Roman"/>
                <w:b/>
                <w:color w:val="000000" w:themeColor="text1"/>
                <w:sz w:val="24"/>
                <w:szCs w:val="24"/>
                <w:lang w:eastAsia="uk-UA"/>
              </w:rPr>
              <w:t>769,8</w:t>
            </w:r>
          </w:p>
        </w:tc>
        <w:tc>
          <w:tcPr>
            <w:tcW w:w="992" w:type="dxa"/>
          </w:tcPr>
          <w:p w:rsidR="00245788" w:rsidRPr="00A15974" w:rsidRDefault="00FE0F12" w:rsidP="00AF4C59">
            <w:pPr>
              <w:spacing w:after="2" w:line="334" w:lineRule="auto"/>
              <w:jc w:val="center"/>
              <w:rPr>
                <w:rFonts w:ascii="Times New Roman" w:eastAsia="Times New Roman" w:hAnsi="Times New Roman" w:cs="Times New Roman"/>
                <w:b/>
                <w:color w:val="000000" w:themeColor="text1"/>
                <w:sz w:val="24"/>
                <w:szCs w:val="24"/>
                <w:lang w:eastAsia="uk-UA"/>
              </w:rPr>
            </w:pPr>
            <w:r>
              <w:rPr>
                <w:rFonts w:ascii="Times New Roman" w:eastAsia="Times New Roman" w:hAnsi="Times New Roman" w:cs="Times New Roman"/>
                <w:b/>
                <w:color w:val="000000" w:themeColor="text1"/>
                <w:sz w:val="24"/>
                <w:szCs w:val="24"/>
                <w:lang w:eastAsia="uk-UA"/>
              </w:rPr>
              <w:t>32</w:t>
            </w:r>
            <w:r w:rsidR="00614889">
              <w:rPr>
                <w:rFonts w:ascii="Times New Roman" w:eastAsia="Times New Roman" w:hAnsi="Times New Roman" w:cs="Times New Roman"/>
                <w:b/>
                <w:color w:val="000000" w:themeColor="text1"/>
                <w:sz w:val="24"/>
                <w:szCs w:val="24"/>
                <w:lang w:eastAsia="uk-UA"/>
              </w:rPr>
              <w:t>32</w:t>
            </w:r>
            <w:r w:rsidR="00245788">
              <w:rPr>
                <w:rFonts w:ascii="Times New Roman" w:eastAsia="Times New Roman" w:hAnsi="Times New Roman" w:cs="Times New Roman"/>
                <w:b/>
                <w:color w:val="000000" w:themeColor="text1"/>
                <w:sz w:val="24"/>
                <w:szCs w:val="24"/>
                <w:lang w:eastAsia="uk-UA"/>
              </w:rPr>
              <w:t>,6</w:t>
            </w:r>
          </w:p>
        </w:tc>
        <w:tc>
          <w:tcPr>
            <w:tcW w:w="992" w:type="dxa"/>
          </w:tcPr>
          <w:p w:rsidR="00245788" w:rsidRPr="00A15974" w:rsidRDefault="00FE0F12" w:rsidP="0026374B">
            <w:pPr>
              <w:spacing w:after="2" w:line="334" w:lineRule="auto"/>
              <w:jc w:val="center"/>
              <w:rPr>
                <w:rFonts w:ascii="Times New Roman" w:eastAsia="Times New Roman" w:hAnsi="Times New Roman" w:cs="Times New Roman"/>
                <w:b/>
                <w:color w:val="000000" w:themeColor="text1"/>
                <w:sz w:val="24"/>
                <w:szCs w:val="24"/>
                <w:lang w:eastAsia="uk-UA"/>
              </w:rPr>
            </w:pPr>
            <w:r>
              <w:rPr>
                <w:rFonts w:ascii="Times New Roman" w:eastAsia="Times New Roman" w:hAnsi="Times New Roman" w:cs="Times New Roman"/>
                <w:b/>
                <w:color w:val="000000" w:themeColor="text1"/>
                <w:sz w:val="24"/>
                <w:szCs w:val="24"/>
                <w:lang w:eastAsia="uk-UA"/>
              </w:rPr>
              <w:t>3</w:t>
            </w:r>
            <w:r w:rsidR="0026374B">
              <w:rPr>
                <w:rFonts w:ascii="Times New Roman" w:eastAsia="Times New Roman" w:hAnsi="Times New Roman" w:cs="Times New Roman"/>
                <w:b/>
                <w:color w:val="000000" w:themeColor="text1"/>
                <w:sz w:val="24"/>
                <w:szCs w:val="24"/>
                <w:lang w:eastAsia="uk-UA"/>
              </w:rPr>
              <w:t>272,0</w:t>
            </w:r>
          </w:p>
        </w:tc>
        <w:tc>
          <w:tcPr>
            <w:tcW w:w="1134" w:type="dxa"/>
          </w:tcPr>
          <w:p w:rsidR="00245788" w:rsidRPr="00A15974" w:rsidRDefault="00245788" w:rsidP="00AF4C59">
            <w:pPr>
              <w:spacing w:after="2" w:line="334" w:lineRule="auto"/>
              <w:jc w:val="center"/>
              <w:rPr>
                <w:rFonts w:ascii="Times New Roman" w:eastAsia="Times New Roman" w:hAnsi="Times New Roman" w:cs="Times New Roman"/>
                <w:b/>
                <w:color w:val="000000" w:themeColor="text1"/>
                <w:sz w:val="24"/>
                <w:szCs w:val="24"/>
                <w:lang w:eastAsia="uk-UA"/>
              </w:rPr>
            </w:pPr>
            <w:r>
              <w:rPr>
                <w:rFonts w:ascii="Times New Roman" w:eastAsia="Times New Roman" w:hAnsi="Times New Roman" w:cs="Times New Roman"/>
                <w:b/>
                <w:color w:val="000000" w:themeColor="text1"/>
                <w:sz w:val="24"/>
                <w:szCs w:val="24"/>
                <w:lang w:eastAsia="uk-UA"/>
              </w:rPr>
              <w:t>2632,6</w:t>
            </w:r>
          </w:p>
        </w:tc>
        <w:tc>
          <w:tcPr>
            <w:tcW w:w="992" w:type="dxa"/>
          </w:tcPr>
          <w:p w:rsidR="00245788" w:rsidRPr="00A15974" w:rsidRDefault="00245788" w:rsidP="00AF4C59">
            <w:pPr>
              <w:spacing w:after="2" w:line="334" w:lineRule="auto"/>
              <w:jc w:val="center"/>
              <w:rPr>
                <w:rFonts w:ascii="Times New Roman" w:eastAsia="Times New Roman" w:hAnsi="Times New Roman" w:cs="Times New Roman"/>
                <w:b/>
                <w:color w:val="000000" w:themeColor="text1"/>
                <w:sz w:val="24"/>
                <w:szCs w:val="24"/>
                <w:lang w:eastAsia="uk-UA"/>
              </w:rPr>
            </w:pPr>
            <w:r>
              <w:rPr>
                <w:rFonts w:ascii="Times New Roman" w:eastAsia="Times New Roman" w:hAnsi="Times New Roman" w:cs="Times New Roman"/>
                <w:b/>
                <w:color w:val="000000" w:themeColor="text1"/>
                <w:sz w:val="24"/>
                <w:szCs w:val="24"/>
                <w:lang w:eastAsia="uk-UA"/>
              </w:rPr>
              <w:t>2632,6</w:t>
            </w:r>
          </w:p>
        </w:tc>
        <w:tc>
          <w:tcPr>
            <w:tcW w:w="1729" w:type="dxa"/>
          </w:tcPr>
          <w:p w:rsidR="00245788" w:rsidRPr="00A15974" w:rsidRDefault="00245788" w:rsidP="00C17F66">
            <w:pPr>
              <w:spacing w:after="2" w:line="334" w:lineRule="auto"/>
              <w:jc w:val="center"/>
              <w:rPr>
                <w:rFonts w:ascii="Times New Roman" w:eastAsia="Times New Roman" w:hAnsi="Times New Roman" w:cs="Times New Roman"/>
                <w:b/>
                <w:color w:val="000000" w:themeColor="text1"/>
                <w:sz w:val="24"/>
                <w:szCs w:val="24"/>
                <w:lang w:eastAsia="uk-UA"/>
              </w:rPr>
            </w:pPr>
          </w:p>
        </w:tc>
      </w:tr>
    </w:tbl>
    <w:p w:rsidR="003E2F64" w:rsidRPr="00D9487C" w:rsidRDefault="003E2F64" w:rsidP="00C17F66">
      <w:pPr>
        <w:spacing w:after="2" w:line="334" w:lineRule="auto"/>
        <w:jc w:val="center"/>
        <w:rPr>
          <w:rFonts w:ascii="Times New Roman" w:eastAsia="Times New Roman" w:hAnsi="Times New Roman" w:cs="Times New Roman"/>
          <w:b/>
          <w:color w:val="000000" w:themeColor="text1"/>
          <w:sz w:val="28"/>
          <w:lang w:eastAsia="uk-UA"/>
        </w:rPr>
      </w:pPr>
    </w:p>
    <w:p w:rsidR="000D2BD0" w:rsidRPr="00D9487C" w:rsidRDefault="000D2BD0" w:rsidP="000D2BD0">
      <w:pPr>
        <w:spacing w:after="56"/>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
          <w:lang w:eastAsia="uk-UA"/>
        </w:rPr>
        <w:t xml:space="preserve"> </w:t>
      </w:r>
    </w:p>
    <w:p w:rsidR="008129CD" w:rsidRPr="008129CD" w:rsidRDefault="000D2BD0" w:rsidP="00A15974">
      <w:pPr>
        <w:spacing w:after="9"/>
        <w:rPr>
          <w:rFonts w:ascii="Times New Roman" w:eastAsia="Times New Roman" w:hAnsi="Times New Roman" w:cs="Times New Roman"/>
          <w:b/>
          <w:bCs/>
          <w:color w:val="000000"/>
          <w:sz w:val="28"/>
          <w:szCs w:val="28"/>
          <w:shd w:val="clear" w:color="auto" w:fill="FFFFFF"/>
          <w:lang w:eastAsia="ru-RU"/>
        </w:rPr>
      </w:pPr>
      <w:r w:rsidRPr="00626C15">
        <w:rPr>
          <w:rFonts w:ascii="Times New Roman" w:eastAsia="Times New Roman" w:hAnsi="Times New Roman" w:cs="Times New Roman"/>
          <w:b/>
          <w:color w:val="000000" w:themeColor="text1"/>
          <w:sz w:val="24"/>
          <w:lang w:eastAsia="uk-UA"/>
        </w:rPr>
        <w:t xml:space="preserve"> </w:t>
      </w:r>
      <w:r w:rsidR="008129CD" w:rsidRPr="008129CD">
        <w:rPr>
          <w:rFonts w:ascii="Times New Roman" w:eastAsia="Times New Roman" w:hAnsi="Times New Roman" w:cs="Times New Roman"/>
          <w:b/>
          <w:bCs/>
          <w:color w:val="000000"/>
          <w:sz w:val="28"/>
          <w:szCs w:val="28"/>
          <w:shd w:val="clear" w:color="auto" w:fill="FFFFFF"/>
          <w:lang w:eastAsia="ru-RU"/>
        </w:rPr>
        <w:t xml:space="preserve">Секретар сільської ради                    </w:t>
      </w:r>
      <w:r w:rsidR="008129CD">
        <w:rPr>
          <w:rFonts w:ascii="Times New Roman" w:eastAsia="Times New Roman" w:hAnsi="Times New Roman" w:cs="Times New Roman"/>
          <w:b/>
          <w:bCs/>
          <w:color w:val="000000"/>
          <w:sz w:val="28"/>
          <w:szCs w:val="28"/>
          <w:shd w:val="clear" w:color="auto" w:fill="FFFFFF"/>
          <w:lang w:eastAsia="ru-RU"/>
        </w:rPr>
        <w:t xml:space="preserve">           </w:t>
      </w:r>
      <w:r w:rsidR="003E2F64">
        <w:rPr>
          <w:rFonts w:ascii="Times New Roman" w:eastAsia="Times New Roman" w:hAnsi="Times New Roman" w:cs="Times New Roman"/>
          <w:b/>
          <w:bCs/>
          <w:color w:val="000000"/>
          <w:sz w:val="28"/>
          <w:szCs w:val="28"/>
          <w:shd w:val="clear" w:color="auto" w:fill="FFFFFF"/>
          <w:lang w:eastAsia="ru-RU"/>
        </w:rPr>
        <w:t xml:space="preserve">                            </w:t>
      </w:r>
      <w:r w:rsidR="008129CD">
        <w:rPr>
          <w:rFonts w:ascii="Times New Roman" w:eastAsia="Times New Roman" w:hAnsi="Times New Roman" w:cs="Times New Roman"/>
          <w:b/>
          <w:bCs/>
          <w:color w:val="000000"/>
          <w:sz w:val="28"/>
          <w:szCs w:val="28"/>
          <w:shd w:val="clear" w:color="auto" w:fill="FFFFFF"/>
          <w:lang w:eastAsia="ru-RU"/>
        </w:rPr>
        <w:t xml:space="preserve">                           </w:t>
      </w:r>
      <w:r w:rsidR="008129CD" w:rsidRPr="008129CD">
        <w:rPr>
          <w:rFonts w:ascii="Times New Roman" w:eastAsia="Times New Roman" w:hAnsi="Times New Roman" w:cs="Times New Roman"/>
          <w:b/>
          <w:bCs/>
          <w:color w:val="000000"/>
          <w:sz w:val="28"/>
          <w:szCs w:val="28"/>
          <w:shd w:val="clear" w:color="auto" w:fill="FFFFFF"/>
          <w:lang w:eastAsia="ru-RU"/>
        </w:rPr>
        <w:t xml:space="preserve">            Катерина КОСТЮК</w:t>
      </w:r>
    </w:p>
    <w:p w:rsidR="000D2BD0" w:rsidRPr="00D9487C" w:rsidRDefault="000D2BD0" w:rsidP="000D2BD0">
      <w:pPr>
        <w:spacing w:after="0"/>
        <w:jc w:val="center"/>
        <w:rPr>
          <w:rFonts w:ascii="Times New Roman" w:eastAsia="Times New Roman" w:hAnsi="Times New Roman" w:cs="Times New Roman"/>
          <w:color w:val="000000" w:themeColor="text1"/>
          <w:sz w:val="28"/>
          <w:highlight w:val="yellow"/>
          <w:lang w:eastAsia="uk-UA"/>
        </w:rPr>
      </w:pPr>
      <w:r w:rsidRPr="00D9487C">
        <w:rPr>
          <w:rFonts w:ascii="Times New Roman" w:eastAsia="Times New Roman" w:hAnsi="Times New Roman" w:cs="Times New Roman"/>
          <w:color w:val="000000" w:themeColor="text1"/>
          <w:sz w:val="28"/>
          <w:highlight w:val="yellow"/>
          <w:lang w:eastAsia="uk-UA"/>
        </w:rPr>
        <w:t xml:space="preserve"> </w:t>
      </w:r>
    </w:p>
    <w:p w:rsidR="000D2BD0" w:rsidRPr="00D9487C" w:rsidRDefault="000D2BD0" w:rsidP="000D2BD0">
      <w:pPr>
        <w:spacing w:after="0"/>
        <w:jc w:val="center"/>
        <w:rPr>
          <w:rFonts w:ascii="Times New Roman" w:eastAsia="Times New Roman" w:hAnsi="Times New Roman" w:cs="Times New Roman"/>
          <w:color w:val="000000" w:themeColor="text1"/>
          <w:sz w:val="28"/>
          <w:highlight w:val="yellow"/>
          <w:lang w:eastAsia="uk-UA"/>
        </w:rPr>
      </w:pPr>
      <w:r w:rsidRPr="00D9487C">
        <w:rPr>
          <w:rFonts w:ascii="Times New Roman" w:eastAsia="Times New Roman" w:hAnsi="Times New Roman" w:cs="Times New Roman"/>
          <w:color w:val="000000" w:themeColor="text1"/>
          <w:sz w:val="28"/>
          <w:highlight w:val="yellow"/>
          <w:lang w:eastAsia="uk-UA"/>
        </w:rPr>
        <w:t xml:space="preserve"> </w:t>
      </w:r>
    </w:p>
    <w:p w:rsidR="000D2BD0" w:rsidRPr="00D9487C" w:rsidRDefault="000D2BD0" w:rsidP="003B0757">
      <w:pPr>
        <w:spacing w:after="0"/>
        <w:jc w:val="center"/>
        <w:rPr>
          <w:rFonts w:ascii="Times New Roman" w:eastAsia="Times New Roman" w:hAnsi="Times New Roman" w:cs="Times New Roman"/>
          <w:color w:val="000000" w:themeColor="text1"/>
          <w:sz w:val="28"/>
          <w:highlight w:val="yellow"/>
          <w:lang w:eastAsia="uk-UA"/>
        </w:rPr>
        <w:sectPr w:rsidR="000D2BD0" w:rsidRPr="00D9487C" w:rsidSect="008129CD">
          <w:pgSz w:w="16841" w:h="11911" w:orient="landscape"/>
          <w:pgMar w:top="1" w:right="1178" w:bottom="377" w:left="1020" w:header="708" w:footer="708" w:gutter="0"/>
          <w:cols w:space="720"/>
        </w:sectPr>
      </w:pPr>
      <w:r w:rsidRPr="00D9487C">
        <w:rPr>
          <w:rFonts w:ascii="Times New Roman" w:eastAsia="Times New Roman" w:hAnsi="Times New Roman" w:cs="Times New Roman"/>
          <w:color w:val="000000" w:themeColor="text1"/>
          <w:sz w:val="28"/>
          <w:highlight w:val="yellow"/>
          <w:lang w:eastAsia="uk-UA"/>
        </w:rPr>
        <w:t xml:space="preserve"> </w:t>
      </w:r>
    </w:p>
    <w:p w:rsidR="00A9701A" w:rsidRDefault="00A9701A" w:rsidP="00A9701A">
      <w:pPr>
        <w:spacing w:after="0" w:line="240" w:lineRule="auto"/>
        <w:ind w:firstLine="709"/>
        <w:jc w:val="center"/>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lastRenderedPageBreak/>
        <w:t xml:space="preserve">                                               </w:t>
      </w:r>
      <w:r w:rsidR="00520487" w:rsidRPr="00B81E8C">
        <w:rPr>
          <w:rFonts w:ascii="Times New Roman" w:eastAsia="Times New Roman" w:hAnsi="Times New Roman" w:cs="Times New Roman"/>
          <w:b/>
          <w:bCs/>
          <w:color w:val="000000"/>
          <w:sz w:val="28"/>
          <w:szCs w:val="28"/>
          <w:shd w:val="clear" w:color="auto" w:fill="FFFFFF"/>
          <w:lang w:eastAsia="ru-RU"/>
        </w:rPr>
        <w:t xml:space="preserve">Додаток </w:t>
      </w:r>
      <w:r w:rsidR="00520487">
        <w:rPr>
          <w:rFonts w:ascii="Times New Roman" w:eastAsia="Times New Roman" w:hAnsi="Times New Roman" w:cs="Times New Roman"/>
          <w:b/>
          <w:bCs/>
          <w:color w:val="000000"/>
          <w:sz w:val="28"/>
          <w:szCs w:val="28"/>
          <w:shd w:val="clear" w:color="auto" w:fill="FFFFFF"/>
          <w:lang w:eastAsia="ru-RU"/>
        </w:rPr>
        <w:t>2</w:t>
      </w:r>
    </w:p>
    <w:p w:rsidR="00520487" w:rsidRPr="00A9701A" w:rsidRDefault="00A9701A" w:rsidP="00A9701A">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20487" w:rsidRPr="00A9701A">
        <w:rPr>
          <w:rFonts w:ascii="Times New Roman" w:eastAsia="Times New Roman" w:hAnsi="Times New Roman" w:cs="Times New Roman"/>
          <w:color w:val="000000"/>
          <w:sz w:val="24"/>
          <w:szCs w:val="24"/>
          <w:lang w:eastAsia="ru-RU"/>
        </w:rPr>
        <w:t xml:space="preserve">до рішення </w:t>
      </w:r>
      <w:r w:rsidR="00D6675D">
        <w:rPr>
          <w:rFonts w:ascii="Times New Roman" w:eastAsia="Times New Roman" w:hAnsi="Times New Roman" w:cs="Times New Roman"/>
          <w:color w:val="000000"/>
          <w:sz w:val="24"/>
          <w:szCs w:val="24"/>
          <w:lang w:eastAsia="ru-RU"/>
        </w:rPr>
        <w:t>5</w:t>
      </w:r>
      <w:r w:rsidR="00520487" w:rsidRPr="00A9701A">
        <w:rPr>
          <w:rFonts w:ascii="Times New Roman" w:eastAsia="Times New Roman" w:hAnsi="Times New Roman" w:cs="Times New Roman"/>
          <w:color w:val="000000"/>
          <w:sz w:val="24"/>
          <w:szCs w:val="24"/>
          <w:lang w:eastAsia="ru-RU"/>
        </w:rPr>
        <w:t>3 сесії 8 скликання</w:t>
      </w:r>
    </w:p>
    <w:p w:rsidR="00520487" w:rsidRPr="00B81E8C" w:rsidRDefault="00520487" w:rsidP="00520487">
      <w:pPr>
        <w:tabs>
          <w:tab w:val="left" w:pos="993"/>
        </w:tabs>
        <w:spacing w:after="0" w:line="240" w:lineRule="auto"/>
        <w:rPr>
          <w:rFonts w:ascii="Times New Roman" w:eastAsia="Times New Roman" w:hAnsi="Times New Roman" w:cs="Times New Roman"/>
          <w:color w:val="000000"/>
          <w:sz w:val="28"/>
          <w:szCs w:val="28"/>
          <w:lang w:eastAsia="ru-RU"/>
        </w:rPr>
      </w:pPr>
      <w:r w:rsidRPr="00A9701A">
        <w:rPr>
          <w:rFonts w:ascii="Times New Roman" w:eastAsia="Times New Roman" w:hAnsi="Times New Roman" w:cs="Times New Roman"/>
          <w:color w:val="000000"/>
          <w:sz w:val="24"/>
          <w:szCs w:val="24"/>
          <w:lang w:eastAsia="ru-RU"/>
        </w:rPr>
        <w:t xml:space="preserve">                                                                                   </w:t>
      </w:r>
      <w:r w:rsidR="00A9701A">
        <w:rPr>
          <w:rFonts w:ascii="Times New Roman" w:eastAsia="Times New Roman" w:hAnsi="Times New Roman" w:cs="Times New Roman"/>
          <w:color w:val="000000"/>
          <w:sz w:val="24"/>
          <w:szCs w:val="24"/>
          <w:lang w:eastAsia="ru-RU"/>
        </w:rPr>
        <w:t xml:space="preserve">                   </w:t>
      </w:r>
      <w:r w:rsidRPr="00A9701A">
        <w:rPr>
          <w:rFonts w:ascii="Times New Roman" w:eastAsia="Times New Roman" w:hAnsi="Times New Roman" w:cs="Times New Roman"/>
          <w:color w:val="000000"/>
          <w:sz w:val="24"/>
          <w:szCs w:val="24"/>
          <w:lang w:eastAsia="ru-RU"/>
        </w:rPr>
        <w:t xml:space="preserve">    Якушинецької сільської ради </w:t>
      </w:r>
    </w:p>
    <w:p w:rsidR="00520487" w:rsidRDefault="00520487" w:rsidP="00520487">
      <w:pPr>
        <w:autoSpaceDE w:val="0"/>
        <w:autoSpaceDN w:val="0"/>
        <w:spacing w:after="0" w:line="240" w:lineRule="auto"/>
        <w:jc w:val="center"/>
        <w:rPr>
          <w:rFonts w:ascii="Times New Roman" w:eastAsia="Times New Roman" w:hAnsi="Times New Roman" w:cs="Times New Roman"/>
          <w:b/>
          <w:color w:val="000000" w:themeColor="text1"/>
          <w:sz w:val="28"/>
          <w:lang w:eastAsia="uk-UA"/>
        </w:rPr>
      </w:pPr>
      <w:r w:rsidRPr="00B81E8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520487" w:rsidRPr="00D9487C" w:rsidRDefault="00520487" w:rsidP="00520487">
      <w:pPr>
        <w:spacing w:after="0"/>
        <w:jc w:val="right"/>
        <w:rPr>
          <w:rFonts w:ascii="Times New Roman" w:eastAsia="Times New Roman" w:hAnsi="Times New Roman" w:cs="Times New Roman"/>
          <w:color w:val="000000" w:themeColor="text1"/>
          <w:sz w:val="28"/>
          <w:highlight w:val="yellow"/>
          <w:lang w:eastAsia="uk-UA"/>
        </w:rPr>
      </w:pPr>
      <w:r w:rsidRPr="00D9487C">
        <w:rPr>
          <w:rFonts w:ascii="Times New Roman" w:eastAsia="Times New Roman" w:hAnsi="Times New Roman" w:cs="Times New Roman"/>
          <w:color w:val="000000" w:themeColor="text1"/>
          <w:sz w:val="16"/>
          <w:highlight w:val="yellow"/>
          <w:lang w:eastAsia="uk-UA"/>
        </w:rPr>
        <w:t xml:space="preserve"> </w:t>
      </w:r>
    </w:p>
    <w:p w:rsidR="00520487" w:rsidRPr="00D9487C" w:rsidRDefault="00520487" w:rsidP="00520487">
      <w:pPr>
        <w:spacing w:after="199"/>
        <w:jc w:val="center"/>
        <w:rPr>
          <w:rFonts w:ascii="Times New Roman" w:eastAsia="Times New Roman" w:hAnsi="Times New Roman" w:cs="Times New Roman"/>
          <w:color w:val="000000" w:themeColor="text1"/>
          <w:sz w:val="28"/>
          <w:highlight w:val="yellow"/>
          <w:lang w:eastAsia="uk-UA"/>
        </w:rPr>
      </w:pPr>
    </w:p>
    <w:p w:rsidR="00520487" w:rsidRPr="00D9487C" w:rsidRDefault="00520487" w:rsidP="00520487">
      <w:pPr>
        <w:spacing w:after="2"/>
        <w:ind w:right="1001"/>
        <w:jc w:val="center"/>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b/>
          <w:color w:val="000000" w:themeColor="text1"/>
          <w:sz w:val="28"/>
          <w:lang w:eastAsia="uk-UA"/>
        </w:rPr>
        <w:t>ПОРЯДОК ВИКОРИСТАННЯ</w:t>
      </w:r>
    </w:p>
    <w:p w:rsidR="00520487" w:rsidRPr="00D9487C" w:rsidRDefault="00520487" w:rsidP="00520487">
      <w:pPr>
        <w:spacing w:after="64" w:line="268" w:lineRule="auto"/>
        <w:jc w:val="center"/>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b/>
          <w:color w:val="000000" w:themeColor="text1"/>
          <w:sz w:val="28"/>
          <w:lang w:eastAsia="uk-UA"/>
        </w:rPr>
        <w:t>коштів передбачених в  бюджеті Якушинецької сільської ради  на виконання заходів  Програми розвитку, підтримки КНП</w:t>
      </w:r>
    </w:p>
    <w:p w:rsidR="00520487" w:rsidRPr="00D9487C" w:rsidRDefault="00520487" w:rsidP="00520487">
      <w:pPr>
        <w:spacing w:after="3" w:line="268" w:lineRule="auto"/>
        <w:jc w:val="center"/>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b/>
          <w:bCs/>
          <w:color w:val="000000" w:themeColor="text1"/>
          <w:sz w:val="28"/>
          <w:lang w:eastAsia="uk-UA"/>
        </w:rPr>
        <w:t>«</w:t>
      </w:r>
      <w:proofErr w:type="spellStart"/>
      <w:r w:rsidRPr="00D9487C">
        <w:rPr>
          <w:rFonts w:ascii="Times New Roman" w:eastAsia="Times New Roman" w:hAnsi="Times New Roman" w:cs="Times New Roman"/>
          <w:b/>
          <w:bCs/>
          <w:color w:val="000000" w:themeColor="text1"/>
          <w:sz w:val="28"/>
          <w:lang w:eastAsia="uk-UA"/>
        </w:rPr>
        <w:t>Якушинецький</w:t>
      </w:r>
      <w:proofErr w:type="spellEnd"/>
      <w:r w:rsidRPr="00D9487C">
        <w:rPr>
          <w:rFonts w:ascii="Times New Roman" w:eastAsia="Times New Roman" w:hAnsi="Times New Roman" w:cs="Times New Roman"/>
          <w:b/>
          <w:bCs/>
          <w:color w:val="000000" w:themeColor="text1"/>
          <w:sz w:val="28"/>
          <w:lang w:eastAsia="uk-UA"/>
        </w:rPr>
        <w:t xml:space="preserve"> центр первинної медико-санітарної допомоги» Якушинецької сільської ради</w:t>
      </w:r>
      <w:r w:rsidRPr="00D9487C">
        <w:rPr>
          <w:rFonts w:ascii="Times New Roman" w:eastAsia="Times New Roman" w:hAnsi="Times New Roman" w:cs="Times New Roman"/>
          <w:b/>
          <w:color w:val="000000" w:themeColor="text1"/>
          <w:sz w:val="28"/>
          <w:lang w:eastAsia="uk-UA"/>
        </w:rPr>
        <w:t xml:space="preserve"> та надання медичних послуг понад обсяг, передбачений програмою державних гарантій медичного обслуговування населення Якушинецької  територіальної громади на</w:t>
      </w:r>
    </w:p>
    <w:p w:rsidR="00520487" w:rsidRPr="00D9487C" w:rsidRDefault="00520487" w:rsidP="00520487">
      <w:pPr>
        <w:spacing w:after="2"/>
        <w:ind w:right="1307"/>
        <w:jc w:val="center"/>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b/>
          <w:color w:val="000000" w:themeColor="text1"/>
          <w:sz w:val="28"/>
          <w:lang w:eastAsia="uk-UA"/>
        </w:rPr>
        <w:t>202</w:t>
      </w:r>
      <w:r>
        <w:rPr>
          <w:rFonts w:ascii="Times New Roman" w:eastAsia="Times New Roman" w:hAnsi="Times New Roman" w:cs="Times New Roman"/>
          <w:b/>
          <w:color w:val="000000" w:themeColor="text1"/>
          <w:sz w:val="28"/>
          <w:lang w:eastAsia="uk-UA"/>
        </w:rPr>
        <w:t>5</w:t>
      </w:r>
      <w:r w:rsidRPr="00D9487C">
        <w:rPr>
          <w:rFonts w:ascii="Times New Roman" w:eastAsia="Times New Roman" w:hAnsi="Times New Roman" w:cs="Times New Roman"/>
          <w:b/>
          <w:color w:val="000000" w:themeColor="text1"/>
          <w:sz w:val="28"/>
          <w:lang w:eastAsia="uk-UA"/>
        </w:rPr>
        <w:t>-202</w:t>
      </w:r>
      <w:r>
        <w:rPr>
          <w:rFonts w:ascii="Times New Roman" w:eastAsia="Times New Roman" w:hAnsi="Times New Roman" w:cs="Times New Roman"/>
          <w:b/>
          <w:color w:val="000000" w:themeColor="text1"/>
          <w:sz w:val="28"/>
          <w:lang w:eastAsia="uk-UA"/>
        </w:rPr>
        <w:t>8</w:t>
      </w:r>
      <w:r w:rsidRPr="00D9487C">
        <w:rPr>
          <w:rFonts w:ascii="Times New Roman" w:eastAsia="Times New Roman" w:hAnsi="Times New Roman" w:cs="Times New Roman"/>
          <w:b/>
          <w:color w:val="000000" w:themeColor="text1"/>
          <w:sz w:val="28"/>
          <w:lang w:eastAsia="uk-UA"/>
        </w:rPr>
        <w:t>роки</w:t>
      </w:r>
    </w:p>
    <w:p w:rsidR="00520487" w:rsidRPr="00D9487C" w:rsidRDefault="00520487" w:rsidP="00520487">
      <w:pPr>
        <w:spacing w:after="64"/>
        <w:ind w:right="245"/>
        <w:jc w:val="center"/>
        <w:rPr>
          <w:rFonts w:ascii="Times New Roman" w:eastAsia="Times New Roman" w:hAnsi="Times New Roman" w:cs="Times New Roman"/>
          <w:color w:val="000000" w:themeColor="text1"/>
          <w:sz w:val="28"/>
          <w:lang w:eastAsia="uk-UA"/>
        </w:rPr>
      </w:pPr>
    </w:p>
    <w:p w:rsidR="00520487" w:rsidRPr="00D9487C" w:rsidRDefault="00520487" w:rsidP="00520487">
      <w:pPr>
        <w:spacing w:after="37" w:line="269" w:lineRule="auto"/>
        <w:jc w:val="both"/>
        <w:rPr>
          <w:rFonts w:ascii="Times New Roman" w:eastAsia="Times New Roman" w:hAnsi="Times New Roman" w:cs="Times New Roman"/>
          <w:bCs/>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      1.</w:t>
      </w:r>
      <w:r>
        <w:rPr>
          <w:rFonts w:ascii="Times New Roman" w:eastAsia="Times New Roman" w:hAnsi="Times New Roman" w:cs="Times New Roman"/>
          <w:color w:val="000000" w:themeColor="text1"/>
          <w:sz w:val="28"/>
          <w:lang w:eastAsia="uk-UA"/>
        </w:rPr>
        <w:t xml:space="preserve"> </w:t>
      </w:r>
      <w:r w:rsidRPr="00D9487C">
        <w:rPr>
          <w:rFonts w:ascii="Times New Roman" w:eastAsia="Times New Roman" w:hAnsi="Times New Roman" w:cs="Times New Roman"/>
          <w:color w:val="000000" w:themeColor="text1"/>
          <w:sz w:val="28"/>
          <w:lang w:eastAsia="uk-UA"/>
        </w:rPr>
        <w:t xml:space="preserve">Цей Порядок визначає механізм використання коштів передбачених в бюджеті Якушинецької сільської ради на фінансування Програми розвитку, підтримки </w:t>
      </w:r>
      <w:r w:rsidRPr="00D9487C">
        <w:rPr>
          <w:rFonts w:ascii="Times New Roman" w:eastAsia="Times New Roman" w:hAnsi="Times New Roman" w:cs="Times New Roman"/>
          <w:bCs/>
          <w:color w:val="000000" w:themeColor="text1"/>
          <w:sz w:val="28"/>
          <w:lang w:eastAsia="uk-UA"/>
        </w:rPr>
        <w:t>КНП «</w:t>
      </w:r>
      <w:proofErr w:type="spellStart"/>
      <w:r w:rsidRPr="00D9487C">
        <w:rPr>
          <w:rFonts w:ascii="Times New Roman" w:eastAsia="Times New Roman" w:hAnsi="Times New Roman" w:cs="Times New Roman"/>
          <w:bCs/>
          <w:color w:val="000000" w:themeColor="text1"/>
          <w:sz w:val="28"/>
          <w:lang w:eastAsia="uk-UA"/>
        </w:rPr>
        <w:t>Якушинецький</w:t>
      </w:r>
      <w:proofErr w:type="spellEnd"/>
      <w:r w:rsidRPr="00D9487C">
        <w:rPr>
          <w:rFonts w:ascii="Times New Roman" w:eastAsia="Times New Roman" w:hAnsi="Times New Roman" w:cs="Times New Roman"/>
          <w:bCs/>
          <w:color w:val="000000" w:themeColor="text1"/>
          <w:sz w:val="28"/>
          <w:lang w:eastAsia="uk-UA"/>
        </w:rPr>
        <w:t xml:space="preserve"> центр первинної медико-санітарної допомоги» Якушинецької сільської ради та</w:t>
      </w:r>
      <w:r w:rsidRPr="00D9487C">
        <w:rPr>
          <w:rFonts w:ascii="Times New Roman" w:eastAsia="Times New Roman" w:hAnsi="Times New Roman" w:cs="Times New Roman"/>
          <w:color w:val="000000" w:themeColor="text1"/>
          <w:sz w:val="28"/>
          <w:lang w:eastAsia="uk-UA"/>
        </w:rPr>
        <w:t xml:space="preserve"> надання медичних послуг понад обсяг, передбачений програмою державних гарантій медичного обслуговування населення Якушинецької  територіальної громади на 202</w:t>
      </w:r>
      <w:r>
        <w:rPr>
          <w:rFonts w:ascii="Times New Roman" w:eastAsia="Times New Roman" w:hAnsi="Times New Roman" w:cs="Times New Roman"/>
          <w:color w:val="000000" w:themeColor="text1"/>
          <w:sz w:val="28"/>
          <w:lang w:eastAsia="uk-UA"/>
        </w:rPr>
        <w:t>5</w:t>
      </w:r>
      <w:r w:rsidRPr="00D9487C">
        <w:rPr>
          <w:rFonts w:ascii="Times New Roman" w:eastAsia="Times New Roman" w:hAnsi="Times New Roman" w:cs="Times New Roman"/>
          <w:color w:val="000000" w:themeColor="text1"/>
          <w:sz w:val="28"/>
          <w:lang w:eastAsia="uk-UA"/>
        </w:rPr>
        <w:t>-202</w:t>
      </w:r>
      <w:r>
        <w:rPr>
          <w:rFonts w:ascii="Times New Roman" w:eastAsia="Times New Roman" w:hAnsi="Times New Roman" w:cs="Times New Roman"/>
          <w:color w:val="000000" w:themeColor="text1"/>
          <w:sz w:val="28"/>
          <w:lang w:eastAsia="uk-UA"/>
        </w:rPr>
        <w:t>8</w:t>
      </w:r>
      <w:r w:rsidRPr="00D9487C">
        <w:rPr>
          <w:rFonts w:ascii="Times New Roman" w:eastAsia="Times New Roman" w:hAnsi="Times New Roman" w:cs="Times New Roman"/>
          <w:color w:val="000000" w:themeColor="text1"/>
          <w:sz w:val="28"/>
          <w:lang w:eastAsia="uk-UA"/>
        </w:rPr>
        <w:t xml:space="preserve"> роки (далі Програма). </w:t>
      </w:r>
    </w:p>
    <w:p w:rsidR="00520487" w:rsidRPr="00D9487C" w:rsidRDefault="00520487" w:rsidP="00520487">
      <w:pPr>
        <w:spacing w:after="37" w:line="269" w:lineRule="auto"/>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      2.</w:t>
      </w:r>
      <w:r>
        <w:rPr>
          <w:rFonts w:ascii="Times New Roman" w:eastAsia="Times New Roman" w:hAnsi="Times New Roman" w:cs="Times New Roman"/>
          <w:color w:val="000000" w:themeColor="text1"/>
          <w:sz w:val="28"/>
          <w:lang w:eastAsia="uk-UA"/>
        </w:rPr>
        <w:t xml:space="preserve">  </w:t>
      </w:r>
      <w:r w:rsidRPr="00D9487C">
        <w:rPr>
          <w:rFonts w:ascii="Times New Roman" w:eastAsia="Times New Roman" w:hAnsi="Times New Roman" w:cs="Times New Roman"/>
          <w:color w:val="000000" w:themeColor="text1"/>
          <w:sz w:val="28"/>
          <w:lang w:eastAsia="uk-UA"/>
        </w:rPr>
        <w:t>Головним розпорядником коштів місцевого бюджету є відділ соціального захисту населення та охорони здоров’я Якушинецької сільської ради.         Одержувачем бюджетних коштів, що надаються згідно з цим Порядком є комунальне некомерційне підприємство «</w:t>
      </w:r>
      <w:proofErr w:type="spellStart"/>
      <w:r w:rsidRPr="00D9487C">
        <w:rPr>
          <w:rFonts w:ascii="Times New Roman" w:eastAsia="Times New Roman" w:hAnsi="Times New Roman" w:cs="Times New Roman"/>
          <w:color w:val="000000" w:themeColor="text1"/>
          <w:sz w:val="28"/>
          <w:lang w:eastAsia="uk-UA"/>
        </w:rPr>
        <w:t>Якушинецький</w:t>
      </w:r>
      <w:proofErr w:type="spellEnd"/>
      <w:r w:rsidRPr="00D9487C">
        <w:rPr>
          <w:rFonts w:ascii="Times New Roman" w:eastAsia="Times New Roman" w:hAnsi="Times New Roman" w:cs="Times New Roman"/>
          <w:color w:val="000000" w:themeColor="text1"/>
          <w:sz w:val="28"/>
          <w:lang w:eastAsia="uk-UA"/>
        </w:rPr>
        <w:t xml:space="preserve"> центр первинної медико-санітарної допомоги» Якушинецької сільської ради</w:t>
      </w:r>
      <w:r w:rsidRPr="00D9487C">
        <w:rPr>
          <w:rFonts w:ascii="Times New Roman" w:eastAsia="Times New Roman" w:hAnsi="Times New Roman" w:cs="Times New Roman"/>
          <w:b/>
          <w:color w:val="000000" w:themeColor="text1"/>
          <w:sz w:val="28"/>
          <w:lang w:eastAsia="uk-UA"/>
        </w:rPr>
        <w:t xml:space="preserve"> </w:t>
      </w:r>
      <w:r w:rsidRPr="00D9487C">
        <w:rPr>
          <w:rFonts w:ascii="Times New Roman" w:eastAsia="Times New Roman" w:hAnsi="Times New Roman" w:cs="Times New Roman"/>
          <w:color w:val="000000" w:themeColor="text1"/>
          <w:sz w:val="28"/>
          <w:lang w:eastAsia="uk-UA"/>
        </w:rPr>
        <w:t xml:space="preserve">(далі Одержувач). </w:t>
      </w:r>
    </w:p>
    <w:p w:rsidR="00520487" w:rsidRPr="00D9487C" w:rsidRDefault="00520487" w:rsidP="00520487">
      <w:pPr>
        <w:spacing w:after="71" w:line="269" w:lineRule="auto"/>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     3.</w:t>
      </w:r>
      <w:r>
        <w:rPr>
          <w:rFonts w:ascii="Times New Roman" w:eastAsia="Times New Roman" w:hAnsi="Times New Roman" w:cs="Times New Roman"/>
          <w:color w:val="000000" w:themeColor="text1"/>
          <w:sz w:val="28"/>
          <w:lang w:eastAsia="uk-UA"/>
        </w:rPr>
        <w:t xml:space="preserve"> </w:t>
      </w:r>
      <w:r w:rsidRPr="00D9487C">
        <w:rPr>
          <w:rFonts w:ascii="Times New Roman" w:eastAsia="Times New Roman" w:hAnsi="Times New Roman" w:cs="Times New Roman"/>
          <w:color w:val="000000" w:themeColor="text1"/>
          <w:sz w:val="28"/>
          <w:lang w:eastAsia="uk-UA"/>
        </w:rPr>
        <w:t>Обсяг видатків на виконання заходів Програми затверджується в бюджеті Якушинецької сільської ради  на відповідний термін з 202</w:t>
      </w:r>
      <w:r>
        <w:rPr>
          <w:rFonts w:ascii="Times New Roman" w:eastAsia="Times New Roman" w:hAnsi="Times New Roman" w:cs="Times New Roman"/>
          <w:color w:val="000000" w:themeColor="text1"/>
          <w:sz w:val="28"/>
          <w:lang w:eastAsia="uk-UA"/>
        </w:rPr>
        <w:t>5</w:t>
      </w:r>
      <w:r w:rsidRPr="00D9487C">
        <w:rPr>
          <w:rFonts w:ascii="Times New Roman" w:eastAsia="Times New Roman" w:hAnsi="Times New Roman" w:cs="Times New Roman"/>
          <w:color w:val="000000" w:themeColor="text1"/>
          <w:sz w:val="28"/>
          <w:lang w:eastAsia="uk-UA"/>
        </w:rPr>
        <w:t xml:space="preserve"> по 202</w:t>
      </w:r>
      <w:r>
        <w:rPr>
          <w:rFonts w:ascii="Times New Roman" w:eastAsia="Times New Roman" w:hAnsi="Times New Roman" w:cs="Times New Roman"/>
          <w:color w:val="000000" w:themeColor="text1"/>
          <w:sz w:val="28"/>
          <w:lang w:eastAsia="uk-UA"/>
        </w:rPr>
        <w:t>8</w:t>
      </w:r>
      <w:r w:rsidRPr="00D9487C">
        <w:rPr>
          <w:rFonts w:ascii="Times New Roman" w:eastAsia="Times New Roman" w:hAnsi="Times New Roman" w:cs="Times New Roman"/>
          <w:color w:val="000000" w:themeColor="text1"/>
          <w:sz w:val="28"/>
          <w:lang w:eastAsia="uk-UA"/>
        </w:rPr>
        <w:t xml:space="preserve"> роки. </w:t>
      </w:r>
    </w:p>
    <w:p w:rsidR="00520487" w:rsidRPr="00D9487C" w:rsidRDefault="00520487" w:rsidP="00520487">
      <w:pPr>
        <w:spacing w:after="73" w:line="269" w:lineRule="auto"/>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     4.</w:t>
      </w:r>
      <w:r>
        <w:rPr>
          <w:rFonts w:ascii="Times New Roman" w:eastAsia="Times New Roman" w:hAnsi="Times New Roman" w:cs="Times New Roman"/>
          <w:color w:val="000000" w:themeColor="text1"/>
          <w:sz w:val="28"/>
          <w:lang w:eastAsia="uk-UA"/>
        </w:rPr>
        <w:t xml:space="preserve"> </w:t>
      </w:r>
      <w:r w:rsidRPr="00D9487C">
        <w:rPr>
          <w:rFonts w:ascii="Times New Roman" w:eastAsia="Times New Roman" w:hAnsi="Times New Roman" w:cs="Times New Roman"/>
          <w:color w:val="000000" w:themeColor="text1"/>
          <w:sz w:val="28"/>
          <w:lang w:eastAsia="uk-UA"/>
        </w:rPr>
        <w:t xml:space="preserve">Бюджетні кошти перераховуються головним розпорядником одержувачу в межах відповідних бюджетних призначень затверджених у місцевому бюджеті на відповідний рік. </w:t>
      </w:r>
    </w:p>
    <w:p w:rsidR="00520487" w:rsidRPr="00D9487C" w:rsidRDefault="00520487" w:rsidP="00520487">
      <w:pPr>
        <w:spacing w:after="66" w:line="269" w:lineRule="auto"/>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     </w:t>
      </w:r>
      <w:r w:rsidR="006D16BD">
        <w:rPr>
          <w:rFonts w:ascii="Times New Roman" w:eastAsia="Times New Roman" w:hAnsi="Times New Roman" w:cs="Times New Roman"/>
          <w:color w:val="000000" w:themeColor="text1"/>
          <w:sz w:val="28"/>
          <w:lang w:eastAsia="uk-UA"/>
        </w:rPr>
        <w:t>3.</w:t>
      </w:r>
      <w:r w:rsidRPr="00D9487C">
        <w:rPr>
          <w:rFonts w:ascii="Times New Roman" w:eastAsia="Times New Roman" w:hAnsi="Times New Roman" w:cs="Times New Roman"/>
          <w:color w:val="000000" w:themeColor="text1"/>
          <w:sz w:val="28"/>
          <w:lang w:eastAsia="uk-UA"/>
        </w:rPr>
        <w:t xml:space="preserve"> Використовуються бюджетні кошти   комунальним некомерційним підприємством «</w:t>
      </w:r>
      <w:proofErr w:type="spellStart"/>
      <w:r w:rsidRPr="00D9487C">
        <w:rPr>
          <w:rFonts w:ascii="Times New Roman" w:eastAsia="Times New Roman" w:hAnsi="Times New Roman" w:cs="Times New Roman"/>
          <w:color w:val="000000" w:themeColor="text1"/>
          <w:sz w:val="28"/>
          <w:lang w:eastAsia="uk-UA"/>
        </w:rPr>
        <w:t>Якушинецький</w:t>
      </w:r>
      <w:proofErr w:type="spellEnd"/>
      <w:r w:rsidRPr="00D9487C">
        <w:rPr>
          <w:rFonts w:ascii="Times New Roman" w:eastAsia="Times New Roman" w:hAnsi="Times New Roman" w:cs="Times New Roman"/>
          <w:color w:val="000000" w:themeColor="text1"/>
          <w:sz w:val="28"/>
          <w:lang w:eastAsia="uk-UA"/>
        </w:rPr>
        <w:t xml:space="preserve"> центр первинної медико-санітарної допомоги» Якушинецької сільської ради</w:t>
      </w:r>
      <w:r w:rsidRPr="00D9487C">
        <w:rPr>
          <w:rFonts w:ascii="Times New Roman" w:eastAsia="Times New Roman" w:hAnsi="Times New Roman" w:cs="Times New Roman"/>
          <w:b/>
          <w:color w:val="000000" w:themeColor="text1"/>
          <w:sz w:val="28"/>
          <w:lang w:eastAsia="uk-UA"/>
        </w:rPr>
        <w:t xml:space="preserve"> </w:t>
      </w:r>
      <w:r w:rsidRPr="00D9487C">
        <w:rPr>
          <w:rFonts w:ascii="Times New Roman" w:eastAsia="Times New Roman" w:hAnsi="Times New Roman" w:cs="Times New Roman"/>
          <w:color w:val="000000" w:themeColor="text1"/>
          <w:sz w:val="28"/>
          <w:lang w:eastAsia="uk-UA"/>
        </w:rPr>
        <w:t xml:space="preserve">згідно плану використання бюджетних коштів погодженого з головним розпорядником, а саме на : </w:t>
      </w:r>
    </w:p>
    <w:p w:rsidR="00520487" w:rsidRPr="00404F94" w:rsidRDefault="003F00EF" w:rsidP="003F00EF">
      <w:pPr>
        <w:pStyle w:val="a3"/>
        <w:spacing w:after="83" w:line="269" w:lineRule="auto"/>
        <w:ind w:left="0" w:right="1927"/>
        <w:jc w:val="both"/>
        <w:rPr>
          <w:rFonts w:ascii="Times New Roman" w:eastAsia="Times New Roman" w:hAnsi="Times New Roman" w:cs="Times New Roman"/>
          <w:color w:val="000000" w:themeColor="text1"/>
          <w:sz w:val="28"/>
          <w:lang w:eastAsia="uk-UA"/>
        </w:rPr>
      </w:pPr>
      <w:r>
        <w:rPr>
          <w:rFonts w:ascii="Times New Roman" w:eastAsia="Times New Roman" w:hAnsi="Times New Roman" w:cs="Times New Roman"/>
          <w:color w:val="000000" w:themeColor="text1"/>
          <w:sz w:val="28"/>
          <w:lang w:eastAsia="uk-UA"/>
        </w:rPr>
        <w:t xml:space="preserve">      </w:t>
      </w:r>
      <w:r w:rsidR="006D16BD">
        <w:rPr>
          <w:rFonts w:ascii="Times New Roman" w:eastAsia="Times New Roman" w:hAnsi="Times New Roman" w:cs="Times New Roman"/>
          <w:color w:val="000000" w:themeColor="text1"/>
          <w:sz w:val="28"/>
          <w:lang w:eastAsia="uk-UA"/>
        </w:rPr>
        <w:t xml:space="preserve"> </w:t>
      </w:r>
      <w:r>
        <w:rPr>
          <w:rFonts w:ascii="Times New Roman" w:eastAsia="Times New Roman" w:hAnsi="Times New Roman" w:cs="Times New Roman"/>
          <w:color w:val="000000" w:themeColor="text1"/>
          <w:sz w:val="28"/>
          <w:lang w:eastAsia="uk-UA"/>
        </w:rPr>
        <w:t xml:space="preserve"> </w:t>
      </w:r>
      <w:r w:rsidR="006D16BD">
        <w:rPr>
          <w:rFonts w:ascii="Times New Roman" w:eastAsia="Times New Roman" w:hAnsi="Times New Roman" w:cs="Times New Roman"/>
          <w:color w:val="000000" w:themeColor="text1"/>
          <w:sz w:val="28"/>
          <w:lang w:eastAsia="uk-UA"/>
        </w:rPr>
        <w:t>-</w:t>
      </w:r>
      <w:r>
        <w:rPr>
          <w:rFonts w:ascii="Times New Roman" w:eastAsia="Times New Roman" w:hAnsi="Times New Roman" w:cs="Times New Roman"/>
          <w:color w:val="000000" w:themeColor="text1"/>
          <w:sz w:val="28"/>
          <w:lang w:eastAsia="uk-UA"/>
        </w:rPr>
        <w:t xml:space="preserve"> </w:t>
      </w:r>
      <w:r w:rsidR="00094294">
        <w:rPr>
          <w:rFonts w:ascii="Times New Roman" w:eastAsia="Times New Roman" w:hAnsi="Times New Roman" w:cs="Times New Roman"/>
          <w:color w:val="000000" w:themeColor="text1"/>
          <w:sz w:val="28"/>
          <w:lang w:eastAsia="uk-UA"/>
        </w:rPr>
        <w:t xml:space="preserve"> </w:t>
      </w:r>
      <w:r w:rsidR="00404F94">
        <w:rPr>
          <w:rFonts w:ascii="Times New Roman" w:eastAsia="Times New Roman" w:hAnsi="Times New Roman" w:cs="Times New Roman"/>
          <w:color w:val="000000" w:themeColor="text1"/>
          <w:sz w:val="28"/>
          <w:lang w:eastAsia="uk-UA"/>
        </w:rPr>
        <w:t>О</w:t>
      </w:r>
      <w:r w:rsidR="00520487" w:rsidRPr="00404F94">
        <w:rPr>
          <w:rFonts w:ascii="Times New Roman" w:eastAsia="Times New Roman" w:hAnsi="Times New Roman" w:cs="Times New Roman"/>
          <w:color w:val="000000" w:themeColor="text1"/>
          <w:sz w:val="28"/>
          <w:lang w:eastAsia="uk-UA"/>
        </w:rPr>
        <w:t xml:space="preserve">плату за комунальні послуги і енергоносії; </w:t>
      </w:r>
    </w:p>
    <w:p w:rsidR="00520487" w:rsidRPr="00404F94" w:rsidRDefault="006D16BD" w:rsidP="003F00EF">
      <w:pPr>
        <w:pStyle w:val="a3"/>
        <w:spacing w:after="75" w:line="269" w:lineRule="auto"/>
        <w:ind w:left="0"/>
        <w:jc w:val="both"/>
        <w:rPr>
          <w:rFonts w:ascii="Times New Roman" w:eastAsia="Times New Roman" w:hAnsi="Times New Roman" w:cs="Times New Roman"/>
          <w:color w:val="000000" w:themeColor="text1"/>
          <w:sz w:val="28"/>
          <w:lang w:eastAsia="uk-UA"/>
        </w:rPr>
      </w:pPr>
      <w:r>
        <w:rPr>
          <w:rFonts w:ascii="Times New Roman" w:eastAsia="Times New Roman" w:hAnsi="Times New Roman" w:cs="Times New Roman"/>
          <w:color w:val="000000" w:themeColor="text1"/>
          <w:sz w:val="28"/>
          <w:lang w:eastAsia="uk-UA"/>
        </w:rPr>
        <w:t xml:space="preserve">         - </w:t>
      </w:r>
      <w:r w:rsidR="00404F94">
        <w:rPr>
          <w:rFonts w:ascii="Times New Roman" w:eastAsia="Times New Roman" w:hAnsi="Times New Roman" w:cs="Times New Roman"/>
          <w:color w:val="000000" w:themeColor="text1"/>
          <w:sz w:val="28"/>
          <w:lang w:eastAsia="uk-UA"/>
        </w:rPr>
        <w:t>В</w:t>
      </w:r>
      <w:r w:rsidR="00520487" w:rsidRPr="00404F94">
        <w:rPr>
          <w:rFonts w:ascii="Times New Roman" w:eastAsia="Times New Roman" w:hAnsi="Times New Roman" w:cs="Times New Roman"/>
          <w:color w:val="000000" w:themeColor="text1"/>
          <w:sz w:val="28"/>
          <w:lang w:eastAsia="uk-UA"/>
        </w:rPr>
        <w:t>ідшкодування за безкоштовний та пільговий відпуск лікарських засобів для хворих, що потребують лікування, відповідно постанови Кабінету Міністрів України</w:t>
      </w:r>
      <w:r w:rsidR="00520487" w:rsidRPr="00404F94">
        <w:rPr>
          <w:rFonts w:ascii="Times New Roman" w:eastAsia="Times New Roman" w:hAnsi="Times New Roman" w:cs="Times New Roman"/>
          <w:color w:val="000000" w:themeColor="text1"/>
          <w:lang w:eastAsia="uk-UA"/>
        </w:rPr>
        <w:t xml:space="preserve"> </w:t>
      </w:r>
      <w:r w:rsidR="00520487" w:rsidRPr="00404F94">
        <w:rPr>
          <w:rFonts w:ascii="Times New Roman" w:eastAsia="Times New Roman" w:hAnsi="Times New Roman" w:cs="Times New Roman"/>
          <w:color w:val="000000" w:themeColor="text1"/>
          <w:sz w:val="28"/>
          <w:lang w:eastAsia="uk-UA"/>
        </w:rPr>
        <w:t xml:space="preserve">від 17.08.1998р. №1303 «Про впорядкування безоплатного та </w:t>
      </w:r>
      <w:r w:rsidR="00520487" w:rsidRPr="00404F94">
        <w:rPr>
          <w:rFonts w:ascii="Times New Roman" w:eastAsia="Times New Roman" w:hAnsi="Times New Roman" w:cs="Times New Roman"/>
          <w:color w:val="000000" w:themeColor="text1"/>
          <w:sz w:val="28"/>
          <w:lang w:eastAsia="uk-UA"/>
        </w:rPr>
        <w:lastRenderedPageBreak/>
        <w:t xml:space="preserve">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(зі змінами).  </w:t>
      </w:r>
    </w:p>
    <w:p w:rsidR="00520487" w:rsidRDefault="003F00EF" w:rsidP="003F00EF">
      <w:pPr>
        <w:spacing w:after="75" w:line="269" w:lineRule="auto"/>
        <w:jc w:val="both"/>
        <w:rPr>
          <w:rFonts w:ascii="Times New Roman" w:eastAsia="Times New Roman" w:hAnsi="Times New Roman" w:cs="Times New Roman"/>
          <w:sz w:val="28"/>
          <w:lang w:eastAsia="uk-UA"/>
        </w:rPr>
      </w:pPr>
      <w:r>
        <w:rPr>
          <w:rFonts w:ascii="Times New Roman" w:eastAsia="Times New Roman" w:hAnsi="Times New Roman" w:cs="Times New Roman"/>
          <w:sz w:val="28"/>
          <w:lang w:eastAsia="uk-UA"/>
        </w:rPr>
        <w:t xml:space="preserve">     </w:t>
      </w:r>
      <w:r w:rsidR="00094294">
        <w:rPr>
          <w:rFonts w:ascii="Times New Roman" w:eastAsia="Times New Roman" w:hAnsi="Times New Roman" w:cs="Times New Roman"/>
          <w:sz w:val="28"/>
          <w:lang w:eastAsia="uk-UA"/>
        </w:rPr>
        <w:t xml:space="preserve"> </w:t>
      </w:r>
      <w:r>
        <w:rPr>
          <w:rFonts w:ascii="Times New Roman" w:eastAsia="Times New Roman" w:hAnsi="Times New Roman" w:cs="Times New Roman"/>
          <w:sz w:val="28"/>
          <w:lang w:eastAsia="uk-UA"/>
        </w:rPr>
        <w:t xml:space="preserve">  </w:t>
      </w:r>
      <w:r w:rsidR="006D16BD">
        <w:rPr>
          <w:rFonts w:ascii="Times New Roman" w:eastAsia="Times New Roman" w:hAnsi="Times New Roman" w:cs="Times New Roman"/>
          <w:sz w:val="28"/>
          <w:lang w:eastAsia="uk-UA"/>
        </w:rPr>
        <w:t xml:space="preserve">- </w:t>
      </w:r>
      <w:r>
        <w:rPr>
          <w:rFonts w:ascii="Times New Roman" w:eastAsia="Times New Roman" w:hAnsi="Times New Roman" w:cs="Times New Roman"/>
          <w:sz w:val="28"/>
          <w:lang w:eastAsia="uk-UA"/>
        </w:rPr>
        <w:t xml:space="preserve"> В</w:t>
      </w:r>
      <w:r w:rsidR="00520487" w:rsidRPr="00404F94">
        <w:rPr>
          <w:rFonts w:ascii="Times New Roman" w:eastAsia="Times New Roman" w:hAnsi="Times New Roman" w:cs="Times New Roman"/>
          <w:sz w:val="28"/>
          <w:lang w:eastAsia="uk-UA"/>
        </w:rPr>
        <w:t>ідшкодування за безкоштовний та пільговий відпуск виробів медичного призначення для хворих, що мають інвалідність, та призначення згідно ІПР, відповідно постанови Кабінету Міністрів України</w:t>
      </w:r>
      <w:r w:rsidR="00520487" w:rsidRPr="00404F94">
        <w:rPr>
          <w:rFonts w:ascii="Times New Roman" w:eastAsia="Times New Roman" w:hAnsi="Times New Roman" w:cs="Times New Roman"/>
          <w:lang w:eastAsia="uk-UA"/>
        </w:rPr>
        <w:t xml:space="preserve"> </w:t>
      </w:r>
      <w:r w:rsidR="00520487" w:rsidRPr="00404F94">
        <w:rPr>
          <w:rFonts w:ascii="Times New Roman" w:eastAsia="Times New Roman" w:hAnsi="Times New Roman" w:cs="Times New Roman"/>
          <w:sz w:val="28"/>
          <w:lang w:eastAsia="uk-UA"/>
        </w:rPr>
        <w:t xml:space="preserve">від 03.12.2009р. №1301 «Про затвердження порядку забезпечення осіб з інвалідністю, дітей з інвалідністю. Інших окремих </w:t>
      </w:r>
      <w:r w:rsidR="00A9701A" w:rsidRPr="00404F94">
        <w:rPr>
          <w:rFonts w:ascii="Times New Roman" w:eastAsia="Times New Roman" w:hAnsi="Times New Roman" w:cs="Times New Roman"/>
          <w:sz w:val="28"/>
          <w:lang w:eastAsia="uk-UA"/>
        </w:rPr>
        <w:t xml:space="preserve">пільгових категорій </w:t>
      </w:r>
      <w:r w:rsidR="00520487" w:rsidRPr="00404F94">
        <w:rPr>
          <w:rFonts w:ascii="Times New Roman" w:eastAsia="Times New Roman" w:hAnsi="Times New Roman" w:cs="Times New Roman"/>
          <w:sz w:val="28"/>
          <w:lang w:eastAsia="uk-UA"/>
        </w:rPr>
        <w:t>населення медичними виробами та іншими засобами» (зі змінами).</w:t>
      </w:r>
    </w:p>
    <w:p w:rsidR="00094294" w:rsidRDefault="00094294" w:rsidP="003F00EF">
      <w:pPr>
        <w:spacing w:after="75" w:line="269" w:lineRule="auto"/>
        <w:jc w:val="both"/>
        <w:rPr>
          <w:rFonts w:ascii="Times New Roman" w:eastAsia="Times New Roman" w:hAnsi="Times New Roman" w:cs="Times New Roman"/>
          <w:sz w:val="28"/>
          <w:lang w:eastAsia="uk-UA"/>
        </w:rPr>
      </w:pPr>
      <w:r>
        <w:rPr>
          <w:rFonts w:ascii="Times New Roman" w:eastAsia="Times New Roman" w:hAnsi="Times New Roman" w:cs="Times New Roman"/>
          <w:sz w:val="28"/>
          <w:lang w:eastAsia="uk-UA"/>
        </w:rPr>
        <w:t xml:space="preserve">        </w:t>
      </w:r>
      <w:r w:rsidR="006D16BD">
        <w:rPr>
          <w:rFonts w:ascii="Times New Roman" w:eastAsia="Times New Roman" w:hAnsi="Times New Roman" w:cs="Times New Roman"/>
          <w:sz w:val="28"/>
          <w:lang w:eastAsia="uk-UA"/>
        </w:rPr>
        <w:t>5.</w:t>
      </w:r>
      <w:r>
        <w:rPr>
          <w:rFonts w:ascii="Times New Roman" w:eastAsia="Times New Roman" w:hAnsi="Times New Roman" w:cs="Times New Roman"/>
          <w:sz w:val="28"/>
          <w:lang w:eastAsia="uk-UA"/>
        </w:rPr>
        <w:t xml:space="preserve"> </w:t>
      </w:r>
      <w:r w:rsidR="001323D4">
        <w:rPr>
          <w:rFonts w:ascii="Times New Roman" w:eastAsia="Times New Roman" w:hAnsi="Times New Roman" w:cs="Times New Roman"/>
          <w:sz w:val="28"/>
          <w:lang w:eastAsia="uk-UA"/>
        </w:rPr>
        <w:t>Кошти передбачені на</w:t>
      </w:r>
      <w:r w:rsidR="001323D4" w:rsidRPr="001323D4">
        <w:rPr>
          <w:rFonts w:ascii="Times New Roman" w:eastAsia="Times New Roman" w:hAnsi="Times New Roman" w:cs="Times New Roman"/>
          <w:color w:val="000000" w:themeColor="text1"/>
          <w:sz w:val="28"/>
          <w:lang w:eastAsia="uk-UA"/>
        </w:rPr>
        <w:t xml:space="preserve"> </w:t>
      </w:r>
      <w:r w:rsidR="001323D4" w:rsidRPr="00404F94">
        <w:rPr>
          <w:rFonts w:ascii="Times New Roman" w:eastAsia="Times New Roman" w:hAnsi="Times New Roman" w:cs="Times New Roman"/>
          <w:color w:val="000000" w:themeColor="text1"/>
          <w:sz w:val="28"/>
          <w:lang w:eastAsia="uk-UA"/>
        </w:rPr>
        <w:t>відпуск лікарських засобів за рецептами лікарів</w:t>
      </w:r>
      <w:r w:rsidR="001323D4">
        <w:rPr>
          <w:rFonts w:ascii="Times New Roman" w:eastAsia="Times New Roman" w:hAnsi="Times New Roman" w:cs="Times New Roman"/>
          <w:sz w:val="28"/>
          <w:lang w:eastAsia="uk-UA"/>
        </w:rPr>
        <w:t xml:space="preserve"> відшкодовуються учасникам бойових дій та особам з інвалідністю І групи внаслідок війни</w:t>
      </w:r>
      <w:r w:rsidR="001323D4" w:rsidRPr="001323D4">
        <w:rPr>
          <w:rFonts w:ascii="Times New Roman" w:eastAsia="Times New Roman" w:hAnsi="Times New Roman" w:cs="Times New Roman"/>
          <w:sz w:val="28"/>
          <w:lang w:eastAsia="uk-UA"/>
        </w:rPr>
        <w:t xml:space="preserve"> </w:t>
      </w:r>
      <w:r w:rsidR="008E6026">
        <w:rPr>
          <w:rFonts w:ascii="Times New Roman" w:eastAsia="Times New Roman" w:hAnsi="Times New Roman" w:cs="Times New Roman"/>
          <w:sz w:val="28"/>
          <w:lang w:eastAsia="uk-UA"/>
        </w:rPr>
        <w:t>на</w:t>
      </w:r>
      <w:r w:rsidR="001323D4">
        <w:rPr>
          <w:rFonts w:ascii="Times New Roman" w:eastAsia="Times New Roman" w:hAnsi="Times New Roman" w:cs="Times New Roman"/>
          <w:sz w:val="28"/>
          <w:lang w:eastAsia="uk-UA"/>
        </w:rPr>
        <w:t xml:space="preserve"> сум</w:t>
      </w:r>
      <w:r w:rsidR="008E6026">
        <w:rPr>
          <w:rFonts w:ascii="Times New Roman" w:eastAsia="Times New Roman" w:hAnsi="Times New Roman" w:cs="Times New Roman"/>
          <w:sz w:val="28"/>
          <w:lang w:eastAsia="uk-UA"/>
        </w:rPr>
        <w:t>у</w:t>
      </w:r>
      <w:r w:rsidR="001323D4">
        <w:rPr>
          <w:rFonts w:ascii="Times New Roman" w:eastAsia="Times New Roman" w:hAnsi="Times New Roman" w:cs="Times New Roman"/>
          <w:sz w:val="28"/>
          <w:lang w:eastAsia="uk-UA"/>
        </w:rPr>
        <w:t xml:space="preserve"> 3000 грн</w:t>
      </w:r>
      <w:r w:rsidR="00A37B35">
        <w:rPr>
          <w:rFonts w:ascii="Times New Roman" w:eastAsia="Times New Roman" w:hAnsi="Times New Roman" w:cs="Times New Roman"/>
          <w:sz w:val="28"/>
          <w:lang w:eastAsia="uk-UA"/>
        </w:rPr>
        <w:t>. на місяць</w:t>
      </w:r>
      <w:r w:rsidR="00084037">
        <w:rPr>
          <w:rFonts w:ascii="Times New Roman" w:eastAsia="Times New Roman" w:hAnsi="Times New Roman" w:cs="Times New Roman"/>
          <w:sz w:val="28"/>
          <w:lang w:eastAsia="uk-UA"/>
        </w:rPr>
        <w:t>, для решти пільго</w:t>
      </w:r>
      <w:r w:rsidR="00A37B35">
        <w:rPr>
          <w:rFonts w:ascii="Times New Roman" w:eastAsia="Times New Roman" w:hAnsi="Times New Roman" w:cs="Times New Roman"/>
          <w:sz w:val="28"/>
          <w:lang w:eastAsia="uk-UA"/>
        </w:rPr>
        <w:t>вої категорії населення сума становить 1000 грн. на місяць.</w:t>
      </w:r>
      <w:r w:rsidR="001323D4">
        <w:rPr>
          <w:rFonts w:ascii="Times New Roman" w:eastAsia="Times New Roman" w:hAnsi="Times New Roman" w:cs="Times New Roman"/>
          <w:sz w:val="28"/>
          <w:lang w:eastAsia="uk-UA"/>
        </w:rPr>
        <w:t xml:space="preserve"> </w:t>
      </w:r>
      <w:r>
        <w:rPr>
          <w:rFonts w:ascii="Times New Roman" w:eastAsia="Times New Roman" w:hAnsi="Times New Roman" w:cs="Times New Roman"/>
          <w:sz w:val="28"/>
          <w:lang w:eastAsia="uk-UA"/>
        </w:rPr>
        <w:t xml:space="preserve"> </w:t>
      </w:r>
    </w:p>
    <w:p w:rsidR="00520487" w:rsidRPr="00D9487C" w:rsidRDefault="00520487" w:rsidP="00520487">
      <w:pPr>
        <w:spacing w:after="67" w:line="269" w:lineRule="auto"/>
        <w:jc w:val="both"/>
        <w:rPr>
          <w:rFonts w:ascii="Times New Roman" w:eastAsia="Times New Roman" w:hAnsi="Times New Roman" w:cs="Times New Roman"/>
          <w:color w:val="000000" w:themeColor="text1"/>
          <w:sz w:val="28"/>
          <w:lang w:eastAsia="uk-UA"/>
        </w:rPr>
      </w:pPr>
      <w:r>
        <w:rPr>
          <w:rFonts w:ascii="Times New Roman" w:eastAsia="Times New Roman" w:hAnsi="Times New Roman" w:cs="Times New Roman"/>
          <w:color w:val="000000" w:themeColor="text1"/>
          <w:sz w:val="28"/>
          <w:lang w:eastAsia="uk-UA"/>
        </w:rPr>
        <w:t xml:space="preserve">     </w:t>
      </w:r>
      <w:r w:rsidR="006D16BD">
        <w:rPr>
          <w:rFonts w:ascii="Times New Roman" w:eastAsia="Times New Roman" w:hAnsi="Times New Roman" w:cs="Times New Roman"/>
          <w:color w:val="000000" w:themeColor="text1"/>
          <w:sz w:val="28"/>
          <w:lang w:eastAsia="uk-UA"/>
        </w:rPr>
        <w:t xml:space="preserve">   6</w:t>
      </w:r>
      <w:r w:rsidRPr="00D9487C">
        <w:rPr>
          <w:rFonts w:ascii="Times New Roman" w:eastAsia="Times New Roman" w:hAnsi="Times New Roman" w:cs="Times New Roman"/>
          <w:color w:val="000000" w:themeColor="text1"/>
          <w:sz w:val="28"/>
          <w:lang w:eastAsia="uk-UA"/>
        </w:rPr>
        <w:t>.</w:t>
      </w:r>
      <w:r>
        <w:rPr>
          <w:rFonts w:ascii="Times New Roman" w:eastAsia="Times New Roman" w:hAnsi="Times New Roman" w:cs="Times New Roman"/>
          <w:color w:val="000000" w:themeColor="text1"/>
          <w:sz w:val="28"/>
          <w:lang w:eastAsia="uk-UA"/>
        </w:rPr>
        <w:t xml:space="preserve"> </w:t>
      </w:r>
      <w:r w:rsidRPr="00D9487C">
        <w:rPr>
          <w:rFonts w:ascii="Times New Roman" w:eastAsia="Times New Roman" w:hAnsi="Times New Roman" w:cs="Times New Roman"/>
          <w:color w:val="000000" w:themeColor="text1"/>
          <w:sz w:val="28"/>
          <w:lang w:eastAsia="uk-UA"/>
        </w:rPr>
        <w:t xml:space="preserve">Проведення усіх операцій з бюджетними коштами здійснюється відповідно  до Порядку казначейського обслуговування, затвердженого Державною казначейською службою України. </w:t>
      </w:r>
    </w:p>
    <w:p w:rsidR="00520487" w:rsidRPr="00D9487C" w:rsidRDefault="00520487" w:rsidP="00520487">
      <w:pPr>
        <w:spacing w:after="4" w:line="269" w:lineRule="auto"/>
        <w:jc w:val="both"/>
        <w:rPr>
          <w:rFonts w:ascii="Times New Roman" w:eastAsia="Times New Roman" w:hAnsi="Times New Roman" w:cs="Times New Roman"/>
          <w:color w:val="000000" w:themeColor="text1"/>
          <w:sz w:val="28"/>
          <w:lang w:eastAsia="uk-UA"/>
        </w:rPr>
      </w:pPr>
      <w:r>
        <w:rPr>
          <w:rFonts w:ascii="Times New Roman" w:eastAsia="Times New Roman" w:hAnsi="Times New Roman" w:cs="Times New Roman"/>
          <w:color w:val="000000" w:themeColor="text1"/>
          <w:sz w:val="28"/>
          <w:lang w:eastAsia="uk-UA"/>
        </w:rPr>
        <w:t xml:space="preserve">      </w:t>
      </w:r>
      <w:r w:rsidR="006D16BD">
        <w:rPr>
          <w:rFonts w:ascii="Times New Roman" w:eastAsia="Times New Roman" w:hAnsi="Times New Roman" w:cs="Times New Roman"/>
          <w:color w:val="000000" w:themeColor="text1"/>
          <w:sz w:val="28"/>
          <w:lang w:eastAsia="uk-UA"/>
        </w:rPr>
        <w:t xml:space="preserve">  7</w:t>
      </w:r>
      <w:r w:rsidRPr="00D9487C">
        <w:rPr>
          <w:rFonts w:ascii="Times New Roman" w:eastAsia="Times New Roman" w:hAnsi="Times New Roman" w:cs="Times New Roman"/>
          <w:color w:val="000000" w:themeColor="text1"/>
          <w:sz w:val="28"/>
          <w:lang w:eastAsia="uk-UA"/>
        </w:rPr>
        <w:t>.</w:t>
      </w:r>
      <w:r>
        <w:rPr>
          <w:rFonts w:ascii="Times New Roman" w:eastAsia="Times New Roman" w:hAnsi="Times New Roman" w:cs="Times New Roman"/>
          <w:color w:val="000000" w:themeColor="text1"/>
          <w:sz w:val="28"/>
          <w:lang w:eastAsia="uk-UA"/>
        </w:rPr>
        <w:t xml:space="preserve"> </w:t>
      </w:r>
      <w:r w:rsidRPr="00D9487C">
        <w:rPr>
          <w:rFonts w:ascii="Times New Roman" w:eastAsia="Times New Roman" w:hAnsi="Times New Roman" w:cs="Times New Roman"/>
          <w:color w:val="000000" w:themeColor="text1"/>
          <w:sz w:val="28"/>
          <w:lang w:eastAsia="uk-UA"/>
        </w:rPr>
        <w:t xml:space="preserve">Складання і подання бухгалтерської та фінансової звітності, а також контроль за їх цільовим та ефективним витрачанням здійснюються в установленому законодавством порядку. </w:t>
      </w:r>
    </w:p>
    <w:p w:rsidR="00520487" w:rsidRPr="00D9487C" w:rsidRDefault="00520487" w:rsidP="00520487">
      <w:pPr>
        <w:spacing w:after="0"/>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 </w:t>
      </w:r>
    </w:p>
    <w:p w:rsidR="00520487" w:rsidRPr="00D9487C" w:rsidRDefault="00520487" w:rsidP="00520487">
      <w:pPr>
        <w:spacing w:after="0"/>
        <w:jc w:val="both"/>
        <w:rPr>
          <w:rFonts w:ascii="Times New Roman" w:eastAsia="Times New Roman" w:hAnsi="Times New Roman" w:cs="Times New Roman"/>
          <w:color w:val="000000" w:themeColor="text1"/>
          <w:sz w:val="28"/>
          <w:lang w:eastAsia="uk-UA"/>
        </w:rPr>
      </w:pPr>
      <w:r w:rsidRPr="00D9487C">
        <w:rPr>
          <w:rFonts w:ascii="Times New Roman" w:eastAsia="Times New Roman" w:hAnsi="Times New Roman" w:cs="Times New Roman"/>
          <w:color w:val="000000" w:themeColor="text1"/>
          <w:sz w:val="28"/>
          <w:lang w:eastAsia="uk-UA"/>
        </w:rPr>
        <w:t xml:space="preserve"> </w:t>
      </w:r>
    </w:p>
    <w:p w:rsidR="00520487" w:rsidRPr="00D9487C" w:rsidRDefault="00520487" w:rsidP="00520487">
      <w:pPr>
        <w:spacing w:after="0"/>
        <w:jc w:val="both"/>
        <w:rPr>
          <w:rFonts w:ascii="Times New Roman" w:eastAsia="Times New Roman" w:hAnsi="Times New Roman" w:cs="Times New Roman"/>
          <w:color w:val="000000" w:themeColor="text1"/>
          <w:sz w:val="28"/>
          <w:lang w:eastAsia="uk-UA"/>
        </w:rPr>
      </w:pPr>
    </w:p>
    <w:p w:rsidR="00520487" w:rsidRDefault="00520487" w:rsidP="00520487">
      <w:pPr>
        <w:spacing w:after="0" w:line="240" w:lineRule="auto"/>
        <w:jc w:val="both"/>
        <w:rPr>
          <w:rFonts w:ascii="Times New Roman" w:eastAsia="Times New Roman" w:hAnsi="Times New Roman" w:cs="Times New Roman"/>
          <w:b/>
          <w:bCs/>
          <w:color w:val="000000"/>
          <w:sz w:val="28"/>
          <w:szCs w:val="28"/>
          <w:shd w:val="clear" w:color="auto" w:fill="FFFFFF"/>
          <w:lang w:eastAsia="ru-RU"/>
        </w:rPr>
      </w:pPr>
    </w:p>
    <w:p w:rsidR="00520487" w:rsidRPr="003E2F64" w:rsidRDefault="00520487" w:rsidP="00520487">
      <w:pPr>
        <w:spacing w:after="0" w:line="240" w:lineRule="auto"/>
        <w:jc w:val="both"/>
        <w:rPr>
          <w:rFonts w:ascii="Times New Roman" w:eastAsia="Times New Roman" w:hAnsi="Times New Roman" w:cs="Times New Roman"/>
          <w:b/>
          <w:bCs/>
          <w:color w:val="000000"/>
          <w:sz w:val="28"/>
          <w:szCs w:val="28"/>
          <w:shd w:val="clear" w:color="auto" w:fill="FFFFFF"/>
          <w:lang w:eastAsia="ru-RU"/>
        </w:rPr>
      </w:pPr>
      <w:r w:rsidRPr="003E2F64">
        <w:rPr>
          <w:rFonts w:ascii="Times New Roman" w:eastAsia="Times New Roman" w:hAnsi="Times New Roman" w:cs="Times New Roman"/>
          <w:b/>
          <w:bCs/>
          <w:color w:val="000000"/>
          <w:sz w:val="28"/>
          <w:szCs w:val="28"/>
          <w:shd w:val="clear" w:color="auto" w:fill="FFFFFF"/>
          <w:lang w:eastAsia="ru-RU"/>
        </w:rPr>
        <w:t xml:space="preserve">Секретар сільської ради </w:t>
      </w:r>
      <w:r>
        <w:rPr>
          <w:rFonts w:ascii="Times New Roman" w:eastAsia="Times New Roman" w:hAnsi="Times New Roman" w:cs="Times New Roman"/>
          <w:b/>
          <w:bCs/>
          <w:color w:val="000000"/>
          <w:sz w:val="28"/>
          <w:szCs w:val="28"/>
          <w:shd w:val="clear" w:color="auto" w:fill="FFFFFF"/>
          <w:lang w:eastAsia="ru-RU"/>
        </w:rPr>
        <w:t xml:space="preserve">                     </w:t>
      </w:r>
      <w:r w:rsidRPr="003E2F64">
        <w:rPr>
          <w:rFonts w:ascii="Times New Roman" w:eastAsia="Times New Roman" w:hAnsi="Times New Roman" w:cs="Times New Roman"/>
          <w:b/>
          <w:bCs/>
          <w:color w:val="000000"/>
          <w:sz w:val="28"/>
          <w:szCs w:val="28"/>
          <w:shd w:val="clear" w:color="auto" w:fill="FFFFFF"/>
          <w:lang w:eastAsia="ru-RU"/>
        </w:rPr>
        <w:t xml:space="preserve">                               Катерина КОСТЮК</w:t>
      </w:r>
    </w:p>
    <w:p w:rsidR="00520487" w:rsidRPr="00D9487C" w:rsidRDefault="00520487" w:rsidP="00520487">
      <w:pPr>
        <w:jc w:val="both"/>
        <w:rPr>
          <w:color w:val="000000" w:themeColor="text1"/>
        </w:rPr>
      </w:pPr>
    </w:p>
    <w:p w:rsidR="00420489" w:rsidRPr="00C341C8" w:rsidRDefault="00420489" w:rsidP="003326CE">
      <w:pPr>
        <w:spacing w:after="0" w:line="240" w:lineRule="auto"/>
        <w:ind w:firstLine="709"/>
        <w:jc w:val="both"/>
        <w:rPr>
          <w:rFonts w:ascii="Times New Roman" w:hAnsi="Times New Roman" w:cs="Times New Roman"/>
          <w:color w:val="000000" w:themeColor="text1"/>
          <w:sz w:val="28"/>
          <w:szCs w:val="28"/>
        </w:rPr>
      </w:pPr>
    </w:p>
    <w:sectPr w:rsidR="00420489" w:rsidRPr="00C341C8" w:rsidSect="00AF4C59">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387" w:rsidRDefault="00B63387" w:rsidP="00FE01F5">
      <w:pPr>
        <w:spacing w:after="0" w:line="240" w:lineRule="auto"/>
      </w:pPr>
      <w:r>
        <w:separator/>
      </w:r>
    </w:p>
  </w:endnote>
  <w:endnote w:type="continuationSeparator" w:id="0">
    <w:p w:rsidR="00B63387" w:rsidRDefault="00B63387" w:rsidP="00FE01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387" w:rsidRDefault="00B63387" w:rsidP="00FE01F5">
      <w:pPr>
        <w:spacing w:after="0" w:line="240" w:lineRule="auto"/>
      </w:pPr>
      <w:r>
        <w:separator/>
      </w:r>
    </w:p>
  </w:footnote>
  <w:footnote w:type="continuationSeparator" w:id="0">
    <w:p w:rsidR="00B63387" w:rsidRDefault="00B63387" w:rsidP="00FE01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1F5" w:rsidRDefault="00FE01F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92E0D"/>
    <w:multiLevelType w:val="multilevel"/>
    <w:tmpl w:val="8D98A438"/>
    <w:lvl w:ilvl="0">
      <w:start w:val="1"/>
      <w:numFmt w:val="decimal"/>
      <w:lvlText w:val="%1."/>
      <w:lvlJc w:val="left"/>
      <w:pPr>
        <w:ind w:left="5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B705F02"/>
    <w:multiLevelType w:val="hybridMultilevel"/>
    <w:tmpl w:val="11FA2A5E"/>
    <w:lvl w:ilvl="0" w:tplc="E1202C06">
      <w:start w:val="1"/>
      <w:numFmt w:val="bullet"/>
      <w:lvlText w:val="-"/>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BE2A0A">
      <w:start w:val="1"/>
      <w:numFmt w:val="bullet"/>
      <w:lvlText w:val="o"/>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5CD326">
      <w:start w:val="1"/>
      <w:numFmt w:val="bullet"/>
      <w:lvlText w:val="▪"/>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1AB200">
      <w:start w:val="1"/>
      <w:numFmt w:val="bullet"/>
      <w:lvlText w:val="•"/>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781A38">
      <w:start w:val="1"/>
      <w:numFmt w:val="bullet"/>
      <w:lvlText w:val="o"/>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2A8090">
      <w:start w:val="1"/>
      <w:numFmt w:val="bullet"/>
      <w:lvlText w:val="▪"/>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2A31EE">
      <w:start w:val="1"/>
      <w:numFmt w:val="bullet"/>
      <w:lvlText w:val="•"/>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3C399E">
      <w:start w:val="1"/>
      <w:numFmt w:val="bullet"/>
      <w:lvlText w:val="o"/>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045E14">
      <w:start w:val="1"/>
      <w:numFmt w:val="bullet"/>
      <w:lvlText w:val="▪"/>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31A657E2"/>
    <w:multiLevelType w:val="hybridMultilevel"/>
    <w:tmpl w:val="87DC7316"/>
    <w:lvl w:ilvl="0" w:tplc="8EBEAAAE">
      <w:start w:val="6"/>
      <w:numFmt w:val="decimal"/>
      <w:lvlText w:val="%1."/>
      <w:lvlJc w:val="left"/>
      <w:pPr>
        <w:ind w:left="1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2A006C">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10C920">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D61BF6">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4A2662">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A4C80C">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DEE550">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9A59F6">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EA803A">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4EB301EE"/>
    <w:multiLevelType w:val="hybridMultilevel"/>
    <w:tmpl w:val="710441D0"/>
    <w:lvl w:ilvl="0" w:tplc="25744B98">
      <w:start w:val="1"/>
      <w:numFmt w:val="bullet"/>
      <w:lvlText w:val="-"/>
      <w:lvlJc w:val="left"/>
      <w:pPr>
        <w:ind w:left="277"/>
      </w:pPr>
      <w:rPr>
        <w:rFonts w:ascii="Times New Roman" w:eastAsia="Times New Roman" w:hAnsi="Times New Roman" w:cs="Times New Roman"/>
        <w:b w:val="0"/>
        <w:i w:val="0"/>
        <w:strike w:val="0"/>
        <w:dstrike w:val="0"/>
        <w:color w:val="4472C4" w:themeColor="accent1"/>
        <w:sz w:val="28"/>
        <w:szCs w:val="28"/>
        <w:u w:val="none" w:color="000000"/>
        <w:bdr w:val="none" w:sz="0" w:space="0" w:color="auto"/>
        <w:shd w:val="clear" w:color="auto" w:fill="auto"/>
        <w:vertAlign w:val="baseline"/>
      </w:rPr>
    </w:lvl>
    <w:lvl w:ilvl="1" w:tplc="556EF716">
      <w:start w:val="7"/>
      <w:numFmt w:val="decimal"/>
      <w:lvlText w:val="%2."/>
      <w:lvlJc w:val="left"/>
      <w:pPr>
        <w:ind w:left="13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00456B2">
      <w:start w:val="1"/>
      <w:numFmt w:val="lowerRoman"/>
      <w:lvlText w:val="%3"/>
      <w:lvlJc w:val="left"/>
      <w:pPr>
        <w:ind w:left="32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98CE57E">
      <w:start w:val="1"/>
      <w:numFmt w:val="decimal"/>
      <w:lvlText w:val="%4"/>
      <w:lvlJc w:val="left"/>
      <w:pPr>
        <w:ind w:left="39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9CA8912">
      <w:start w:val="1"/>
      <w:numFmt w:val="lowerLetter"/>
      <w:lvlText w:val="%5"/>
      <w:lvlJc w:val="left"/>
      <w:pPr>
        <w:ind w:left="46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EDC5BA6">
      <w:start w:val="1"/>
      <w:numFmt w:val="lowerRoman"/>
      <w:lvlText w:val="%6"/>
      <w:lvlJc w:val="left"/>
      <w:pPr>
        <w:ind w:left="53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55ADFDA">
      <w:start w:val="1"/>
      <w:numFmt w:val="decimal"/>
      <w:lvlText w:val="%7"/>
      <w:lvlJc w:val="left"/>
      <w:pPr>
        <w:ind w:left="60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1DEE6D6">
      <w:start w:val="1"/>
      <w:numFmt w:val="lowerLetter"/>
      <w:lvlText w:val="%8"/>
      <w:lvlJc w:val="left"/>
      <w:pPr>
        <w:ind w:left="68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2FAAE78">
      <w:start w:val="1"/>
      <w:numFmt w:val="lowerRoman"/>
      <w:lvlText w:val="%9"/>
      <w:lvlJc w:val="left"/>
      <w:pPr>
        <w:ind w:left="75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4FA23231"/>
    <w:multiLevelType w:val="hybridMultilevel"/>
    <w:tmpl w:val="95D8F130"/>
    <w:lvl w:ilvl="0" w:tplc="550AD99A">
      <w:start w:val="2"/>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4886A1E">
      <w:start w:val="1"/>
      <w:numFmt w:val="lowerLetter"/>
      <w:lvlText w:val="%2"/>
      <w:lvlJc w:val="left"/>
      <w:pPr>
        <w:ind w:left="22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B5C6828">
      <w:start w:val="1"/>
      <w:numFmt w:val="lowerRoman"/>
      <w:lvlText w:val="%3"/>
      <w:lvlJc w:val="left"/>
      <w:pPr>
        <w:ind w:left="29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4B08EE6">
      <w:start w:val="1"/>
      <w:numFmt w:val="decimal"/>
      <w:lvlText w:val="%4"/>
      <w:lvlJc w:val="left"/>
      <w:pPr>
        <w:ind w:left="37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6D01E88">
      <w:start w:val="1"/>
      <w:numFmt w:val="lowerLetter"/>
      <w:lvlText w:val="%5"/>
      <w:lvlJc w:val="left"/>
      <w:pPr>
        <w:ind w:left="44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6C8E338">
      <w:start w:val="1"/>
      <w:numFmt w:val="lowerRoman"/>
      <w:lvlText w:val="%6"/>
      <w:lvlJc w:val="left"/>
      <w:pPr>
        <w:ind w:left="51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B08A2DA">
      <w:start w:val="1"/>
      <w:numFmt w:val="decimal"/>
      <w:lvlText w:val="%7"/>
      <w:lvlJc w:val="left"/>
      <w:pPr>
        <w:ind w:left="58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17E197E">
      <w:start w:val="1"/>
      <w:numFmt w:val="lowerLetter"/>
      <w:lvlText w:val="%8"/>
      <w:lvlJc w:val="left"/>
      <w:pPr>
        <w:ind w:left="65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A68E8B2">
      <w:start w:val="1"/>
      <w:numFmt w:val="lowerRoman"/>
      <w:lvlText w:val="%9"/>
      <w:lvlJc w:val="left"/>
      <w:pPr>
        <w:ind w:left="73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517F39BB"/>
    <w:multiLevelType w:val="multilevel"/>
    <w:tmpl w:val="8D98A438"/>
    <w:lvl w:ilvl="0">
      <w:start w:val="1"/>
      <w:numFmt w:val="decimal"/>
      <w:lvlText w:val="%1."/>
      <w:lvlJc w:val="left"/>
      <w:pPr>
        <w:ind w:left="5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52EC5FBC"/>
    <w:multiLevelType w:val="hybridMultilevel"/>
    <w:tmpl w:val="FE3E3AA2"/>
    <w:lvl w:ilvl="0" w:tplc="B9A23626">
      <w:start w:val="3"/>
      <w:numFmt w:val="decimal"/>
      <w:lvlText w:val="%1."/>
      <w:lvlJc w:val="left"/>
      <w:pPr>
        <w:ind w:left="19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4A8D27E">
      <w:start w:val="1"/>
      <w:numFmt w:val="lowerLetter"/>
      <w:lvlText w:val="%2"/>
      <w:lvlJc w:val="left"/>
      <w:pPr>
        <w:ind w:left="2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E6A5B6E">
      <w:start w:val="1"/>
      <w:numFmt w:val="lowerRoman"/>
      <w:lvlText w:val="%3"/>
      <w:lvlJc w:val="left"/>
      <w:pPr>
        <w:ind w:left="31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706BC64">
      <w:start w:val="1"/>
      <w:numFmt w:val="decimal"/>
      <w:lvlText w:val="%4"/>
      <w:lvlJc w:val="left"/>
      <w:pPr>
        <w:ind w:left="38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928236E">
      <w:start w:val="1"/>
      <w:numFmt w:val="lowerLetter"/>
      <w:lvlText w:val="%5"/>
      <w:lvlJc w:val="left"/>
      <w:pPr>
        <w:ind w:left="45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FB8EB36">
      <w:start w:val="1"/>
      <w:numFmt w:val="lowerRoman"/>
      <w:lvlText w:val="%6"/>
      <w:lvlJc w:val="left"/>
      <w:pPr>
        <w:ind w:left="52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89EEA06">
      <w:start w:val="1"/>
      <w:numFmt w:val="decimal"/>
      <w:lvlText w:val="%7"/>
      <w:lvlJc w:val="left"/>
      <w:pPr>
        <w:ind w:left="60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E244F94">
      <w:start w:val="1"/>
      <w:numFmt w:val="lowerLetter"/>
      <w:lvlText w:val="%8"/>
      <w:lvlJc w:val="left"/>
      <w:pPr>
        <w:ind w:left="67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05E3394">
      <w:start w:val="1"/>
      <w:numFmt w:val="lowerRoman"/>
      <w:lvlText w:val="%9"/>
      <w:lvlJc w:val="left"/>
      <w:pPr>
        <w:ind w:left="74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nsid w:val="62B63B85"/>
    <w:multiLevelType w:val="hybridMultilevel"/>
    <w:tmpl w:val="04A44DB6"/>
    <w:lvl w:ilvl="0" w:tplc="A008D2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1002EC">
      <w:start w:val="1"/>
      <w:numFmt w:val="bullet"/>
      <w:lvlText w:val="o"/>
      <w:lvlJc w:val="left"/>
      <w:pPr>
        <w:ind w:left="1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72D9FC">
      <w:start w:val="1"/>
      <w:numFmt w:val="bullet"/>
      <w:lvlText w:val="▪"/>
      <w:lvlJc w:val="left"/>
      <w:pPr>
        <w:ind w:left="2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4E4832">
      <w:start w:val="1"/>
      <w:numFmt w:val="bullet"/>
      <w:lvlText w:val="•"/>
      <w:lvlJc w:val="left"/>
      <w:pPr>
        <w:ind w:left="2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BE47C0">
      <w:start w:val="1"/>
      <w:numFmt w:val="bullet"/>
      <w:lvlText w:val="o"/>
      <w:lvlJc w:val="left"/>
      <w:pPr>
        <w:ind w:left="3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E8C794">
      <w:start w:val="1"/>
      <w:numFmt w:val="bullet"/>
      <w:lvlText w:val="▪"/>
      <w:lvlJc w:val="left"/>
      <w:pPr>
        <w:ind w:left="4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BAFC6C">
      <w:start w:val="1"/>
      <w:numFmt w:val="bullet"/>
      <w:lvlText w:val="•"/>
      <w:lvlJc w:val="left"/>
      <w:pPr>
        <w:ind w:left="5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66DF28">
      <w:start w:val="1"/>
      <w:numFmt w:val="bullet"/>
      <w:lvlText w:val="o"/>
      <w:lvlJc w:val="left"/>
      <w:pPr>
        <w:ind w:left="5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868B7C">
      <w:start w:val="1"/>
      <w:numFmt w:val="bullet"/>
      <w:lvlText w:val="▪"/>
      <w:lvlJc w:val="left"/>
      <w:pPr>
        <w:ind w:left="6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9095B8B"/>
    <w:multiLevelType w:val="multilevel"/>
    <w:tmpl w:val="8D98A438"/>
    <w:lvl w:ilvl="0">
      <w:start w:val="1"/>
      <w:numFmt w:val="decimal"/>
      <w:lvlText w:val="%1."/>
      <w:lvlJc w:val="left"/>
      <w:pPr>
        <w:ind w:left="5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2"/>
  </w:num>
  <w:num w:numId="3">
    <w:abstractNumId w:val="6"/>
  </w:num>
  <w:num w:numId="4">
    <w:abstractNumId w:val="1"/>
  </w:num>
  <w:num w:numId="5">
    <w:abstractNumId w:val="3"/>
  </w:num>
  <w:num w:numId="6">
    <w:abstractNumId w:val="7"/>
  </w:num>
  <w:num w:numId="7">
    <w:abstractNumId w:val="4"/>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hdrShapeDefaults>
    <o:shapedefaults v:ext="edit" spidmax="47106"/>
  </w:hdrShapeDefaults>
  <w:footnotePr>
    <w:footnote w:id="-1"/>
    <w:footnote w:id="0"/>
  </w:footnotePr>
  <w:endnotePr>
    <w:endnote w:id="-1"/>
    <w:endnote w:id="0"/>
  </w:endnotePr>
  <w:compat/>
  <w:rsids>
    <w:rsidRoot w:val="006D2AD4"/>
    <w:rsid w:val="00021715"/>
    <w:rsid w:val="000355A3"/>
    <w:rsid w:val="00046849"/>
    <w:rsid w:val="00046AD1"/>
    <w:rsid w:val="00047490"/>
    <w:rsid w:val="00047D1B"/>
    <w:rsid w:val="000511E6"/>
    <w:rsid w:val="0005768B"/>
    <w:rsid w:val="00072789"/>
    <w:rsid w:val="00074A01"/>
    <w:rsid w:val="00084037"/>
    <w:rsid w:val="00094294"/>
    <w:rsid w:val="00094DE5"/>
    <w:rsid w:val="00097CC3"/>
    <w:rsid w:val="000B1714"/>
    <w:rsid w:val="000D12AB"/>
    <w:rsid w:val="000D226D"/>
    <w:rsid w:val="000D2BD0"/>
    <w:rsid w:val="000D517A"/>
    <w:rsid w:val="0012613F"/>
    <w:rsid w:val="00130623"/>
    <w:rsid w:val="001323D4"/>
    <w:rsid w:val="00154D0A"/>
    <w:rsid w:val="00155030"/>
    <w:rsid w:val="001610A5"/>
    <w:rsid w:val="001655C0"/>
    <w:rsid w:val="0016666B"/>
    <w:rsid w:val="00191CE9"/>
    <w:rsid w:val="00193701"/>
    <w:rsid w:val="001A476B"/>
    <w:rsid w:val="001B04E6"/>
    <w:rsid w:val="001D2CF8"/>
    <w:rsid w:val="001E13F1"/>
    <w:rsid w:val="001F71EF"/>
    <w:rsid w:val="00202AB2"/>
    <w:rsid w:val="00205F63"/>
    <w:rsid w:val="0022049C"/>
    <w:rsid w:val="00221B0C"/>
    <w:rsid w:val="00227D8A"/>
    <w:rsid w:val="0023228C"/>
    <w:rsid w:val="00245788"/>
    <w:rsid w:val="002475C9"/>
    <w:rsid w:val="002500B1"/>
    <w:rsid w:val="00254AD4"/>
    <w:rsid w:val="0026374B"/>
    <w:rsid w:val="00264F74"/>
    <w:rsid w:val="0027621C"/>
    <w:rsid w:val="00280BB6"/>
    <w:rsid w:val="00291309"/>
    <w:rsid w:val="002A28EC"/>
    <w:rsid w:val="002A47B6"/>
    <w:rsid w:val="002B22A8"/>
    <w:rsid w:val="002B6065"/>
    <w:rsid w:val="002D5ACB"/>
    <w:rsid w:val="002F4C85"/>
    <w:rsid w:val="002F6D76"/>
    <w:rsid w:val="003239C6"/>
    <w:rsid w:val="00327834"/>
    <w:rsid w:val="003326CE"/>
    <w:rsid w:val="003443DA"/>
    <w:rsid w:val="0035576F"/>
    <w:rsid w:val="003621B3"/>
    <w:rsid w:val="003A7A46"/>
    <w:rsid w:val="003A7F72"/>
    <w:rsid w:val="003B0757"/>
    <w:rsid w:val="003B670B"/>
    <w:rsid w:val="003D4BB3"/>
    <w:rsid w:val="003E058D"/>
    <w:rsid w:val="003E1063"/>
    <w:rsid w:val="003E2F64"/>
    <w:rsid w:val="003E794B"/>
    <w:rsid w:val="003F00EF"/>
    <w:rsid w:val="003F24CC"/>
    <w:rsid w:val="003F2F24"/>
    <w:rsid w:val="00404F94"/>
    <w:rsid w:val="00420489"/>
    <w:rsid w:val="00436341"/>
    <w:rsid w:val="004370CF"/>
    <w:rsid w:val="0045388F"/>
    <w:rsid w:val="0045429E"/>
    <w:rsid w:val="00454C1C"/>
    <w:rsid w:val="00484D8B"/>
    <w:rsid w:val="00487A1A"/>
    <w:rsid w:val="00487ED5"/>
    <w:rsid w:val="00492B37"/>
    <w:rsid w:val="00494703"/>
    <w:rsid w:val="004959FE"/>
    <w:rsid w:val="004A3273"/>
    <w:rsid w:val="004B24CF"/>
    <w:rsid w:val="004B6ED5"/>
    <w:rsid w:val="004C2756"/>
    <w:rsid w:val="004D5AE9"/>
    <w:rsid w:val="004E0686"/>
    <w:rsid w:val="004E1078"/>
    <w:rsid w:val="0051587D"/>
    <w:rsid w:val="00520487"/>
    <w:rsid w:val="00525708"/>
    <w:rsid w:val="00545B3D"/>
    <w:rsid w:val="00557CE0"/>
    <w:rsid w:val="005772F7"/>
    <w:rsid w:val="0058725B"/>
    <w:rsid w:val="00595430"/>
    <w:rsid w:val="005A53BF"/>
    <w:rsid w:val="005A6656"/>
    <w:rsid w:val="005D73C9"/>
    <w:rsid w:val="005E61F4"/>
    <w:rsid w:val="005F5248"/>
    <w:rsid w:val="006019BA"/>
    <w:rsid w:val="006029DF"/>
    <w:rsid w:val="0061141D"/>
    <w:rsid w:val="00614889"/>
    <w:rsid w:val="006158C9"/>
    <w:rsid w:val="00620DBD"/>
    <w:rsid w:val="00626C15"/>
    <w:rsid w:val="0063338C"/>
    <w:rsid w:val="00633D8D"/>
    <w:rsid w:val="006346A0"/>
    <w:rsid w:val="00645771"/>
    <w:rsid w:val="0064698D"/>
    <w:rsid w:val="00667B28"/>
    <w:rsid w:val="00676972"/>
    <w:rsid w:val="00694DD3"/>
    <w:rsid w:val="00694E39"/>
    <w:rsid w:val="006B50DD"/>
    <w:rsid w:val="006B787B"/>
    <w:rsid w:val="006C6879"/>
    <w:rsid w:val="006D16BD"/>
    <w:rsid w:val="006D2AD4"/>
    <w:rsid w:val="006E70DC"/>
    <w:rsid w:val="00707E48"/>
    <w:rsid w:val="00730263"/>
    <w:rsid w:val="007358C1"/>
    <w:rsid w:val="0075691C"/>
    <w:rsid w:val="007612DF"/>
    <w:rsid w:val="00766B92"/>
    <w:rsid w:val="007678E5"/>
    <w:rsid w:val="00774877"/>
    <w:rsid w:val="00785F25"/>
    <w:rsid w:val="007C3FA2"/>
    <w:rsid w:val="007C689F"/>
    <w:rsid w:val="007D5C3D"/>
    <w:rsid w:val="007D67B5"/>
    <w:rsid w:val="007E2709"/>
    <w:rsid w:val="007E32CB"/>
    <w:rsid w:val="008129CD"/>
    <w:rsid w:val="00820210"/>
    <w:rsid w:val="00837AF1"/>
    <w:rsid w:val="0084448F"/>
    <w:rsid w:val="00861152"/>
    <w:rsid w:val="00884970"/>
    <w:rsid w:val="00894F2E"/>
    <w:rsid w:val="00894FB1"/>
    <w:rsid w:val="008A0B2E"/>
    <w:rsid w:val="008A1553"/>
    <w:rsid w:val="008A27FF"/>
    <w:rsid w:val="008A3869"/>
    <w:rsid w:val="008C1366"/>
    <w:rsid w:val="008D251E"/>
    <w:rsid w:val="008E1F91"/>
    <w:rsid w:val="008E6026"/>
    <w:rsid w:val="008E67A7"/>
    <w:rsid w:val="008F5BF8"/>
    <w:rsid w:val="0090119B"/>
    <w:rsid w:val="00912404"/>
    <w:rsid w:val="00914C45"/>
    <w:rsid w:val="009243CE"/>
    <w:rsid w:val="00926726"/>
    <w:rsid w:val="009340E9"/>
    <w:rsid w:val="00934CAF"/>
    <w:rsid w:val="009403C4"/>
    <w:rsid w:val="00947C33"/>
    <w:rsid w:val="00947D96"/>
    <w:rsid w:val="00973ED0"/>
    <w:rsid w:val="00976476"/>
    <w:rsid w:val="0098464B"/>
    <w:rsid w:val="0099336B"/>
    <w:rsid w:val="009A3E60"/>
    <w:rsid w:val="009A7558"/>
    <w:rsid w:val="009B2285"/>
    <w:rsid w:val="009D00E8"/>
    <w:rsid w:val="009E03E3"/>
    <w:rsid w:val="009F0284"/>
    <w:rsid w:val="009F71A1"/>
    <w:rsid w:val="009F7903"/>
    <w:rsid w:val="00A11B65"/>
    <w:rsid w:val="00A15974"/>
    <w:rsid w:val="00A24D62"/>
    <w:rsid w:val="00A35CD6"/>
    <w:rsid w:val="00A37B35"/>
    <w:rsid w:val="00A41131"/>
    <w:rsid w:val="00A439EE"/>
    <w:rsid w:val="00A463DE"/>
    <w:rsid w:val="00A51B19"/>
    <w:rsid w:val="00A54572"/>
    <w:rsid w:val="00A55465"/>
    <w:rsid w:val="00A57D5F"/>
    <w:rsid w:val="00A9701A"/>
    <w:rsid w:val="00AA402A"/>
    <w:rsid w:val="00AC4DB5"/>
    <w:rsid w:val="00AC5611"/>
    <w:rsid w:val="00AD087E"/>
    <w:rsid w:val="00AD19FD"/>
    <w:rsid w:val="00AD7CCA"/>
    <w:rsid w:val="00AF4C59"/>
    <w:rsid w:val="00B24651"/>
    <w:rsid w:val="00B4290D"/>
    <w:rsid w:val="00B47A9E"/>
    <w:rsid w:val="00B56D08"/>
    <w:rsid w:val="00B63387"/>
    <w:rsid w:val="00B76FA5"/>
    <w:rsid w:val="00B81E8C"/>
    <w:rsid w:val="00B83321"/>
    <w:rsid w:val="00B85032"/>
    <w:rsid w:val="00B94C97"/>
    <w:rsid w:val="00BA27F2"/>
    <w:rsid w:val="00BA70EC"/>
    <w:rsid w:val="00BC7129"/>
    <w:rsid w:val="00BF19B4"/>
    <w:rsid w:val="00C17AFC"/>
    <w:rsid w:val="00C17F66"/>
    <w:rsid w:val="00C2181D"/>
    <w:rsid w:val="00C26371"/>
    <w:rsid w:val="00C341C8"/>
    <w:rsid w:val="00C6229C"/>
    <w:rsid w:val="00C638FB"/>
    <w:rsid w:val="00C67D93"/>
    <w:rsid w:val="00C705A0"/>
    <w:rsid w:val="00C92351"/>
    <w:rsid w:val="00CA4CCC"/>
    <w:rsid w:val="00CB2AC5"/>
    <w:rsid w:val="00CC072A"/>
    <w:rsid w:val="00CD3328"/>
    <w:rsid w:val="00CF02A6"/>
    <w:rsid w:val="00CF2D7F"/>
    <w:rsid w:val="00CF4B6C"/>
    <w:rsid w:val="00D050E0"/>
    <w:rsid w:val="00D24062"/>
    <w:rsid w:val="00D30E07"/>
    <w:rsid w:val="00D35CA8"/>
    <w:rsid w:val="00D65CAE"/>
    <w:rsid w:val="00D664C3"/>
    <w:rsid w:val="00D6675D"/>
    <w:rsid w:val="00D7371D"/>
    <w:rsid w:val="00D7394A"/>
    <w:rsid w:val="00D82FF2"/>
    <w:rsid w:val="00D850E2"/>
    <w:rsid w:val="00D855A1"/>
    <w:rsid w:val="00D941C4"/>
    <w:rsid w:val="00D9487C"/>
    <w:rsid w:val="00D974A0"/>
    <w:rsid w:val="00DA0728"/>
    <w:rsid w:val="00DC7042"/>
    <w:rsid w:val="00DC744C"/>
    <w:rsid w:val="00DC7A41"/>
    <w:rsid w:val="00DD52BB"/>
    <w:rsid w:val="00DF711F"/>
    <w:rsid w:val="00E00517"/>
    <w:rsid w:val="00E00A4D"/>
    <w:rsid w:val="00E01AA9"/>
    <w:rsid w:val="00E241AF"/>
    <w:rsid w:val="00E317F0"/>
    <w:rsid w:val="00E44A77"/>
    <w:rsid w:val="00E5724B"/>
    <w:rsid w:val="00E75401"/>
    <w:rsid w:val="00E94174"/>
    <w:rsid w:val="00EE34FA"/>
    <w:rsid w:val="00EE3FBA"/>
    <w:rsid w:val="00EF3D99"/>
    <w:rsid w:val="00F02EA9"/>
    <w:rsid w:val="00F242F8"/>
    <w:rsid w:val="00F2491A"/>
    <w:rsid w:val="00F34893"/>
    <w:rsid w:val="00F357DB"/>
    <w:rsid w:val="00F44102"/>
    <w:rsid w:val="00F53779"/>
    <w:rsid w:val="00F674A7"/>
    <w:rsid w:val="00FA125A"/>
    <w:rsid w:val="00FB39CB"/>
    <w:rsid w:val="00FB5C73"/>
    <w:rsid w:val="00FC2336"/>
    <w:rsid w:val="00FC2C1B"/>
    <w:rsid w:val="00FD4800"/>
    <w:rsid w:val="00FD60FE"/>
    <w:rsid w:val="00FE01F5"/>
    <w:rsid w:val="00FE0F12"/>
    <w:rsid w:val="00FE47C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29E"/>
  </w:style>
  <w:style w:type="paragraph" w:styleId="1">
    <w:name w:val="heading 1"/>
    <w:next w:val="a"/>
    <w:link w:val="10"/>
    <w:uiPriority w:val="9"/>
    <w:qFormat/>
    <w:rsid w:val="000D2BD0"/>
    <w:pPr>
      <w:keepNext/>
      <w:keepLines/>
      <w:numPr>
        <w:numId w:val="7"/>
      </w:numPr>
      <w:spacing w:after="105"/>
      <w:ind w:left="287"/>
      <w:jc w:val="right"/>
      <w:outlineLvl w:val="0"/>
    </w:pPr>
    <w:rPr>
      <w:rFonts w:ascii="Times New Roman" w:eastAsia="Times New Roman" w:hAnsi="Times New Roman" w:cs="Times New Roman"/>
      <w:b/>
      <w:color w:val="000000"/>
      <w:sz w:val="28"/>
      <w:lang w:eastAsia="uk-UA"/>
    </w:rPr>
  </w:style>
  <w:style w:type="paragraph" w:styleId="2">
    <w:name w:val="heading 2"/>
    <w:next w:val="a"/>
    <w:link w:val="20"/>
    <w:uiPriority w:val="9"/>
    <w:unhideWhenUsed/>
    <w:qFormat/>
    <w:rsid w:val="000D2BD0"/>
    <w:pPr>
      <w:keepNext/>
      <w:keepLines/>
      <w:spacing w:after="147"/>
      <w:ind w:left="28"/>
      <w:jc w:val="center"/>
      <w:outlineLvl w:val="1"/>
    </w:pPr>
    <w:rPr>
      <w:rFonts w:ascii="Times New Roman" w:eastAsia="Times New Roman" w:hAnsi="Times New Roman" w:cs="Times New Roman"/>
      <w:b/>
      <w:color w:val="000000"/>
      <w:sz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B92"/>
    <w:pPr>
      <w:ind w:left="720"/>
      <w:contextualSpacing/>
    </w:pPr>
  </w:style>
  <w:style w:type="character" w:customStyle="1" w:styleId="10">
    <w:name w:val="Заголовок 1 Знак"/>
    <w:basedOn w:val="a0"/>
    <w:link w:val="1"/>
    <w:uiPriority w:val="9"/>
    <w:rsid w:val="000D2BD0"/>
    <w:rPr>
      <w:rFonts w:ascii="Times New Roman" w:eastAsia="Times New Roman" w:hAnsi="Times New Roman" w:cs="Times New Roman"/>
      <w:b/>
      <w:color w:val="000000"/>
      <w:sz w:val="28"/>
      <w:lang w:eastAsia="uk-UA"/>
    </w:rPr>
  </w:style>
  <w:style w:type="character" w:customStyle="1" w:styleId="20">
    <w:name w:val="Заголовок 2 Знак"/>
    <w:basedOn w:val="a0"/>
    <w:link w:val="2"/>
    <w:uiPriority w:val="9"/>
    <w:rsid w:val="000D2BD0"/>
    <w:rPr>
      <w:rFonts w:ascii="Times New Roman" w:eastAsia="Times New Roman" w:hAnsi="Times New Roman" w:cs="Times New Roman"/>
      <w:b/>
      <w:color w:val="000000"/>
      <w:sz w:val="24"/>
      <w:lang w:eastAsia="uk-UA"/>
    </w:rPr>
  </w:style>
  <w:style w:type="numbering" w:customStyle="1" w:styleId="11">
    <w:name w:val="Нет списка1"/>
    <w:next w:val="a2"/>
    <w:uiPriority w:val="99"/>
    <w:semiHidden/>
    <w:unhideWhenUsed/>
    <w:rsid w:val="000D2BD0"/>
  </w:style>
  <w:style w:type="table" w:customStyle="1" w:styleId="TableGrid">
    <w:name w:val="TableGrid"/>
    <w:rsid w:val="000D2BD0"/>
    <w:pPr>
      <w:spacing w:after="0" w:line="240" w:lineRule="auto"/>
    </w:pPr>
    <w:rPr>
      <w:rFonts w:eastAsia="Times New Roman"/>
      <w:lang w:eastAsia="uk-UA"/>
    </w:rPr>
    <w:tblPr>
      <w:tblCellMar>
        <w:top w:w="0" w:type="dxa"/>
        <w:left w:w="0" w:type="dxa"/>
        <w:bottom w:w="0" w:type="dxa"/>
        <w:right w:w="0" w:type="dxa"/>
      </w:tblCellMar>
    </w:tblPr>
  </w:style>
  <w:style w:type="table" w:styleId="a4">
    <w:name w:val="Table Grid"/>
    <w:basedOn w:val="a1"/>
    <w:uiPriority w:val="39"/>
    <w:rsid w:val="005772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E32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32CB"/>
    <w:rPr>
      <w:rFonts w:ascii="Tahoma" w:hAnsi="Tahoma" w:cs="Tahoma"/>
      <w:sz w:val="16"/>
      <w:szCs w:val="16"/>
    </w:rPr>
  </w:style>
  <w:style w:type="paragraph" w:styleId="a7">
    <w:name w:val="header"/>
    <w:basedOn w:val="a"/>
    <w:link w:val="a8"/>
    <w:uiPriority w:val="99"/>
    <w:unhideWhenUsed/>
    <w:rsid w:val="00FE01F5"/>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FE01F5"/>
  </w:style>
  <w:style w:type="paragraph" w:styleId="a9">
    <w:name w:val="footer"/>
    <w:basedOn w:val="a"/>
    <w:link w:val="aa"/>
    <w:uiPriority w:val="99"/>
    <w:unhideWhenUsed/>
    <w:rsid w:val="00FE01F5"/>
    <w:pPr>
      <w:tabs>
        <w:tab w:val="center" w:pos="4819"/>
        <w:tab w:val="right" w:pos="9639"/>
      </w:tabs>
      <w:spacing w:after="0" w:line="240" w:lineRule="auto"/>
    </w:pPr>
  </w:style>
  <w:style w:type="character" w:customStyle="1" w:styleId="aa">
    <w:name w:val="Нижний колонтитул Знак"/>
    <w:basedOn w:val="a0"/>
    <w:link w:val="a9"/>
    <w:uiPriority w:val="99"/>
    <w:rsid w:val="00FE01F5"/>
  </w:style>
  <w:style w:type="table" w:customStyle="1" w:styleId="12">
    <w:name w:val="Сетка таблицы1"/>
    <w:basedOn w:val="a1"/>
    <w:next w:val="a4"/>
    <w:uiPriority w:val="39"/>
    <w:rsid w:val="00894F2E"/>
    <w:pPr>
      <w:spacing w:after="0" w:line="240" w:lineRule="auto"/>
    </w:pPr>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271981">
      <w:bodyDiv w:val="1"/>
      <w:marLeft w:val="0"/>
      <w:marRight w:val="0"/>
      <w:marTop w:val="0"/>
      <w:marBottom w:val="0"/>
      <w:divBdr>
        <w:top w:val="none" w:sz="0" w:space="0" w:color="auto"/>
        <w:left w:val="none" w:sz="0" w:space="0" w:color="auto"/>
        <w:bottom w:val="none" w:sz="0" w:space="0" w:color="auto"/>
        <w:right w:val="none" w:sz="0" w:space="0" w:color="auto"/>
      </w:divBdr>
    </w:div>
    <w:div w:id="498737268">
      <w:bodyDiv w:val="1"/>
      <w:marLeft w:val="0"/>
      <w:marRight w:val="0"/>
      <w:marTop w:val="0"/>
      <w:marBottom w:val="0"/>
      <w:divBdr>
        <w:top w:val="none" w:sz="0" w:space="0" w:color="auto"/>
        <w:left w:val="none" w:sz="0" w:space="0" w:color="auto"/>
        <w:bottom w:val="none" w:sz="0" w:space="0" w:color="auto"/>
        <w:right w:val="none" w:sz="0" w:space="0" w:color="auto"/>
      </w:divBdr>
    </w:div>
    <w:div w:id="1276863261">
      <w:bodyDiv w:val="1"/>
      <w:marLeft w:val="0"/>
      <w:marRight w:val="0"/>
      <w:marTop w:val="0"/>
      <w:marBottom w:val="0"/>
      <w:divBdr>
        <w:top w:val="none" w:sz="0" w:space="0" w:color="auto"/>
        <w:left w:val="none" w:sz="0" w:space="0" w:color="auto"/>
        <w:bottom w:val="none" w:sz="0" w:space="0" w:color="auto"/>
        <w:right w:val="none" w:sz="0" w:space="0" w:color="auto"/>
      </w:divBdr>
    </w:div>
    <w:div w:id="1323973924">
      <w:bodyDiv w:val="1"/>
      <w:marLeft w:val="0"/>
      <w:marRight w:val="0"/>
      <w:marTop w:val="0"/>
      <w:marBottom w:val="0"/>
      <w:divBdr>
        <w:top w:val="none" w:sz="0" w:space="0" w:color="auto"/>
        <w:left w:val="none" w:sz="0" w:space="0" w:color="auto"/>
        <w:bottom w:val="none" w:sz="0" w:space="0" w:color="auto"/>
        <w:right w:val="none" w:sz="0" w:space="0" w:color="auto"/>
      </w:divBdr>
    </w:div>
    <w:div w:id="1740782983">
      <w:bodyDiv w:val="1"/>
      <w:marLeft w:val="0"/>
      <w:marRight w:val="0"/>
      <w:marTop w:val="0"/>
      <w:marBottom w:val="0"/>
      <w:divBdr>
        <w:top w:val="none" w:sz="0" w:space="0" w:color="auto"/>
        <w:left w:val="none" w:sz="0" w:space="0" w:color="auto"/>
        <w:bottom w:val="none" w:sz="0" w:space="0" w:color="auto"/>
        <w:right w:val="none" w:sz="0" w:space="0" w:color="auto"/>
      </w:divBdr>
    </w:div>
    <w:div w:id="177486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EACF3-D991-4371-B3E6-047B47A8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14</Pages>
  <Words>17233</Words>
  <Characters>9823</Characters>
  <Application>Microsoft Office Word</Application>
  <DocSecurity>0</DocSecurity>
  <Lines>81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4</cp:revision>
  <cp:lastPrinted>2025-11-27T12:56:00Z</cp:lastPrinted>
  <dcterms:created xsi:type="dcterms:W3CDTF">2025-11-26T14:44:00Z</dcterms:created>
  <dcterms:modified xsi:type="dcterms:W3CDTF">2025-12-01T12:59:00Z</dcterms:modified>
</cp:coreProperties>
</file>