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149" w:rsidRDefault="00521381">
      <w:pPr>
        <w:tabs>
          <w:tab w:val="left" w:pos="3990"/>
          <w:tab w:val="left" w:pos="9072"/>
        </w:tabs>
        <w:jc w:val="center"/>
        <w:rPr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>
            <wp:extent cx="532765" cy="612140"/>
            <wp:effectExtent l="0" t="0" r="0" b="0"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5149" w:rsidRDefault="00521381">
      <w:pPr>
        <w:tabs>
          <w:tab w:val="left" w:pos="9072"/>
        </w:tabs>
        <w:jc w:val="center"/>
        <w:rPr>
          <w:b/>
          <w:color w:val="000000" w:themeColor="text1"/>
          <w:sz w:val="28"/>
          <w:szCs w:val="28"/>
        </w:rPr>
      </w:pPr>
      <w:r>
        <w:rPr>
          <w:b/>
          <w:caps/>
          <w:color w:val="000000" w:themeColor="text1"/>
          <w:sz w:val="28"/>
          <w:szCs w:val="28"/>
        </w:rPr>
        <w:t>Я</w:t>
      </w:r>
      <w:r>
        <w:rPr>
          <w:b/>
          <w:color w:val="000000" w:themeColor="text1"/>
          <w:sz w:val="28"/>
          <w:szCs w:val="28"/>
        </w:rPr>
        <w:t>КУШИНЕЦЬКА СІЛЬСЬКА РАДА</w:t>
      </w:r>
    </w:p>
    <w:p w:rsidR="00265149" w:rsidRDefault="00265149">
      <w:pPr>
        <w:tabs>
          <w:tab w:val="left" w:pos="9072"/>
        </w:tabs>
        <w:jc w:val="center"/>
        <w:rPr>
          <w:b/>
          <w:color w:val="000000" w:themeColor="text1"/>
          <w:sz w:val="28"/>
          <w:szCs w:val="28"/>
        </w:rPr>
      </w:pPr>
    </w:p>
    <w:p w:rsidR="00265149" w:rsidRDefault="00521381">
      <w:pPr>
        <w:tabs>
          <w:tab w:val="left" w:pos="9072"/>
        </w:tabs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РІШЕННЯ</w:t>
      </w:r>
    </w:p>
    <w:p w:rsidR="00265149" w:rsidRDefault="000619E9">
      <w:pPr>
        <w:tabs>
          <w:tab w:val="left" w:pos="9072"/>
        </w:tabs>
        <w:jc w:val="center"/>
        <w:rPr>
          <w:b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lang w:val="uk-UA"/>
        </w:rPr>
        <w:t>53</w:t>
      </w:r>
      <w:r w:rsidR="0052138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521381">
        <w:rPr>
          <w:b/>
          <w:bCs/>
          <w:color w:val="000000" w:themeColor="text1"/>
          <w:sz w:val="28"/>
          <w:szCs w:val="28"/>
        </w:rPr>
        <w:t>сесія</w:t>
      </w:r>
      <w:proofErr w:type="spellEnd"/>
      <w:r w:rsidR="00521381">
        <w:rPr>
          <w:b/>
          <w:bCs/>
          <w:color w:val="000000" w:themeColor="text1"/>
          <w:sz w:val="28"/>
          <w:szCs w:val="28"/>
        </w:rPr>
        <w:t xml:space="preserve"> </w:t>
      </w:r>
      <w:r w:rsidR="00521381">
        <w:rPr>
          <w:b/>
          <w:bCs/>
          <w:color w:val="000000" w:themeColor="text1"/>
          <w:sz w:val="28"/>
          <w:szCs w:val="28"/>
          <w:lang w:val="uk-UA"/>
        </w:rPr>
        <w:t>8</w:t>
      </w:r>
      <w:r w:rsidR="00521381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521381">
        <w:rPr>
          <w:b/>
          <w:bCs/>
          <w:color w:val="000000" w:themeColor="text1"/>
          <w:sz w:val="28"/>
          <w:szCs w:val="28"/>
        </w:rPr>
        <w:t>скликання</w:t>
      </w:r>
      <w:proofErr w:type="spellEnd"/>
    </w:p>
    <w:p w:rsidR="00265149" w:rsidRDefault="00265149">
      <w:pPr>
        <w:tabs>
          <w:tab w:val="left" w:pos="9072"/>
        </w:tabs>
      </w:pPr>
    </w:p>
    <w:p w:rsidR="00265149" w:rsidRDefault="000619E9">
      <w:pPr>
        <w:tabs>
          <w:tab w:val="left" w:pos="978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09.12.2025</w:t>
      </w:r>
      <w:r w:rsidR="00521381">
        <w:rPr>
          <w:sz w:val="28"/>
          <w:szCs w:val="28"/>
          <w:lang w:val="uk-UA"/>
        </w:rPr>
        <w:t xml:space="preserve">                                                                                                    №_____</w:t>
      </w:r>
      <w:r w:rsidR="00521381">
        <w:rPr>
          <w:sz w:val="28"/>
          <w:szCs w:val="28"/>
          <w:lang w:val="uk-UA"/>
        </w:rPr>
        <w:tab/>
      </w:r>
    </w:p>
    <w:p w:rsidR="00265149" w:rsidRDefault="00265149">
      <w:pPr>
        <w:jc w:val="center"/>
        <w:rPr>
          <w:b/>
        </w:rPr>
      </w:pPr>
    </w:p>
    <w:p w:rsidR="00265149" w:rsidRDefault="0052138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затвердження Положення про порядок </w:t>
      </w:r>
    </w:p>
    <w:p w:rsidR="00265149" w:rsidRDefault="0052138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використання шкільних автобусів у новій редакції</w:t>
      </w:r>
    </w:p>
    <w:p w:rsidR="00265149" w:rsidRDefault="00265149">
      <w:pPr>
        <w:jc w:val="both"/>
        <w:rPr>
          <w:sz w:val="28"/>
          <w:szCs w:val="28"/>
          <w:lang w:val="uk-UA"/>
        </w:rPr>
      </w:pPr>
    </w:p>
    <w:p w:rsidR="00265149" w:rsidRDefault="005213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З метою врегулювання питань використання шкільних автобусів для  організації регулярних і нерегулярних безоплатних перевезень дітей дошкільного віку, учнів та педагогічних працівників до закладу освіти і у зворотному напрямку, відповідно до ч.4 ст.13, ч.1 ст. 56, ч. 2 ст. 66 Закону України «Про освіту», ч.1 ст. 21 Закону України «Про загальну середню освіту», ч. 8 ст.20 Закону України “Про позашкільну освіту”, ст. 5 Закону України “Про охорону дитинства”, ст.ст.10, 12, 15, 16, 18, 29, 33, 35, 45 Закону України «Про дорожній рух»,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21-23, 35, 38, 39 «Про автомобільний транспорт», Правил надання послуг пасажирського автомобільного транспорту, затверджених постановою Кабінетів Міністрів України від 18.02.1997 №176, Правил дорожнього руху, затверджених постановою Кабінету Міністрів України від 10.10.2001 №1306, керуючись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>. 25, 26, 32 та 59 Закону України «Про місцеве самоврядування в Україні»,  сільська рада</w:t>
      </w:r>
    </w:p>
    <w:p w:rsidR="00265149" w:rsidRPr="00521381" w:rsidRDefault="00265149">
      <w:pPr>
        <w:rPr>
          <w:b/>
          <w:lang w:val="uk-UA"/>
        </w:rPr>
      </w:pPr>
    </w:p>
    <w:p w:rsidR="00265149" w:rsidRDefault="00521381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</w:t>
      </w:r>
      <w:bookmarkStart w:id="0" w:name="_GoBack"/>
      <w:bookmarkEnd w:id="0"/>
    </w:p>
    <w:p w:rsidR="00265149" w:rsidRDefault="005213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1.Затвердити Положення про порядок використання шкільних автобусів у новій редакції (додається).</w:t>
      </w:r>
    </w:p>
    <w:p w:rsidR="00265149" w:rsidRPr="00521381" w:rsidRDefault="00521381">
      <w:pPr>
        <w:jc w:val="both"/>
        <w:rPr>
          <w:lang w:val="uk-UA"/>
        </w:rPr>
      </w:pPr>
      <w:r>
        <w:rPr>
          <w:sz w:val="28"/>
          <w:szCs w:val="28"/>
          <w:lang w:val="uk-UA"/>
        </w:rPr>
        <w:tab/>
        <w:t xml:space="preserve">2.Відділу освіти, культури та спорту </w:t>
      </w:r>
      <w:proofErr w:type="spellStart"/>
      <w:r>
        <w:rPr>
          <w:sz w:val="28"/>
          <w:szCs w:val="28"/>
          <w:lang w:val="uk-UA"/>
        </w:rPr>
        <w:t>Якушинецької</w:t>
      </w:r>
      <w:proofErr w:type="spellEnd"/>
      <w:r>
        <w:rPr>
          <w:sz w:val="28"/>
          <w:szCs w:val="28"/>
          <w:lang w:val="uk-UA"/>
        </w:rPr>
        <w:t xml:space="preserve"> сільської ради (Андрій МАЗУРИК) забезпечити дотримання керівниками закладів освіти </w:t>
      </w:r>
      <w:proofErr w:type="spellStart"/>
      <w:r>
        <w:rPr>
          <w:sz w:val="28"/>
          <w:szCs w:val="28"/>
          <w:lang w:val="uk-UA"/>
        </w:rPr>
        <w:t>Якушинецької</w:t>
      </w:r>
      <w:proofErr w:type="spellEnd"/>
      <w:r>
        <w:rPr>
          <w:sz w:val="28"/>
          <w:szCs w:val="28"/>
          <w:lang w:val="uk-UA"/>
        </w:rPr>
        <w:t xml:space="preserve"> територіальної громади вимог Положення (п.1 цього рішення).</w:t>
      </w:r>
    </w:p>
    <w:p w:rsidR="00265149" w:rsidRDefault="00521381">
      <w:pPr>
        <w:jc w:val="both"/>
      </w:pPr>
      <w:r>
        <w:rPr>
          <w:sz w:val="28"/>
          <w:szCs w:val="28"/>
          <w:lang w:val="uk-UA"/>
        </w:rPr>
        <w:tab/>
        <w:t xml:space="preserve">3. Вважати таким, що втратило чинність рішення </w:t>
      </w:r>
      <w:r w:rsidR="000619E9">
        <w:rPr>
          <w:sz w:val="28"/>
          <w:szCs w:val="28"/>
          <w:lang w:val="uk-UA"/>
        </w:rPr>
        <w:t>38</w:t>
      </w:r>
      <w:r>
        <w:rPr>
          <w:sz w:val="28"/>
          <w:szCs w:val="28"/>
          <w:lang w:val="uk-UA"/>
        </w:rPr>
        <w:t xml:space="preserve"> сесії 8 скликання </w:t>
      </w:r>
      <w:proofErr w:type="spellStart"/>
      <w:r>
        <w:rPr>
          <w:sz w:val="28"/>
          <w:szCs w:val="28"/>
          <w:lang w:val="uk-UA"/>
        </w:rPr>
        <w:t>Якушинецької</w:t>
      </w:r>
      <w:proofErr w:type="spellEnd"/>
      <w:r>
        <w:rPr>
          <w:sz w:val="28"/>
          <w:szCs w:val="28"/>
          <w:lang w:val="uk-UA"/>
        </w:rPr>
        <w:t xml:space="preserve"> сільської ради “Про затвердження Положення про порядок використання шкільних автобусів” від </w:t>
      </w:r>
      <w:r w:rsidR="000619E9">
        <w:rPr>
          <w:sz w:val="28"/>
          <w:szCs w:val="28"/>
          <w:lang w:val="uk-UA"/>
        </w:rPr>
        <w:t>05.04.2024</w:t>
      </w:r>
      <w:r>
        <w:rPr>
          <w:sz w:val="28"/>
          <w:szCs w:val="28"/>
          <w:lang w:val="uk-UA"/>
        </w:rPr>
        <w:t>.</w:t>
      </w:r>
    </w:p>
    <w:p w:rsidR="00265149" w:rsidRDefault="00521381">
      <w:pPr>
        <w:jc w:val="both"/>
      </w:pPr>
      <w:r>
        <w:rPr>
          <w:sz w:val="28"/>
          <w:szCs w:val="28"/>
          <w:lang w:val="uk-UA"/>
        </w:rPr>
        <w:t xml:space="preserve">          4.Контроль за виконанням даного рішення покласти на постійні комісії сільської ради з питань житлово-комунального господарства, комунальної власності та сфери послуг (Анатолій ГАВРИЛЮК), освіти, культури, охорони здоров’я, молоді, фізкультури, спорту та соціального захисту населення (Ліна БРОВЧЕНКО).</w:t>
      </w:r>
    </w:p>
    <w:p w:rsidR="00265149" w:rsidRDefault="00265149">
      <w:pPr>
        <w:ind w:left="708"/>
        <w:rPr>
          <w:sz w:val="28"/>
          <w:szCs w:val="28"/>
          <w:lang w:val="uk-UA"/>
        </w:rPr>
      </w:pPr>
    </w:p>
    <w:p w:rsidR="00265149" w:rsidRDefault="00521381">
      <w:pPr>
        <w:spacing w:after="20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proofErr w:type="spellStart"/>
      <w:r>
        <w:rPr>
          <w:b/>
          <w:sz w:val="28"/>
          <w:szCs w:val="28"/>
        </w:rPr>
        <w:t>Сільський</w:t>
      </w:r>
      <w:proofErr w:type="spellEnd"/>
      <w:r>
        <w:rPr>
          <w:b/>
          <w:sz w:val="28"/>
          <w:szCs w:val="28"/>
        </w:rPr>
        <w:t xml:space="preserve"> голова                                              Василь РОМАНЮК</w:t>
      </w:r>
    </w:p>
    <w:sectPr w:rsidR="00265149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oto Sans Arabic U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49"/>
    <w:rsid w:val="000619E9"/>
    <w:rsid w:val="00265149"/>
    <w:rsid w:val="0052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D7C5C"/>
  <w15:docId w15:val="{8DE79742-8CDB-407F-BC11-B12B47BC5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Noto Sans Arabic U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a8">
    <w:name w:val="Покажчик"/>
    <w:basedOn w:val="a"/>
    <w:qFormat/>
    <w:pPr>
      <w:suppressLineNumbers/>
    </w:pPr>
    <w:rPr>
      <w:rFonts w:cs="Lohit Devanagari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pPr>
      <w:ind w:left="720"/>
      <w:contextualSpacing/>
    </w:pPr>
  </w:style>
  <w:style w:type="paragraph" w:styleId="ab">
    <w:name w:val="Normal (Web)"/>
    <w:basedOn w:val="a"/>
    <w:qFormat/>
    <w:pPr>
      <w:spacing w:beforeAutospacing="1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comp-osvi</dc:creator>
  <dc:description/>
  <cp:lastModifiedBy>User</cp:lastModifiedBy>
  <cp:revision>2</cp:revision>
  <cp:lastPrinted>2025-12-02T10:44:00Z</cp:lastPrinted>
  <dcterms:created xsi:type="dcterms:W3CDTF">2025-12-02T10:44:00Z</dcterms:created>
  <dcterms:modified xsi:type="dcterms:W3CDTF">2025-12-02T10:44:00Z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