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83F" w:rsidRPr="00DC2EDC" w:rsidRDefault="00DF783F" w:rsidP="00DF783F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 w:rsidRPr="00DC2EDC">
        <w:rPr>
          <w:noProof/>
          <w:sz w:val="28"/>
          <w:szCs w:val="28"/>
          <w:lang w:val="ru-RU" w:eastAsia="ru-RU"/>
        </w:rPr>
        <w:drawing>
          <wp:inline distT="0" distB="0" distL="0" distR="0" wp14:anchorId="6D57FD7C" wp14:editId="63A478C7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 w:rsidRPr="00DC2EDC">
        <w:rPr>
          <w:b/>
          <w:caps/>
          <w:color w:val="000000" w:themeColor="text1"/>
          <w:sz w:val="28"/>
          <w:szCs w:val="28"/>
        </w:rPr>
        <w:t>Я</w:t>
      </w:r>
      <w:r w:rsidRPr="00DC2EDC">
        <w:rPr>
          <w:b/>
          <w:color w:val="000000" w:themeColor="text1"/>
          <w:sz w:val="28"/>
          <w:szCs w:val="28"/>
        </w:rPr>
        <w:t>КУШИНЕЦЬКА СІЛЬСЬКА РАДА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DF783F" w:rsidRDefault="00DF783F" w:rsidP="00DF783F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 w:rsidRPr="00DC2EDC">
        <w:rPr>
          <w:b/>
          <w:bCs/>
          <w:color w:val="000000" w:themeColor="text1"/>
          <w:sz w:val="28"/>
          <w:szCs w:val="28"/>
        </w:rPr>
        <w:t>РІШЕННЯ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53</w:t>
      </w:r>
      <w:r w:rsidRPr="00DC2EDC">
        <w:rPr>
          <w:b/>
          <w:bCs/>
          <w:color w:val="000000" w:themeColor="text1"/>
          <w:sz w:val="28"/>
          <w:szCs w:val="28"/>
        </w:rPr>
        <w:t xml:space="preserve"> сесія 8 скликання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DF783F" w:rsidRPr="00DC2EDC" w:rsidTr="00481F63">
        <w:tc>
          <w:tcPr>
            <w:tcW w:w="2743" w:type="dxa"/>
          </w:tcPr>
          <w:p w:rsidR="00DF783F" w:rsidRPr="00DC2EDC" w:rsidRDefault="003F05CB" w:rsidP="00481F63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8B25E4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.12.2025</w:t>
            </w: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8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DC2EDC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F23283" w:rsidRPr="00645480" w:rsidRDefault="001314FB" w:rsidP="00EF46D2">
      <w:pPr>
        <w:tabs>
          <w:tab w:val="left" w:pos="3544"/>
        </w:tabs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Hlk208412011"/>
      <w:r w:rsidRPr="00645480">
        <w:rPr>
          <w:b/>
          <w:bCs/>
          <w:color w:val="333333"/>
          <w:sz w:val="28"/>
          <w:szCs w:val="28"/>
          <w:shd w:val="clear" w:color="auto" w:fill="FFFFFF"/>
        </w:rPr>
        <w:t xml:space="preserve">Про передачу </w:t>
      </w:r>
      <w:r w:rsidR="00AC6BBD">
        <w:rPr>
          <w:b/>
          <w:bCs/>
          <w:color w:val="333333"/>
          <w:sz w:val="28"/>
          <w:szCs w:val="28"/>
          <w:shd w:val="clear" w:color="auto" w:fill="FFFFFF"/>
        </w:rPr>
        <w:t>майна з балансу відділу житлово-комунального господарства, будівництва та земельних відносин сільської ради на баланс комунального закладу «</w:t>
      </w:r>
      <w:proofErr w:type="spellStart"/>
      <w:r w:rsidR="00AC6BBD">
        <w:rPr>
          <w:b/>
          <w:bCs/>
          <w:color w:val="333333"/>
          <w:sz w:val="28"/>
          <w:szCs w:val="28"/>
          <w:shd w:val="clear" w:color="auto" w:fill="FFFFFF"/>
        </w:rPr>
        <w:t>Якушинецький</w:t>
      </w:r>
      <w:proofErr w:type="spellEnd"/>
      <w:r w:rsidR="00AC6BBD">
        <w:rPr>
          <w:b/>
          <w:bCs/>
          <w:color w:val="333333"/>
          <w:sz w:val="28"/>
          <w:szCs w:val="28"/>
          <w:shd w:val="clear" w:color="auto" w:fill="FFFFFF"/>
        </w:rPr>
        <w:t xml:space="preserve"> ліцей» Вінницької області</w:t>
      </w:r>
    </w:p>
    <w:p w:rsidR="00DA4B1D" w:rsidRPr="00645480" w:rsidRDefault="00DA4B1D" w:rsidP="0049213B">
      <w:pPr>
        <w:spacing w:before="120" w:line="276" w:lineRule="auto"/>
        <w:jc w:val="both"/>
        <w:rPr>
          <w:sz w:val="28"/>
          <w:szCs w:val="28"/>
          <w:highlight w:val="yellow"/>
        </w:rPr>
      </w:pPr>
    </w:p>
    <w:p w:rsidR="00DA4B1D" w:rsidRPr="00942AAA" w:rsidRDefault="00BB5312" w:rsidP="00942AAA">
      <w:pPr>
        <w:jc w:val="both"/>
        <w:rPr>
          <w:color w:val="000000"/>
          <w:sz w:val="28"/>
          <w:szCs w:val="28"/>
        </w:rPr>
      </w:pPr>
      <w:r w:rsidRPr="00645480">
        <w:rPr>
          <w:sz w:val="28"/>
          <w:szCs w:val="28"/>
        </w:rPr>
        <w:t xml:space="preserve">         </w:t>
      </w:r>
      <w:r w:rsidR="00EF05BD" w:rsidRPr="00942AAA">
        <w:rPr>
          <w:sz w:val="28"/>
          <w:szCs w:val="28"/>
        </w:rPr>
        <w:t>З метою забезпечення охорони, належної експлуатації та збереження комунального майна, в</w:t>
      </w:r>
      <w:r w:rsidR="00DA4B1D" w:rsidRPr="00942AAA">
        <w:rPr>
          <w:sz w:val="28"/>
          <w:szCs w:val="28"/>
        </w:rPr>
        <w:t xml:space="preserve">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керуючись </w:t>
      </w:r>
      <w:proofErr w:type="spellStart"/>
      <w:r w:rsidR="00DF783F" w:rsidRPr="00942AAA">
        <w:rPr>
          <w:sz w:val="28"/>
          <w:szCs w:val="28"/>
        </w:rPr>
        <w:t>ст.</w:t>
      </w:r>
      <w:r w:rsidR="003F05CB">
        <w:rPr>
          <w:sz w:val="28"/>
          <w:szCs w:val="28"/>
        </w:rPr>
        <w:t>ст</w:t>
      </w:r>
      <w:proofErr w:type="spellEnd"/>
      <w:r w:rsidR="003F05CB">
        <w:rPr>
          <w:sz w:val="28"/>
          <w:szCs w:val="28"/>
        </w:rPr>
        <w:t>. 25,</w:t>
      </w:r>
      <w:r w:rsidR="00DA4B1D" w:rsidRPr="00942AAA">
        <w:rPr>
          <w:sz w:val="28"/>
          <w:szCs w:val="28"/>
        </w:rPr>
        <w:t>26</w:t>
      </w:r>
      <w:r w:rsidR="003F05CB">
        <w:rPr>
          <w:sz w:val="28"/>
          <w:szCs w:val="28"/>
        </w:rPr>
        <w:t>,59,60</w:t>
      </w:r>
      <w:r w:rsidR="008B25E4">
        <w:rPr>
          <w:sz w:val="28"/>
          <w:szCs w:val="28"/>
        </w:rPr>
        <w:t>,60</w:t>
      </w:r>
      <w:r w:rsidR="00F96510">
        <w:rPr>
          <w:sz w:val="28"/>
          <w:szCs w:val="28"/>
        </w:rPr>
        <w:t>-1</w:t>
      </w:r>
      <w:bookmarkStart w:id="1" w:name="_GoBack"/>
      <w:bookmarkEnd w:id="1"/>
      <w:r w:rsidR="003F05CB">
        <w:rPr>
          <w:sz w:val="28"/>
          <w:szCs w:val="28"/>
        </w:rPr>
        <w:t xml:space="preserve"> </w:t>
      </w:r>
      <w:r w:rsidR="00DA4B1D" w:rsidRPr="00942AAA">
        <w:rPr>
          <w:sz w:val="28"/>
          <w:szCs w:val="28"/>
        </w:rPr>
        <w:t>Закону України «Про місцеве</w:t>
      </w:r>
      <w:r w:rsidR="00085177" w:rsidRPr="00942AAA">
        <w:rPr>
          <w:sz w:val="28"/>
          <w:szCs w:val="28"/>
        </w:rPr>
        <w:t xml:space="preserve"> </w:t>
      </w:r>
      <w:r w:rsidR="00DA4B1D" w:rsidRPr="00942AAA">
        <w:rPr>
          <w:sz w:val="28"/>
          <w:szCs w:val="28"/>
        </w:rPr>
        <w:t xml:space="preserve">самоврядування в Україні», </w:t>
      </w:r>
      <w:r w:rsidR="00DF783F" w:rsidRPr="00942AAA">
        <w:rPr>
          <w:color w:val="000000"/>
          <w:sz w:val="28"/>
          <w:szCs w:val="28"/>
        </w:rPr>
        <w:t>сільська рада</w:t>
      </w:r>
    </w:p>
    <w:p w:rsidR="0049213B" w:rsidRPr="00942AAA" w:rsidRDefault="0049213B" w:rsidP="00942AAA">
      <w:pPr>
        <w:jc w:val="both"/>
        <w:rPr>
          <w:color w:val="000000"/>
          <w:sz w:val="28"/>
          <w:szCs w:val="28"/>
        </w:rPr>
      </w:pPr>
    </w:p>
    <w:p w:rsidR="00DA4B1D" w:rsidRPr="00D8101B" w:rsidRDefault="00DA4B1D" w:rsidP="00942AAA">
      <w:pPr>
        <w:jc w:val="both"/>
        <w:rPr>
          <w:b/>
          <w:bCs/>
          <w:color w:val="000000"/>
          <w:sz w:val="28"/>
          <w:szCs w:val="28"/>
        </w:rPr>
      </w:pPr>
      <w:r w:rsidRPr="00D8101B">
        <w:rPr>
          <w:b/>
          <w:bCs/>
          <w:color w:val="000000"/>
          <w:sz w:val="28"/>
          <w:szCs w:val="28"/>
        </w:rPr>
        <w:t>ВИРІШИЛА:</w:t>
      </w:r>
    </w:p>
    <w:p w:rsidR="00F34960" w:rsidRPr="00942AAA" w:rsidRDefault="00F34960" w:rsidP="00942AAA">
      <w:pPr>
        <w:jc w:val="both"/>
        <w:rPr>
          <w:color w:val="000000"/>
          <w:sz w:val="28"/>
          <w:szCs w:val="28"/>
        </w:rPr>
      </w:pPr>
    </w:p>
    <w:p w:rsidR="007A0F7F" w:rsidRPr="00942AAA" w:rsidRDefault="00B009DE" w:rsidP="00024F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86DD0" w:rsidRPr="00942AAA">
        <w:rPr>
          <w:color w:val="000000"/>
          <w:sz w:val="28"/>
          <w:szCs w:val="28"/>
        </w:rPr>
        <w:t>1.</w:t>
      </w:r>
      <w:r w:rsidR="00AC6BBD">
        <w:rPr>
          <w:color w:val="000000"/>
          <w:sz w:val="28"/>
          <w:szCs w:val="28"/>
        </w:rPr>
        <w:t>Припинити право</w:t>
      </w:r>
      <w:r w:rsidR="00F23283" w:rsidRPr="00942AAA">
        <w:rPr>
          <w:color w:val="000000"/>
          <w:sz w:val="28"/>
          <w:szCs w:val="28"/>
        </w:rPr>
        <w:t xml:space="preserve"> оперативного управління </w:t>
      </w:r>
      <w:bookmarkStart w:id="2" w:name="_Hlk215148189"/>
      <w:r w:rsidR="00645480" w:rsidRPr="00942AAA">
        <w:rPr>
          <w:color w:val="000000"/>
          <w:sz w:val="28"/>
          <w:szCs w:val="28"/>
        </w:rPr>
        <w:t>Відділу житлово-комунального господарства, будівництва та земельних відносин Якушинецької сільської ради</w:t>
      </w:r>
      <w:r w:rsidR="00F23283" w:rsidRPr="00942AAA">
        <w:rPr>
          <w:color w:val="000000"/>
          <w:sz w:val="28"/>
          <w:szCs w:val="28"/>
        </w:rPr>
        <w:t xml:space="preserve"> </w:t>
      </w:r>
      <w:bookmarkEnd w:id="2"/>
      <w:r w:rsidR="00AC6BBD">
        <w:rPr>
          <w:color w:val="000000"/>
          <w:sz w:val="28"/>
          <w:szCs w:val="28"/>
        </w:rPr>
        <w:t xml:space="preserve">на </w:t>
      </w:r>
      <w:r w:rsidR="003F05CB" w:rsidRPr="003F05CB">
        <w:rPr>
          <w:color w:val="000000"/>
          <w:sz w:val="28"/>
          <w:szCs w:val="28"/>
        </w:rPr>
        <w:t xml:space="preserve">комунальне майно, </w:t>
      </w:r>
      <w:r w:rsidR="00AC6BBD">
        <w:rPr>
          <w:color w:val="000000"/>
          <w:sz w:val="28"/>
          <w:szCs w:val="28"/>
        </w:rPr>
        <w:t>зазначене в Переліку, що додається</w:t>
      </w:r>
      <w:r w:rsidR="000846EC">
        <w:rPr>
          <w:color w:val="000000"/>
          <w:sz w:val="28"/>
          <w:szCs w:val="28"/>
        </w:rPr>
        <w:t xml:space="preserve"> (далі – майно)</w:t>
      </w:r>
      <w:r w:rsidR="00645480" w:rsidRPr="003F05CB">
        <w:rPr>
          <w:color w:val="000000"/>
          <w:sz w:val="28"/>
          <w:szCs w:val="28"/>
        </w:rPr>
        <w:t>.</w:t>
      </w:r>
    </w:p>
    <w:p w:rsidR="00692B68" w:rsidRDefault="00486DD0" w:rsidP="00AC6BBD">
      <w:pPr>
        <w:spacing w:before="120" w:after="120"/>
        <w:ind w:firstLine="567"/>
        <w:jc w:val="both"/>
        <w:rPr>
          <w:color w:val="212529"/>
          <w:sz w:val="28"/>
          <w:szCs w:val="28"/>
          <w:shd w:val="clear" w:color="auto" w:fill="FFFFFF"/>
          <w:lang w:eastAsia="en-US"/>
        </w:rPr>
      </w:pPr>
      <w:r w:rsidRPr="00942AAA">
        <w:rPr>
          <w:sz w:val="28"/>
          <w:szCs w:val="28"/>
        </w:rPr>
        <w:t xml:space="preserve"> 2.</w:t>
      </w:r>
      <w:r w:rsidR="00DA4B1D" w:rsidRPr="00942AAA">
        <w:rPr>
          <w:sz w:val="28"/>
          <w:szCs w:val="28"/>
        </w:rPr>
        <w:t xml:space="preserve">Передати </w:t>
      </w:r>
      <w:bookmarkStart w:id="3" w:name="_Hlk215047143"/>
      <w:r w:rsidR="008E783F">
        <w:rPr>
          <w:sz w:val="28"/>
          <w:szCs w:val="28"/>
        </w:rPr>
        <w:t xml:space="preserve">майно </w:t>
      </w:r>
      <w:r w:rsidR="00AC6BBD">
        <w:rPr>
          <w:sz w:val="28"/>
          <w:szCs w:val="28"/>
        </w:rPr>
        <w:t xml:space="preserve">з балансу Відділу житлово-комунального господарства, будівництва та земельних відносин сільської ради на баланс </w:t>
      </w:r>
      <w:r w:rsidR="00645480" w:rsidRPr="00942AAA">
        <w:rPr>
          <w:rStyle w:val="41"/>
          <w:rFonts w:eastAsia="Calibri"/>
          <w:sz w:val="28"/>
          <w:szCs w:val="28"/>
        </w:rPr>
        <w:t>комунальному закладу «</w:t>
      </w:r>
      <w:proofErr w:type="spellStart"/>
      <w:r w:rsidR="00645480" w:rsidRPr="00942AAA">
        <w:rPr>
          <w:rStyle w:val="41"/>
          <w:rFonts w:eastAsia="Calibri"/>
          <w:sz w:val="28"/>
          <w:szCs w:val="28"/>
        </w:rPr>
        <w:t>Якушинецький</w:t>
      </w:r>
      <w:proofErr w:type="spellEnd"/>
      <w:r w:rsidR="00645480" w:rsidRPr="00942AAA">
        <w:rPr>
          <w:rStyle w:val="41"/>
          <w:rFonts w:eastAsia="Calibri"/>
          <w:sz w:val="28"/>
          <w:szCs w:val="28"/>
        </w:rPr>
        <w:t xml:space="preserve"> ліцей» Вінницької області </w:t>
      </w:r>
      <w:bookmarkEnd w:id="3"/>
      <w:r w:rsidR="00DA4B1D" w:rsidRPr="00942AAA">
        <w:rPr>
          <w:sz w:val="28"/>
          <w:szCs w:val="28"/>
        </w:rPr>
        <w:t xml:space="preserve">(далі - </w:t>
      </w:r>
      <w:proofErr w:type="spellStart"/>
      <w:r w:rsidR="00DA4B1D" w:rsidRPr="00942AAA">
        <w:rPr>
          <w:sz w:val="28"/>
          <w:szCs w:val="28"/>
        </w:rPr>
        <w:t>Узуфруктарі</w:t>
      </w:r>
      <w:r w:rsidR="00AC6BBD">
        <w:rPr>
          <w:sz w:val="28"/>
          <w:szCs w:val="28"/>
        </w:rPr>
        <w:t>й</w:t>
      </w:r>
      <w:proofErr w:type="spellEnd"/>
      <w:r w:rsidR="00DA4B1D" w:rsidRPr="00942AAA">
        <w:rPr>
          <w:sz w:val="28"/>
          <w:szCs w:val="28"/>
        </w:rPr>
        <w:t xml:space="preserve">) на праві </w:t>
      </w:r>
      <w:proofErr w:type="spellStart"/>
      <w:r w:rsidR="00DA4B1D" w:rsidRPr="00942AAA">
        <w:rPr>
          <w:sz w:val="28"/>
          <w:szCs w:val="28"/>
        </w:rPr>
        <w:t>узуфрукт</w:t>
      </w:r>
      <w:r w:rsidR="00412896" w:rsidRPr="00942AAA">
        <w:rPr>
          <w:sz w:val="28"/>
          <w:szCs w:val="28"/>
        </w:rPr>
        <w:t>а</w:t>
      </w:r>
      <w:proofErr w:type="spellEnd"/>
      <w:r w:rsidR="00DA4B1D" w:rsidRPr="00942AAA">
        <w:rPr>
          <w:sz w:val="28"/>
          <w:szCs w:val="28"/>
        </w:rPr>
        <w:t xml:space="preserve"> комунального майна</w:t>
      </w:r>
      <w:r w:rsidR="003F05CB" w:rsidRPr="003F05CB">
        <w:rPr>
          <w:sz w:val="28"/>
          <w:szCs w:val="28"/>
        </w:rPr>
        <w:t>.</w:t>
      </w:r>
      <w:r w:rsidR="00AC6BBD">
        <w:rPr>
          <w:sz w:val="28"/>
          <w:szCs w:val="28"/>
        </w:rPr>
        <w:t xml:space="preserve"> </w:t>
      </w:r>
      <w:r w:rsidR="00692B68">
        <w:rPr>
          <w:color w:val="212529"/>
          <w:sz w:val="28"/>
          <w:szCs w:val="28"/>
          <w:shd w:val="clear" w:color="auto" w:fill="FFFFFF"/>
        </w:rPr>
        <w:t xml:space="preserve">Передачу майна здійснити шляхом підписання акту приймання-передачі  </w:t>
      </w:r>
      <w:r w:rsidR="008E783F">
        <w:rPr>
          <w:color w:val="212529"/>
          <w:sz w:val="28"/>
          <w:szCs w:val="28"/>
          <w:shd w:val="clear" w:color="auto" w:fill="FFFFFF"/>
        </w:rPr>
        <w:t xml:space="preserve">уповноваженими особами </w:t>
      </w:r>
      <w:r w:rsidR="00692B68" w:rsidRPr="00692B68">
        <w:rPr>
          <w:color w:val="212529"/>
          <w:sz w:val="28"/>
          <w:szCs w:val="28"/>
          <w:shd w:val="clear" w:color="auto" w:fill="FFFFFF"/>
        </w:rPr>
        <w:t>Відділ</w:t>
      </w:r>
      <w:r w:rsidR="008E783F">
        <w:rPr>
          <w:color w:val="212529"/>
          <w:sz w:val="28"/>
          <w:szCs w:val="28"/>
          <w:shd w:val="clear" w:color="auto" w:fill="FFFFFF"/>
        </w:rPr>
        <w:t>у</w:t>
      </w:r>
      <w:r w:rsidR="00692B68" w:rsidRPr="00692B68">
        <w:rPr>
          <w:color w:val="212529"/>
          <w:sz w:val="28"/>
          <w:szCs w:val="28"/>
          <w:shd w:val="clear" w:color="auto" w:fill="FFFFFF"/>
        </w:rPr>
        <w:t xml:space="preserve"> житлово-комунального господарства, будівництва та земельних відносин Якушинецької сільської ради </w:t>
      </w:r>
      <w:r w:rsidR="00692B68">
        <w:rPr>
          <w:color w:val="212529"/>
          <w:sz w:val="28"/>
          <w:szCs w:val="28"/>
          <w:shd w:val="clear" w:color="auto" w:fill="FFFFFF"/>
        </w:rPr>
        <w:t xml:space="preserve">та </w:t>
      </w:r>
      <w:r w:rsidR="00692B68" w:rsidRPr="00692B68">
        <w:rPr>
          <w:color w:val="000000"/>
          <w:sz w:val="28"/>
          <w:szCs w:val="28"/>
          <w:lang w:eastAsia="ru-RU"/>
        </w:rPr>
        <w:t>комунально</w:t>
      </w:r>
      <w:r w:rsidR="000F556E">
        <w:rPr>
          <w:color w:val="000000"/>
          <w:sz w:val="28"/>
          <w:szCs w:val="28"/>
          <w:lang w:eastAsia="ru-RU"/>
        </w:rPr>
        <w:t>го</w:t>
      </w:r>
      <w:r w:rsidR="00692B68" w:rsidRPr="00692B68">
        <w:rPr>
          <w:color w:val="000000"/>
          <w:sz w:val="28"/>
          <w:szCs w:val="28"/>
          <w:lang w:eastAsia="ru-RU"/>
        </w:rPr>
        <w:t xml:space="preserve"> закладу «</w:t>
      </w:r>
      <w:proofErr w:type="spellStart"/>
      <w:r w:rsidR="00692B68" w:rsidRPr="00692B68">
        <w:rPr>
          <w:color w:val="000000"/>
          <w:sz w:val="28"/>
          <w:szCs w:val="28"/>
          <w:lang w:eastAsia="ru-RU"/>
        </w:rPr>
        <w:t>Якушинецький</w:t>
      </w:r>
      <w:proofErr w:type="spellEnd"/>
      <w:r w:rsidR="00692B68" w:rsidRPr="00692B68">
        <w:rPr>
          <w:color w:val="000000"/>
          <w:sz w:val="28"/>
          <w:szCs w:val="28"/>
          <w:lang w:eastAsia="ru-RU"/>
        </w:rPr>
        <w:t xml:space="preserve"> ліцей» Вінницької області</w:t>
      </w:r>
      <w:r w:rsidR="00692B68">
        <w:rPr>
          <w:color w:val="000000"/>
          <w:sz w:val="28"/>
          <w:szCs w:val="28"/>
          <w:lang w:eastAsia="ru-RU"/>
        </w:rPr>
        <w:t xml:space="preserve">.     </w:t>
      </w:r>
    </w:p>
    <w:p w:rsidR="00DA4B1D" w:rsidRPr="00942AAA" w:rsidRDefault="00EF52B7" w:rsidP="00024F7A">
      <w:pPr>
        <w:spacing w:before="120" w:after="120"/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 </w:t>
      </w:r>
      <w:r w:rsidR="00AC6BBD">
        <w:rPr>
          <w:sz w:val="28"/>
          <w:szCs w:val="28"/>
        </w:rPr>
        <w:t>3</w:t>
      </w:r>
      <w:r w:rsidR="00316514" w:rsidRPr="00942AAA">
        <w:rPr>
          <w:sz w:val="28"/>
          <w:szCs w:val="28"/>
        </w:rPr>
        <w:t>.</w:t>
      </w:r>
      <w:r w:rsidR="00DA4B1D" w:rsidRPr="00942AAA">
        <w:rPr>
          <w:sz w:val="28"/>
          <w:szCs w:val="28"/>
        </w:rPr>
        <w:t xml:space="preserve">Установити </w:t>
      </w:r>
      <w:r w:rsidR="000F556E">
        <w:rPr>
          <w:sz w:val="28"/>
          <w:szCs w:val="28"/>
        </w:rPr>
        <w:t xml:space="preserve">право </w:t>
      </w:r>
      <w:proofErr w:type="spellStart"/>
      <w:r w:rsidR="00DA4B1D" w:rsidRPr="00942AAA">
        <w:rPr>
          <w:sz w:val="28"/>
          <w:szCs w:val="28"/>
        </w:rPr>
        <w:t>узуфрукт</w:t>
      </w:r>
      <w:r w:rsidR="000F556E">
        <w:rPr>
          <w:sz w:val="28"/>
          <w:szCs w:val="28"/>
        </w:rPr>
        <w:t>а</w:t>
      </w:r>
      <w:proofErr w:type="spellEnd"/>
      <w:r w:rsidR="00DA4B1D" w:rsidRPr="00942AAA">
        <w:rPr>
          <w:sz w:val="28"/>
          <w:szCs w:val="28"/>
        </w:rPr>
        <w:t xml:space="preserve"> комунального майна безстроково.</w:t>
      </w:r>
    </w:p>
    <w:p w:rsidR="0049213B" w:rsidRDefault="00EF52B7" w:rsidP="00024F7A">
      <w:pPr>
        <w:spacing w:before="120" w:after="120"/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 </w:t>
      </w:r>
      <w:r w:rsidR="00AC6BBD">
        <w:rPr>
          <w:sz w:val="28"/>
          <w:szCs w:val="28"/>
        </w:rPr>
        <w:t>4</w:t>
      </w:r>
      <w:r w:rsidR="008139DF" w:rsidRPr="00942AAA">
        <w:rPr>
          <w:sz w:val="28"/>
          <w:szCs w:val="28"/>
        </w:rPr>
        <w:t>.</w:t>
      </w:r>
      <w:r w:rsidR="00DA4B1D" w:rsidRPr="00942AAA">
        <w:rPr>
          <w:sz w:val="28"/>
          <w:szCs w:val="28"/>
        </w:rPr>
        <w:t>Узуфруктарі</w:t>
      </w:r>
      <w:r w:rsidR="00692B68">
        <w:rPr>
          <w:sz w:val="28"/>
          <w:szCs w:val="28"/>
        </w:rPr>
        <w:t>й</w:t>
      </w:r>
      <w:r w:rsidR="00DA4B1D" w:rsidRPr="00942AAA">
        <w:rPr>
          <w:sz w:val="28"/>
          <w:szCs w:val="28"/>
        </w:rPr>
        <w:t xml:space="preserve">: </w:t>
      </w:r>
    </w:p>
    <w:p w:rsidR="00D8101B" w:rsidRDefault="00623273" w:rsidP="00024F7A">
      <w:pPr>
        <w:pStyle w:val="12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</w:t>
      </w:r>
      <w:r w:rsidR="00AC6BBD">
        <w:rPr>
          <w:w w:val="100"/>
        </w:rPr>
        <w:t>4</w:t>
      </w:r>
      <w:r w:rsidR="00D8101B">
        <w:rPr>
          <w:w w:val="100"/>
        </w:rPr>
        <w:t>.1.</w:t>
      </w:r>
      <w:r w:rsidR="000846EC">
        <w:rPr>
          <w:w w:val="100"/>
        </w:rPr>
        <w:t>Н</w:t>
      </w:r>
      <w:r w:rsidR="00D8101B">
        <w:rPr>
          <w:w w:val="100"/>
        </w:rPr>
        <w:t>есе відповідальність за належне зберігання та використання майна</w:t>
      </w:r>
      <w:r w:rsidR="00D8101B" w:rsidRPr="00F87D0B">
        <w:rPr>
          <w:w w:val="100"/>
        </w:rPr>
        <w:t>.</w:t>
      </w:r>
    </w:p>
    <w:p w:rsidR="00D8101B" w:rsidRDefault="00623273" w:rsidP="00024F7A">
      <w:pPr>
        <w:pStyle w:val="12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</w:t>
      </w:r>
      <w:r w:rsidR="00AC6BBD">
        <w:rPr>
          <w:w w:val="100"/>
        </w:rPr>
        <w:t>4</w:t>
      </w:r>
      <w:r w:rsidR="00D8101B">
        <w:rPr>
          <w:w w:val="100"/>
        </w:rPr>
        <w:t>.2.</w:t>
      </w:r>
      <w:r w:rsidR="000846EC">
        <w:rPr>
          <w:w w:val="100"/>
        </w:rPr>
        <w:t>З</w:t>
      </w:r>
      <w:r w:rsidR="00D8101B">
        <w:rPr>
          <w:w w:val="100"/>
        </w:rPr>
        <w:t>обов’язаний в</w:t>
      </w:r>
      <w:r w:rsidR="00D8101B" w:rsidRPr="00F87D0B">
        <w:rPr>
          <w:w w:val="100"/>
        </w:rPr>
        <w:t>икористовувати майно</w:t>
      </w:r>
      <w:r w:rsidR="00D8101B">
        <w:rPr>
          <w:w w:val="100"/>
        </w:rPr>
        <w:t xml:space="preserve"> згідно з цільовим призначенням</w:t>
      </w:r>
      <w:r w:rsidR="00D8101B" w:rsidRPr="00F87D0B">
        <w:rPr>
          <w:w w:val="100"/>
        </w:rPr>
        <w:t>.</w:t>
      </w:r>
    </w:p>
    <w:p w:rsidR="00D8101B" w:rsidRPr="00963DF2" w:rsidRDefault="00D8101B" w:rsidP="00024F7A">
      <w:pPr>
        <w:pStyle w:val="12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</w:t>
      </w:r>
      <w:r w:rsidR="00623273">
        <w:rPr>
          <w:w w:val="100"/>
        </w:rPr>
        <w:t xml:space="preserve">        </w:t>
      </w:r>
      <w:r w:rsidR="00AC6BBD">
        <w:rPr>
          <w:w w:val="100"/>
        </w:rPr>
        <w:t>4</w:t>
      </w:r>
      <w:r>
        <w:rPr>
          <w:w w:val="100"/>
        </w:rPr>
        <w:t>.3.</w:t>
      </w:r>
      <w:r w:rsidR="000846EC">
        <w:rPr>
          <w:w w:val="100"/>
        </w:rPr>
        <w:t>Н</w:t>
      </w:r>
      <w:r w:rsidRPr="00D8101B">
        <w:rPr>
          <w:w w:val="100"/>
        </w:rPr>
        <w:t>есе витрати, пов’язані з утриманням, користуванням та обслуговуванням майна.</w:t>
      </w:r>
    </w:p>
    <w:p w:rsidR="00D8101B" w:rsidRDefault="00623273" w:rsidP="00024F7A">
      <w:pPr>
        <w:pStyle w:val="12"/>
        <w:tabs>
          <w:tab w:val="left" w:pos="1134"/>
          <w:tab w:val="left" w:pos="5529"/>
        </w:tabs>
        <w:spacing w:before="120" w:after="120"/>
        <w:ind w:left="0"/>
        <w:jc w:val="both"/>
        <w:rPr>
          <w:w w:val="100"/>
        </w:rPr>
      </w:pPr>
      <w:r>
        <w:rPr>
          <w:w w:val="100"/>
        </w:rPr>
        <w:t xml:space="preserve">         </w:t>
      </w:r>
      <w:r w:rsidR="00AC6BBD">
        <w:rPr>
          <w:w w:val="100"/>
        </w:rPr>
        <w:t>4</w:t>
      </w:r>
      <w:r w:rsidR="00D8101B">
        <w:rPr>
          <w:w w:val="100"/>
        </w:rPr>
        <w:t>.4</w:t>
      </w:r>
      <w:r>
        <w:rPr>
          <w:w w:val="100"/>
        </w:rPr>
        <w:t>.</w:t>
      </w:r>
      <w:r w:rsidR="000846EC">
        <w:rPr>
          <w:w w:val="100"/>
        </w:rPr>
        <w:t>Н</w:t>
      </w:r>
      <w:r w:rsidR="00D8101B" w:rsidRPr="00F87D0B">
        <w:rPr>
          <w:w w:val="100"/>
        </w:rPr>
        <w:t>е може відчужувати майно.</w:t>
      </w:r>
    </w:p>
    <w:p w:rsidR="00692B68" w:rsidRDefault="00692B68" w:rsidP="00024F7A">
      <w:pPr>
        <w:pStyle w:val="a9"/>
        <w:spacing w:before="120" w:after="120"/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 </w:t>
      </w:r>
      <w:r w:rsidR="00EF46D2">
        <w:rPr>
          <w:sz w:val="28"/>
          <w:szCs w:val="28"/>
        </w:rPr>
        <w:t>5</w:t>
      </w:r>
      <w:r w:rsidR="00024F7A">
        <w:rPr>
          <w:sz w:val="28"/>
          <w:szCs w:val="28"/>
        </w:rPr>
        <w:t>.</w:t>
      </w:r>
      <w:r w:rsidRPr="00942AAA">
        <w:rPr>
          <w:sz w:val="28"/>
          <w:szCs w:val="28"/>
        </w:rPr>
        <w:t xml:space="preserve">Директору  </w:t>
      </w:r>
      <w:r w:rsidRPr="00942AAA">
        <w:rPr>
          <w:rFonts w:eastAsia="Calibri"/>
          <w:sz w:val="28"/>
          <w:szCs w:val="28"/>
        </w:rPr>
        <w:t>комунального закладу «</w:t>
      </w:r>
      <w:proofErr w:type="spellStart"/>
      <w:r w:rsidRPr="00942AAA">
        <w:rPr>
          <w:rFonts w:eastAsia="Calibri"/>
          <w:sz w:val="28"/>
          <w:szCs w:val="28"/>
        </w:rPr>
        <w:t>Якушинецький</w:t>
      </w:r>
      <w:proofErr w:type="spellEnd"/>
      <w:r w:rsidRPr="00942AAA">
        <w:rPr>
          <w:rFonts w:eastAsia="Calibri"/>
          <w:sz w:val="28"/>
          <w:szCs w:val="28"/>
        </w:rPr>
        <w:t xml:space="preserve"> ліцей</w:t>
      </w:r>
      <w:r>
        <w:rPr>
          <w:rFonts w:eastAsia="Calibri"/>
          <w:sz w:val="28"/>
          <w:szCs w:val="28"/>
        </w:rPr>
        <w:t>»</w:t>
      </w:r>
      <w:r w:rsidRPr="00942AAA">
        <w:rPr>
          <w:rFonts w:eastAsia="Calibri"/>
          <w:sz w:val="28"/>
          <w:szCs w:val="28"/>
        </w:rPr>
        <w:t xml:space="preserve"> Вінницької області </w:t>
      </w:r>
      <w:r>
        <w:rPr>
          <w:rFonts w:eastAsia="Calibri"/>
          <w:sz w:val="28"/>
          <w:szCs w:val="28"/>
        </w:rPr>
        <w:t>Олександру ГРУСТІЛІНУ</w:t>
      </w:r>
      <w:r w:rsidRPr="00942AAA">
        <w:rPr>
          <w:sz w:val="28"/>
          <w:szCs w:val="28"/>
        </w:rPr>
        <w:t xml:space="preserve"> забезпечити</w:t>
      </w:r>
      <w:r>
        <w:rPr>
          <w:sz w:val="28"/>
          <w:szCs w:val="28"/>
        </w:rPr>
        <w:t xml:space="preserve"> прийняття на баланс, </w:t>
      </w:r>
      <w:r w:rsidRPr="00942AAA">
        <w:rPr>
          <w:sz w:val="28"/>
          <w:szCs w:val="28"/>
        </w:rPr>
        <w:t xml:space="preserve"> </w:t>
      </w:r>
      <w:r w:rsidR="00EF46D2">
        <w:rPr>
          <w:sz w:val="28"/>
          <w:szCs w:val="28"/>
        </w:rPr>
        <w:t>о</w:t>
      </w:r>
      <w:r w:rsidRPr="00942AAA">
        <w:rPr>
          <w:sz w:val="28"/>
          <w:szCs w:val="28"/>
        </w:rPr>
        <w:t xml:space="preserve">блік, </w:t>
      </w:r>
      <w:r w:rsidRPr="00942AAA">
        <w:rPr>
          <w:sz w:val="28"/>
          <w:szCs w:val="28"/>
        </w:rPr>
        <w:lastRenderedPageBreak/>
        <w:t>належне утримання, охорону</w:t>
      </w:r>
      <w:r>
        <w:rPr>
          <w:sz w:val="28"/>
          <w:szCs w:val="28"/>
        </w:rPr>
        <w:t>,</w:t>
      </w:r>
      <w:r w:rsidRPr="00942AAA">
        <w:rPr>
          <w:sz w:val="28"/>
          <w:szCs w:val="28"/>
        </w:rPr>
        <w:t xml:space="preserve"> збереження</w:t>
      </w:r>
      <w:r>
        <w:rPr>
          <w:sz w:val="28"/>
          <w:szCs w:val="28"/>
        </w:rPr>
        <w:t xml:space="preserve"> </w:t>
      </w:r>
      <w:r w:rsidRPr="00942AAA">
        <w:rPr>
          <w:sz w:val="28"/>
          <w:szCs w:val="28"/>
        </w:rPr>
        <w:t xml:space="preserve"> </w:t>
      </w:r>
      <w:r>
        <w:rPr>
          <w:sz w:val="28"/>
          <w:szCs w:val="28"/>
        </w:rPr>
        <w:t>та  використання майна за цільовим призначенням</w:t>
      </w:r>
      <w:r w:rsidRPr="00942AAA">
        <w:rPr>
          <w:sz w:val="28"/>
          <w:szCs w:val="28"/>
        </w:rPr>
        <w:t>.</w:t>
      </w:r>
    </w:p>
    <w:p w:rsidR="00645480" w:rsidRPr="00942AAA" w:rsidRDefault="00B009DE" w:rsidP="00024F7A">
      <w:pPr>
        <w:spacing w:before="120" w:after="12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EF46D2">
        <w:rPr>
          <w:sz w:val="28"/>
          <w:szCs w:val="28"/>
        </w:rPr>
        <w:t>6</w:t>
      </w:r>
      <w:r w:rsidR="0049213B" w:rsidRPr="00942AAA">
        <w:rPr>
          <w:sz w:val="28"/>
          <w:szCs w:val="28"/>
          <w:lang w:eastAsia="ru-RU"/>
        </w:rPr>
        <w:t xml:space="preserve">. </w:t>
      </w:r>
      <w:r w:rsidR="00DA4B1D" w:rsidRPr="00942AAA">
        <w:rPr>
          <w:color w:val="000000"/>
          <w:sz w:val="28"/>
          <w:szCs w:val="28"/>
        </w:rPr>
        <w:t xml:space="preserve">Контроль за виконанням цього рішення покласти на </w:t>
      </w:r>
      <w:r w:rsidR="00645480" w:rsidRPr="00942AAA">
        <w:rPr>
          <w:rFonts w:eastAsia="Calibri"/>
          <w:sz w:val="28"/>
          <w:szCs w:val="28"/>
          <w:lang w:eastAsia="ru-RU"/>
        </w:rPr>
        <w:t>постійну комісію сільської ради</w:t>
      </w:r>
      <w:r w:rsidR="00645480" w:rsidRPr="00942AAA">
        <w:rPr>
          <w:rFonts w:eastAsia="Calibri"/>
          <w:bCs/>
          <w:sz w:val="28"/>
          <w:szCs w:val="28"/>
          <w:shd w:val="clear" w:color="auto" w:fill="F9F9F9"/>
          <w:lang w:eastAsia="ru-RU"/>
        </w:rPr>
        <w:t> з питань житлово-комунального господарства, комунальної власності, промисловості, підприємництва та сфери послуг</w:t>
      </w:r>
      <w:r w:rsidR="00645480" w:rsidRPr="00942AAA">
        <w:rPr>
          <w:sz w:val="28"/>
          <w:szCs w:val="28"/>
          <w:lang w:eastAsia="ru-RU"/>
        </w:rPr>
        <w:t xml:space="preserve"> (Гаврилюк А.І.)</w:t>
      </w:r>
      <w:r w:rsidR="00645480" w:rsidRPr="00942AAA">
        <w:rPr>
          <w:rFonts w:eastAsia="Calibri"/>
          <w:sz w:val="28"/>
          <w:szCs w:val="28"/>
          <w:lang w:eastAsia="ru-RU"/>
        </w:rPr>
        <w:t>.</w:t>
      </w:r>
      <w:r w:rsidR="00645480" w:rsidRPr="00942AAA">
        <w:rPr>
          <w:rFonts w:eastAsia="Calibri"/>
          <w:sz w:val="28"/>
          <w:szCs w:val="28"/>
          <w:lang w:eastAsia="uk-UA"/>
        </w:rPr>
        <w:t xml:space="preserve"> </w:t>
      </w:r>
      <w:r w:rsidR="00645480" w:rsidRPr="00942AAA">
        <w:rPr>
          <w:rFonts w:eastAsia="Calibri"/>
          <w:sz w:val="28"/>
          <w:szCs w:val="28"/>
          <w:lang w:eastAsia="ru-RU"/>
        </w:rPr>
        <w:t xml:space="preserve"> </w:t>
      </w:r>
    </w:p>
    <w:p w:rsidR="00DA4B1D" w:rsidRPr="00942AAA" w:rsidRDefault="00DA4B1D" w:rsidP="00024F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</w:p>
    <w:p w:rsidR="00DA4B1D" w:rsidRPr="00942AAA" w:rsidRDefault="00DA4B1D" w:rsidP="00024F7A">
      <w:pPr>
        <w:shd w:val="clear" w:color="auto" w:fill="FFFFFF"/>
        <w:suppressAutoHyphens w:val="0"/>
        <w:spacing w:before="120" w:after="120"/>
        <w:ind w:right="-142"/>
        <w:jc w:val="both"/>
        <w:rPr>
          <w:b/>
          <w:bCs/>
          <w:sz w:val="28"/>
          <w:szCs w:val="28"/>
          <w:lang w:eastAsia="uk-UA"/>
        </w:rPr>
      </w:pPr>
    </w:p>
    <w:p w:rsidR="00DA4B1D" w:rsidRPr="00942AAA" w:rsidRDefault="00DA4B1D" w:rsidP="00024F7A">
      <w:pPr>
        <w:shd w:val="clear" w:color="auto" w:fill="FFFFFF"/>
        <w:suppressAutoHyphens w:val="0"/>
        <w:spacing w:before="120" w:after="120"/>
        <w:ind w:right="-142"/>
        <w:jc w:val="both"/>
        <w:rPr>
          <w:b/>
          <w:bCs/>
          <w:sz w:val="28"/>
          <w:szCs w:val="28"/>
          <w:lang w:eastAsia="uk-UA"/>
        </w:rPr>
      </w:pPr>
    </w:p>
    <w:p w:rsidR="00DA4B1D" w:rsidRDefault="00DA4B1D" w:rsidP="00024F7A">
      <w:pPr>
        <w:spacing w:before="120" w:after="120"/>
        <w:rPr>
          <w:rFonts w:eastAsia="Calibri"/>
          <w:b/>
          <w:sz w:val="28"/>
          <w:szCs w:val="28"/>
          <w:lang w:eastAsia="en-US"/>
        </w:rPr>
      </w:pPr>
      <w:r w:rsidRPr="00942AA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45480" w:rsidRPr="00942AAA">
        <w:rPr>
          <w:rFonts w:eastAsia="Calibri"/>
          <w:b/>
          <w:sz w:val="28"/>
          <w:szCs w:val="28"/>
          <w:lang w:eastAsia="en-US"/>
        </w:rPr>
        <w:t>Сільський голова                                               Василь РОМАНЮК</w:t>
      </w:r>
    </w:p>
    <w:p w:rsidR="003F05CB" w:rsidRDefault="003F05CB" w:rsidP="00024F7A">
      <w:pPr>
        <w:spacing w:before="120" w:after="120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692B68" w:rsidRDefault="00692B68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692B68" w:rsidRDefault="00692B68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692B68" w:rsidRDefault="00692B68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B009DE" w:rsidRDefault="00B009DE" w:rsidP="003F05CB">
      <w:pPr>
        <w:tabs>
          <w:tab w:val="left" w:pos="284"/>
        </w:tabs>
        <w:jc w:val="right"/>
        <w:rPr>
          <w:rFonts w:eastAsia="Calibri"/>
          <w:sz w:val="28"/>
          <w:szCs w:val="28"/>
          <w:lang w:eastAsia="ru-RU"/>
        </w:rPr>
      </w:pPr>
    </w:p>
    <w:p w:rsidR="003F05CB" w:rsidRDefault="00692B68" w:rsidP="00692B68">
      <w:pPr>
        <w:tabs>
          <w:tab w:val="left" w:pos="284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</w:t>
      </w:r>
      <w:r w:rsidR="003F05CB">
        <w:rPr>
          <w:rFonts w:eastAsia="Calibri"/>
          <w:sz w:val="28"/>
          <w:szCs w:val="28"/>
          <w:lang w:eastAsia="ru-RU"/>
        </w:rPr>
        <w:t xml:space="preserve">Додаток </w:t>
      </w:r>
    </w:p>
    <w:p w:rsidR="00692B68" w:rsidRDefault="00692B68" w:rsidP="00692B68">
      <w:pPr>
        <w:tabs>
          <w:tab w:val="left" w:pos="284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</w:t>
      </w:r>
      <w:r w:rsidR="003F05CB">
        <w:rPr>
          <w:rFonts w:eastAsia="Calibri"/>
          <w:sz w:val="28"/>
          <w:szCs w:val="28"/>
          <w:lang w:eastAsia="ru-RU"/>
        </w:rPr>
        <w:t>до рішення 5</w:t>
      </w:r>
      <w:r w:rsidR="00B009DE">
        <w:rPr>
          <w:rFonts w:eastAsia="Calibri"/>
          <w:sz w:val="28"/>
          <w:szCs w:val="28"/>
          <w:lang w:eastAsia="ru-RU"/>
        </w:rPr>
        <w:t>3</w:t>
      </w:r>
      <w:r w:rsidR="003F05CB">
        <w:rPr>
          <w:rFonts w:eastAsia="Calibri"/>
          <w:sz w:val="28"/>
          <w:szCs w:val="28"/>
          <w:lang w:eastAsia="ru-RU"/>
        </w:rPr>
        <w:t xml:space="preserve"> сесії </w:t>
      </w:r>
    </w:p>
    <w:p w:rsidR="003F05CB" w:rsidRDefault="00692B68" w:rsidP="00692B68">
      <w:pPr>
        <w:tabs>
          <w:tab w:val="left" w:pos="284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</w:t>
      </w:r>
      <w:r w:rsidR="003F05CB">
        <w:rPr>
          <w:rFonts w:eastAsia="Calibri"/>
          <w:sz w:val="28"/>
          <w:szCs w:val="28"/>
          <w:lang w:eastAsia="ru-RU"/>
        </w:rPr>
        <w:t xml:space="preserve">Якушинецької сільської ради </w:t>
      </w:r>
    </w:p>
    <w:p w:rsidR="003F05CB" w:rsidRDefault="00692B68" w:rsidP="00692B68">
      <w:pPr>
        <w:tabs>
          <w:tab w:val="left" w:pos="284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          </w:t>
      </w:r>
      <w:r w:rsidR="003F05CB">
        <w:rPr>
          <w:rFonts w:eastAsia="Calibri"/>
          <w:sz w:val="28"/>
          <w:szCs w:val="28"/>
          <w:lang w:eastAsia="ru-RU"/>
        </w:rPr>
        <w:t xml:space="preserve">8 скликання від </w:t>
      </w:r>
      <w:r w:rsidR="00B009DE">
        <w:rPr>
          <w:rFonts w:eastAsia="Calibri"/>
          <w:sz w:val="28"/>
          <w:szCs w:val="28"/>
          <w:lang w:eastAsia="ru-RU"/>
        </w:rPr>
        <w:t>0</w:t>
      </w:r>
      <w:r w:rsidR="008B25E4">
        <w:rPr>
          <w:rFonts w:eastAsia="Calibri"/>
          <w:sz w:val="28"/>
          <w:szCs w:val="28"/>
          <w:lang w:eastAsia="ru-RU"/>
        </w:rPr>
        <w:t>9</w:t>
      </w:r>
      <w:r w:rsidR="00B009DE">
        <w:rPr>
          <w:rFonts w:eastAsia="Calibri"/>
          <w:sz w:val="28"/>
          <w:szCs w:val="28"/>
          <w:lang w:eastAsia="ru-RU"/>
        </w:rPr>
        <w:t>.12.2025</w:t>
      </w:r>
      <w:r>
        <w:rPr>
          <w:rFonts w:eastAsia="Calibri"/>
          <w:sz w:val="28"/>
          <w:szCs w:val="28"/>
          <w:lang w:eastAsia="ru-RU"/>
        </w:rPr>
        <w:t xml:space="preserve"> №_____</w:t>
      </w:r>
    </w:p>
    <w:p w:rsidR="003F05CB" w:rsidRDefault="003F05CB" w:rsidP="003F05CB">
      <w:pPr>
        <w:tabs>
          <w:tab w:val="left" w:pos="3330"/>
        </w:tabs>
        <w:rPr>
          <w:sz w:val="28"/>
          <w:szCs w:val="28"/>
        </w:rPr>
      </w:pPr>
    </w:p>
    <w:p w:rsidR="003F05CB" w:rsidRDefault="00692B68" w:rsidP="003F05CB">
      <w:pPr>
        <w:tabs>
          <w:tab w:val="left" w:pos="3330"/>
        </w:tabs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</w:t>
      </w:r>
      <w:r w:rsidR="00024F7A">
        <w:rPr>
          <w:rFonts w:eastAsia="Calibri"/>
          <w:sz w:val="28"/>
          <w:szCs w:val="28"/>
          <w:lang w:eastAsia="ru-RU"/>
        </w:rPr>
        <w:t xml:space="preserve">    </w:t>
      </w:r>
      <w:r>
        <w:rPr>
          <w:rFonts w:eastAsia="Calibri"/>
          <w:sz w:val="28"/>
          <w:szCs w:val="28"/>
          <w:lang w:eastAsia="ru-RU"/>
        </w:rPr>
        <w:t xml:space="preserve"> ПЕРЕЛІК</w:t>
      </w:r>
    </w:p>
    <w:p w:rsidR="00024F7A" w:rsidRDefault="00024F7A" w:rsidP="00024F7A">
      <w:pPr>
        <w:tabs>
          <w:tab w:val="left" w:pos="3330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комунального майна, що передається  з балансу відділу житлово-комунального господарства, будівництва та земельних відносин </w:t>
      </w:r>
      <w:r w:rsidR="00EF46D2">
        <w:rPr>
          <w:rFonts w:eastAsia="Calibri"/>
          <w:sz w:val="28"/>
          <w:szCs w:val="28"/>
          <w:lang w:eastAsia="ru-RU"/>
        </w:rPr>
        <w:t xml:space="preserve">Якушинецької </w:t>
      </w:r>
      <w:r>
        <w:rPr>
          <w:rFonts w:eastAsia="Calibri"/>
          <w:sz w:val="28"/>
          <w:szCs w:val="28"/>
          <w:lang w:eastAsia="ru-RU"/>
        </w:rPr>
        <w:t>сільської ради на баланс комунального закладу «</w:t>
      </w:r>
      <w:proofErr w:type="spellStart"/>
      <w:r>
        <w:rPr>
          <w:rFonts w:eastAsia="Calibri"/>
          <w:sz w:val="28"/>
          <w:szCs w:val="28"/>
          <w:lang w:eastAsia="ru-RU"/>
        </w:rPr>
        <w:t>Якушинецький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ліцей» Вінницької області</w:t>
      </w:r>
    </w:p>
    <w:p w:rsidR="003F05CB" w:rsidRDefault="003F05CB" w:rsidP="003F05CB">
      <w:pPr>
        <w:tabs>
          <w:tab w:val="left" w:pos="3330"/>
        </w:tabs>
        <w:rPr>
          <w:rFonts w:eastAsia="Calibri"/>
          <w:sz w:val="28"/>
          <w:szCs w:val="28"/>
          <w:lang w:eastAsia="ru-RU"/>
        </w:rPr>
      </w:pPr>
    </w:p>
    <w:p w:rsidR="003F05CB" w:rsidRDefault="003F05CB" w:rsidP="003F05CB">
      <w:pPr>
        <w:tabs>
          <w:tab w:val="left" w:pos="3330"/>
        </w:tabs>
        <w:rPr>
          <w:rFonts w:eastAsia="Calibri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480"/>
        <w:gridCol w:w="1337"/>
        <w:gridCol w:w="1679"/>
        <w:gridCol w:w="1538"/>
      </w:tblGrid>
      <w:tr w:rsidR="003F05CB" w:rsidRPr="005249F7" w:rsidTr="00C91D5A">
        <w:tc>
          <w:tcPr>
            <w:tcW w:w="595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 w:rsidRPr="005249F7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80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 w:rsidRPr="005249F7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337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 w:rsidRPr="005249F7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679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 w:rsidRPr="005249F7">
              <w:rPr>
                <w:sz w:val="28"/>
                <w:szCs w:val="28"/>
                <w:lang w:val="uk-UA"/>
              </w:rPr>
              <w:t>Балансова вартість</w:t>
            </w:r>
            <w:r w:rsidR="00FB0297">
              <w:rPr>
                <w:sz w:val="28"/>
                <w:szCs w:val="28"/>
                <w:lang w:val="uk-UA"/>
              </w:rPr>
              <w:t>, грн.</w:t>
            </w:r>
          </w:p>
        </w:tc>
        <w:tc>
          <w:tcPr>
            <w:tcW w:w="1538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 w:rsidRPr="005249F7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3F05CB" w:rsidRPr="005249F7" w:rsidTr="00C91D5A">
        <w:tc>
          <w:tcPr>
            <w:tcW w:w="595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80" w:type="dxa"/>
          </w:tcPr>
          <w:p w:rsidR="003F05CB" w:rsidRPr="005249F7" w:rsidRDefault="00B009DE" w:rsidP="005C625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скеледром</w:t>
            </w:r>
            <w:proofErr w:type="spellEnd"/>
          </w:p>
        </w:tc>
        <w:tc>
          <w:tcPr>
            <w:tcW w:w="1337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</w:tcPr>
          <w:p w:rsidR="003F05CB" w:rsidRPr="005249F7" w:rsidRDefault="00B009DE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367904,87</w:t>
            </w:r>
          </w:p>
        </w:tc>
        <w:tc>
          <w:tcPr>
            <w:tcW w:w="1538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</w:p>
        </w:tc>
      </w:tr>
      <w:tr w:rsidR="003F05CB" w:rsidRPr="005249F7" w:rsidTr="00C91D5A">
        <w:tc>
          <w:tcPr>
            <w:tcW w:w="595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80" w:type="dxa"/>
          </w:tcPr>
          <w:p w:rsidR="003F05CB" w:rsidRPr="005249F7" w:rsidRDefault="00FB0297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B009DE">
              <w:rPr>
                <w:sz w:val="28"/>
                <w:szCs w:val="28"/>
                <w:lang w:val="uk-UA"/>
              </w:rPr>
              <w:t>ат безпеки із поролоновим наповнювачем 2400х1500х300 мм</w:t>
            </w:r>
          </w:p>
        </w:tc>
        <w:tc>
          <w:tcPr>
            <w:tcW w:w="1337" w:type="dxa"/>
          </w:tcPr>
          <w:p w:rsidR="003F05CB" w:rsidRPr="005249F7" w:rsidRDefault="00B009DE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79" w:type="dxa"/>
          </w:tcPr>
          <w:p w:rsidR="003F05CB" w:rsidRPr="005249F7" w:rsidRDefault="00B009DE" w:rsidP="005C62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8486,7</w:t>
            </w:r>
          </w:p>
        </w:tc>
        <w:tc>
          <w:tcPr>
            <w:tcW w:w="1538" w:type="dxa"/>
          </w:tcPr>
          <w:p w:rsidR="003F05CB" w:rsidRPr="005249F7" w:rsidRDefault="003F05CB" w:rsidP="005C625F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91D5A">
              <w:rPr>
                <w:sz w:val="28"/>
                <w:szCs w:val="28"/>
                <w:lang w:val="uk-UA"/>
              </w:rPr>
              <w:t>ат безпеки із поролоновим наповнювачем 2</w:t>
            </w:r>
            <w:r>
              <w:rPr>
                <w:sz w:val="28"/>
                <w:szCs w:val="28"/>
                <w:lang w:val="uk-UA"/>
              </w:rPr>
              <w:t>5</w:t>
            </w:r>
            <w:r w:rsidR="00C91D5A">
              <w:rPr>
                <w:sz w:val="28"/>
                <w:szCs w:val="28"/>
                <w:lang w:val="uk-UA"/>
              </w:rPr>
              <w:t>00х1500х150 мм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6797,38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91D5A">
              <w:rPr>
                <w:sz w:val="28"/>
                <w:szCs w:val="28"/>
                <w:lang w:val="uk-UA"/>
              </w:rPr>
              <w:t>ат безпеки із поролоновим наповнювачем 3800х1500х150 мм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12454,35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91D5A">
              <w:rPr>
                <w:sz w:val="28"/>
                <w:szCs w:val="28"/>
                <w:lang w:val="uk-UA"/>
              </w:rPr>
              <w:t>ат безпеки із поролоновим наповнювачем 2500х1500х150 мм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6797,38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91D5A">
              <w:rPr>
                <w:sz w:val="28"/>
                <w:szCs w:val="28"/>
                <w:lang w:val="uk-UA"/>
              </w:rPr>
              <w:t>ат безпеки із поролоновим наповнювачем 2500х990х150 мм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2791,96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C91D5A">
              <w:rPr>
                <w:sz w:val="28"/>
                <w:szCs w:val="28"/>
                <w:lang w:val="uk-UA"/>
              </w:rPr>
              <w:t>ндивідуальне спорядження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32682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  <w:tr w:rsidR="00C91D5A" w:rsidRPr="005249F7" w:rsidTr="00C91D5A">
        <w:tc>
          <w:tcPr>
            <w:tcW w:w="595" w:type="dxa"/>
          </w:tcPr>
          <w:p w:rsidR="00C91D5A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480" w:type="dxa"/>
          </w:tcPr>
          <w:p w:rsidR="00C91D5A" w:rsidRPr="005249F7" w:rsidRDefault="00FB0297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C91D5A">
              <w:rPr>
                <w:sz w:val="28"/>
                <w:szCs w:val="28"/>
                <w:lang w:val="uk-UA"/>
              </w:rPr>
              <w:t>аскетбольний щит</w:t>
            </w:r>
          </w:p>
        </w:tc>
        <w:tc>
          <w:tcPr>
            <w:tcW w:w="1337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79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6069,36</w:t>
            </w:r>
          </w:p>
        </w:tc>
        <w:tc>
          <w:tcPr>
            <w:tcW w:w="1538" w:type="dxa"/>
          </w:tcPr>
          <w:p w:rsidR="00C91D5A" w:rsidRPr="005249F7" w:rsidRDefault="00C91D5A" w:rsidP="00C91D5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F05CB" w:rsidRDefault="003F05CB" w:rsidP="003F05CB">
      <w:pPr>
        <w:rPr>
          <w:sz w:val="28"/>
          <w:szCs w:val="28"/>
        </w:rPr>
      </w:pPr>
    </w:p>
    <w:p w:rsidR="003F05CB" w:rsidRPr="000005E7" w:rsidRDefault="003F05CB" w:rsidP="003F05CB">
      <w:pPr>
        <w:rPr>
          <w:sz w:val="28"/>
          <w:szCs w:val="28"/>
        </w:rPr>
      </w:pPr>
    </w:p>
    <w:p w:rsidR="003F05CB" w:rsidRDefault="003F05CB" w:rsidP="003F05CB">
      <w:pPr>
        <w:rPr>
          <w:sz w:val="28"/>
          <w:szCs w:val="28"/>
        </w:rPr>
      </w:pPr>
    </w:p>
    <w:p w:rsidR="003F05CB" w:rsidRPr="000005E7" w:rsidRDefault="003F05CB" w:rsidP="003F05CB">
      <w:pPr>
        <w:rPr>
          <w:b/>
          <w:bCs/>
          <w:sz w:val="28"/>
          <w:szCs w:val="28"/>
        </w:rPr>
      </w:pPr>
      <w:r w:rsidRPr="000005E7">
        <w:rPr>
          <w:b/>
          <w:bCs/>
          <w:sz w:val="28"/>
          <w:szCs w:val="28"/>
        </w:rPr>
        <w:t>Секретар сільської ради                                                   Катерина КОСТЮК</w:t>
      </w: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F05CB" w:rsidRPr="00942AAA" w:rsidRDefault="003F05CB" w:rsidP="0049213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DA4B1D" w:rsidRPr="00942AAA" w:rsidRDefault="00DA4B1D" w:rsidP="0049213B">
      <w:pPr>
        <w:shd w:val="clear" w:color="auto" w:fill="FFFFFF"/>
        <w:suppressAutoHyphens w:val="0"/>
        <w:spacing w:line="276" w:lineRule="auto"/>
        <w:ind w:right="-142"/>
        <w:jc w:val="both"/>
        <w:rPr>
          <w:b/>
          <w:bCs/>
          <w:sz w:val="28"/>
          <w:szCs w:val="28"/>
          <w:lang w:eastAsia="uk-UA"/>
        </w:rPr>
      </w:pPr>
    </w:p>
    <w:bookmarkEnd w:id="0"/>
    <w:p w:rsidR="00DA4B1D" w:rsidRPr="00942AAA" w:rsidRDefault="00DA4B1D" w:rsidP="0049213B">
      <w:pPr>
        <w:spacing w:line="276" w:lineRule="auto"/>
        <w:ind w:left="360"/>
        <w:rPr>
          <w:sz w:val="28"/>
          <w:szCs w:val="28"/>
        </w:rPr>
      </w:pPr>
    </w:p>
    <w:p w:rsidR="00524D8C" w:rsidRPr="00942AAA" w:rsidRDefault="00524D8C" w:rsidP="0049213B">
      <w:pPr>
        <w:spacing w:line="276" w:lineRule="auto"/>
        <w:rPr>
          <w:sz w:val="28"/>
          <w:szCs w:val="28"/>
        </w:rPr>
      </w:pPr>
    </w:p>
    <w:sectPr w:rsidR="00524D8C" w:rsidRPr="00942AAA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350CC"/>
    <w:multiLevelType w:val="hybridMultilevel"/>
    <w:tmpl w:val="11A0A5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 w15:restartNumberingAfterBreak="0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51B96A65"/>
    <w:multiLevelType w:val="multilevel"/>
    <w:tmpl w:val="EDAC8C30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2"/>
    <w:rsid w:val="00024F7A"/>
    <w:rsid w:val="000846EC"/>
    <w:rsid w:val="00085177"/>
    <w:rsid w:val="000C35CB"/>
    <w:rsid w:val="000F556E"/>
    <w:rsid w:val="001002BC"/>
    <w:rsid w:val="001314FB"/>
    <w:rsid w:val="00220CAD"/>
    <w:rsid w:val="002E70B2"/>
    <w:rsid w:val="00316514"/>
    <w:rsid w:val="003F05CB"/>
    <w:rsid w:val="00412896"/>
    <w:rsid w:val="00415340"/>
    <w:rsid w:val="004725DC"/>
    <w:rsid w:val="00486DD0"/>
    <w:rsid w:val="0049213B"/>
    <w:rsid w:val="00524D8C"/>
    <w:rsid w:val="00530646"/>
    <w:rsid w:val="0054626D"/>
    <w:rsid w:val="005E610B"/>
    <w:rsid w:val="00623273"/>
    <w:rsid w:val="00645480"/>
    <w:rsid w:val="00692B68"/>
    <w:rsid w:val="00720EF5"/>
    <w:rsid w:val="007A0F7F"/>
    <w:rsid w:val="007C39F3"/>
    <w:rsid w:val="007D3C92"/>
    <w:rsid w:val="008139DF"/>
    <w:rsid w:val="008154B2"/>
    <w:rsid w:val="00825537"/>
    <w:rsid w:val="00835DCD"/>
    <w:rsid w:val="008779D8"/>
    <w:rsid w:val="008B25E4"/>
    <w:rsid w:val="008E783F"/>
    <w:rsid w:val="008F3089"/>
    <w:rsid w:val="00942AAA"/>
    <w:rsid w:val="00A90383"/>
    <w:rsid w:val="00A94A53"/>
    <w:rsid w:val="00AC6BBD"/>
    <w:rsid w:val="00AF7543"/>
    <w:rsid w:val="00B009DE"/>
    <w:rsid w:val="00BB5312"/>
    <w:rsid w:val="00BF19A1"/>
    <w:rsid w:val="00C91D5A"/>
    <w:rsid w:val="00CB7F65"/>
    <w:rsid w:val="00D403C5"/>
    <w:rsid w:val="00D8101B"/>
    <w:rsid w:val="00DA4B1D"/>
    <w:rsid w:val="00DA77F1"/>
    <w:rsid w:val="00DB76A2"/>
    <w:rsid w:val="00DF783F"/>
    <w:rsid w:val="00E173EB"/>
    <w:rsid w:val="00E71A00"/>
    <w:rsid w:val="00EF05BD"/>
    <w:rsid w:val="00EF46D2"/>
    <w:rsid w:val="00EF52B7"/>
    <w:rsid w:val="00F23283"/>
    <w:rsid w:val="00F34960"/>
    <w:rsid w:val="00F96510"/>
    <w:rsid w:val="00FA1BD1"/>
    <w:rsid w:val="00FB0297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3A53"/>
  <w15:docId w15:val="{F79934FB-A5E8-4292-80FE-75DE659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2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2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1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table" w:styleId="a7">
    <w:name w:val="Table Grid"/>
    <w:basedOn w:val="a1"/>
    <w:uiPriority w:val="39"/>
    <w:rsid w:val="00DF783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F783F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41">
    <w:name w:val="Основной текст (4)"/>
    <w:basedOn w:val="a0"/>
    <w:rsid w:val="00645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styleId="a9">
    <w:name w:val="No Spacing"/>
    <w:uiPriority w:val="1"/>
    <w:qFormat/>
    <w:rsid w:val="009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42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42AA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zh-CN"/>
    </w:rPr>
  </w:style>
  <w:style w:type="paragraph" w:customStyle="1" w:styleId="rvps2">
    <w:name w:val="rvps2"/>
    <w:basedOn w:val="a"/>
    <w:rsid w:val="00D8101B"/>
    <w:pPr>
      <w:suppressAutoHyphens w:val="0"/>
      <w:spacing w:before="100" w:beforeAutospacing="1" w:after="100" w:afterAutospacing="1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2266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ina</cp:lastModifiedBy>
  <cp:revision>3</cp:revision>
  <cp:lastPrinted>2025-11-28T09:40:00Z</cp:lastPrinted>
  <dcterms:created xsi:type="dcterms:W3CDTF">2025-11-28T07:21:00Z</dcterms:created>
  <dcterms:modified xsi:type="dcterms:W3CDTF">2025-11-28T09:43:00Z</dcterms:modified>
</cp:coreProperties>
</file>