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4304B" w14:textId="77777777" w:rsidR="00DF5F54" w:rsidRPr="00DF5F54" w:rsidRDefault="00DF5F54" w:rsidP="00DF5F54">
      <w:pPr>
        <w:tabs>
          <w:tab w:val="left" w:pos="3990"/>
        </w:tabs>
        <w:jc w:val="center"/>
        <w:rPr>
          <w:rFonts w:eastAsiaTheme="minorEastAsia"/>
          <w:color w:val="000000"/>
          <w:sz w:val="28"/>
          <w:szCs w:val="28"/>
        </w:rPr>
      </w:pPr>
      <w:r w:rsidRPr="00DF5F54">
        <w:rPr>
          <w:rFonts w:asciiTheme="minorHAnsi" w:eastAsiaTheme="minorEastAsia" w:hAnsiTheme="minorHAnsi" w:cstheme="minorBidi"/>
          <w:noProof/>
          <w:sz w:val="28"/>
          <w:szCs w:val="28"/>
        </w:rPr>
        <w:drawing>
          <wp:inline distT="0" distB="0" distL="0" distR="0" wp14:anchorId="174BBCEA" wp14:editId="4F9B1E6B">
            <wp:extent cx="457200" cy="609600"/>
            <wp:effectExtent l="0" t="0" r="0" b="0"/>
            <wp:docPr id="3" name="Рисунок 3"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Backup_of_Тризуб Український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A2D63A6" w14:textId="77777777" w:rsidR="00DF5F54" w:rsidRPr="00DF5F54" w:rsidRDefault="00DF5F54" w:rsidP="00DF5F54">
      <w:pPr>
        <w:jc w:val="center"/>
        <w:rPr>
          <w:rFonts w:eastAsiaTheme="minorEastAsia"/>
          <w:b/>
          <w:caps/>
          <w:color w:val="000000"/>
          <w:sz w:val="28"/>
          <w:szCs w:val="28"/>
        </w:rPr>
      </w:pPr>
      <w:r w:rsidRPr="00DF5F54">
        <w:rPr>
          <w:rFonts w:eastAsiaTheme="minorEastAsia"/>
          <w:b/>
          <w:caps/>
          <w:color w:val="000000"/>
          <w:sz w:val="28"/>
          <w:szCs w:val="28"/>
        </w:rPr>
        <w:t>Україна</w:t>
      </w:r>
    </w:p>
    <w:p w14:paraId="5A5485D5" w14:textId="77777777" w:rsidR="00DF5F54" w:rsidRPr="00DF5F54" w:rsidRDefault="00DF5F54" w:rsidP="00DF5F54">
      <w:pPr>
        <w:jc w:val="center"/>
        <w:rPr>
          <w:rFonts w:eastAsiaTheme="minorEastAsia"/>
          <w:b/>
          <w:color w:val="000000"/>
          <w:sz w:val="28"/>
          <w:szCs w:val="28"/>
        </w:rPr>
      </w:pPr>
      <w:proofErr w:type="spellStart"/>
      <w:r w:rsidRPr="00DF5F54">
        <w:rPr>
          <w:rFonts w:eastAsiaTheme="minorEastAsia"/>
          <w:b/>
          <w:caps/>
          <w:color w:val="000000"/>
          <w:sz w:val="28"/>
          <w:szCs w:val="28"/>
        </w:rPr>
        <w:t>Я</w:t>
      </w:r>
      <w:r w:rsidRPr="00DF5F54">
        <w:rPr>
          <w:rFonts w:eastAsiaTheme="minorEastAsia"/>
          <w:b/>
          <w:color w:val="000000"/>
          <w:sz w:val="28"/>
          <w:szCs w:val="28"/>
        </w:rPr>
        <w:t>кушинецька</w:t>
      </w:r>
      <w:proofErr w:type="spellEnd"/>
      <w:r w:rsidRPr="00DF5F54">
        <w:rPr>
          <w:rFonts w:eastAsiaTheme="minorEastAsia"/>
          <w:b/>
          <w:color w:val="000000"/>
          <w:sz w:val="28"/>
          <w:szCs w:val="28"/>
        </w:rPr>
        <w:t xml:space="preserve"> </w:t>
      </w:r>
      <w:proofErr w:type="spellStart"/>
      <w:r w:rsidRPr="00DF5F54">
        <w:rPr>
          <w:rFonts w:eastAsiaTheme="minorEastAsia"/>
          <w:b/>
          <w:color w:val="000000"/>
          <w:sz w:val="28"/>
          <w:szCs w:val="28"/>
        </w:rPr>
        <w:t>сільська</w:t>
      </w:r>
      <w:proofErr w:type="spellEnd"/>
      <w:r w:rsidRPr="00DF5F54">
        <w:rPr>
          <w:rFonts w:eastAsiaTheme="minorEastAsia"/>
          <w:b/>
          <w:color w:val="000000"/>
          <w:sz w:val="28"/>
          <w:szCs w:val="28"/>
        </w:rPr>
        <w:t xml:space="preserve"> рада</w:t>
      </w:r>
    </w:p>
    <w:p w14:paraId="779F34DC" w14:textId="77777777" w:rsidR="00DF5F54" w:rsidRPr="00DF5F54" w:rsidRDefault="00DF5F54" w:rsidP="00DF5F54">
      <w:pPr>
        <w:jc w:val="center"/>
        <w:rPr>
          <w:rFonts w:eastAsiaTheme="minorEastAsia"/>
          <w:b/>
          <w:color w:val="000000"/>
          <w:sz w:val="28"/>
          <w:szCs w:val="28"/>
          <w:lang w:val="uk-UA"/>
        </w:rPr>
      </w:pPr>
      <w:proofErr w:type="spellStart"/>
      <w:r w:rsidRPr="00DF5F54">
        <w:rPr>
          <w:rFonts w:eastAsiaTheme="minorEastAsia"/>
          <w:b/>
          <w:color w:val="000000"/>
          <w:sz w:val="28"/>
          <w:szCs w:val="28"/>
        </w:rPr>
        <w:t>Вінницького</w:t>
      </w:r>
      <w:proofErr w:type="spellEnd"/>
      <w:r w:rsidRPr="00DF5F54">
        <w:rPr>
          <w:rFonts w:eastAsiaTheme="minorEastAsia"/>
          <w:b/>
          <w:color w:val="000000"/>
          <w:sz w:val="28"/>
          <w:szCs w:val="28"/>
        </w:rPr>
        <w:t xml:space="preserve"> району </w:t>
      </w:r>
      <w:proofErr w:type="spellStart"/>
      <w:r w:rsidRPr="00DF5F54">
        <w:rPr>
          <w:rFonts w:eastAsiaTheme="minorEastAsia"/>
          <w:b/>
          <w:color w:val="000000"/>
          <w:sz w:val="28"/>
          <w:szCs w:val="28"/>
        </w:rPr>
        <w:t>Вінницької</w:t>
      </w:r>
      <w:proofErr w:type="spellEnd"/>
      <w:r w:rsidRPr="00DF5F54">
        <w:rPr>
          <w:rFonts w:eastAsiaTheme="minorEastAsia"/>
          <w:b/>
          <w:color w:val="000000"/>
          <w:sz w:val="28"/>
          <w:szCs w:val="28"/>
        </w:rPr>
        <w:t xml:space="preserve"> </w:t>
      </w:r>
      <w:proofErr w:type="spellStart"/>
      <w:r w:rsidRPr="00DF5F54">
        <w:rPr>
          <w:rFonts w:eastAsiaTheme="minorEastAsia"/>
          <w:b/>
          <w:color w:val="000000"/>
          <w:sz w:val="28"/>
          <w:szCs w:val="28"/>
        </w:rPr>
        <w:t>області</w:t>
      </w:r>
      <w:proofErr w:type="spellEnd"/>
    </w:p>
    <w:p w14:paraId="31BBDF1F" w14:textId="77777777" w:rsidR="00DF5F54" w:rsidRPr="00DF5F54" w:rsidRDefault="00DF5F54" w:rsidP="00DF5F54">
      <w:pPr>
        <w:ind w:left="1418" w:right="310"/>
        <w:jc w:val="center"/>
        <w:rPr>
          <w:rFonts w:eastAsiaTheme="minorEastAsia"/>
          <w:b/>
          <w:sz w:val="28"/>
          <w:szCs w:val="28"/>
          <w:lang w:val="uk-UA"/>
        </w:rPr>
      </w:pPr>
      <w:r w:rsidRPr="00DF5F54">
        <w:rPr>
          <w:rFonts w:asciiTheme="minorHAnsi" w:eastAsiaTheme="minorEastAsia" w:hAnsiTheme="minorHAnsi" w:cstheme="minorBidi"/>
          <w:noProof/>
          <w:sz w:val="22"/>
          <w:szCs w:val="22"/>
        </w:rPr>
        <mc:AlternateContent>
          <mc:Choice Requires="wps">
            <w:drawing>
              <wp:anchor distT="4294967295" distB="4294967295" distL="114300" distR="114300" simplePos="0" relativeHeight="251659264" behindDoc="0" locked="0" layoutInCell="1" allowOverlap="1" wp14:anchorId="0CEADEAB" wp14:editId="296CF9E6">
                <wp:simplePos x="0" y="0"/>
                <wp:positionH relativeFrom="column">
                  <wp:posOffset>-17145</wp:posOffset>
                </wp:positionH>
                <wp:positionV relativeFrom="paragraph">
                  <wp:posOffset>88899</wp:posOffset>
                </wp:positionV>
                <wp:extent cx="5932805" cy="0"/>
                <wp:effectExtent l="0" t="19050" r="1079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749E69" id="Прямая соединительная линия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" strokeweight="4.5pt">
                <v:stroke linestyle="thickThin"/>
              </v:line>
            </w:pict>
          </mc:Fallback>
        </mc:AlternateContent>
      </w:r>
    </w:p>
    <w:p w14:paraId="4713B8CE" w14:textId="77777777" w:rsidR="00B009DE" w:rsidRPr="00163F16" w:rsidRDefault="00B009DE" w:rsidP="00B009DE">
      <w:pPr>
        <w:pStyle w:val="3"/>
        <w:jc w:val="center"/>
        <w:rPr>
          <w:sz w:val="28"/>
          <w:szCs w:val="28"/>
        </w:rPr>
      </w:pPr>
      <w:r w:rsidRPr="00163F16">
        <w:rPr>
          <w:sz w:val="28"/>
          <w:szCs w:val="28"/>
        </w:rPr>
        <w:t>РІШЕННЯ № ___</w:t>
      </w:r>
    </w:p>
    <w:p w14:paraId="5AA591A6" w14:textId="77777777" w:rsidR="00B009DE" w:rsidRPr="00163F16" w:rsidRDefault="00B009DE" w:rsidP="00B009DE">
      <w:pPr>
        <w:pStyle w:val="a6"/>
        <w:spacing w:before="0" w:beforeAutospacing="0" w:after="0" w:afterAutospacing="0"/>
        <w:rPr>
          <w:b/>
          <w:sz w:val="28"/>
          <w:szCs w:val="28"/>
          <w:lang w:val="uk-UA"/>
        </w:rPr>
      </w:pPr>
      <w:r w:rsidRPr="00163F16">
        <w:rPr>
          <w:sz w:val="28"/>
          <w:szCs w:val="28"/>
          <w:lang w:val="uk-UA"/>
        </w:rPr>
        <w:t>______.</w:t>
      </w:r>
      <w:r w:rsidRPr="00163F16">
        <w:rPr>
          <w:lang w:val="uk-UA"/>
        </w:rPr>
        <w:t xml:space="preserve"> </w:t>
      </w:r>
      <w:r w:rsidRPr="00163F16">
        <w:rPr>
          <w:sz w:val="28"/>
          <w:lang w:val="uk-UA"/>
        </w:rPr>
        <w:t>2021 року                                                                   __</w:t>
      </w:r>
      <w:r w:rsidRPr="00163F16">
        <w:rPr>
          <w:sz w:val="28"/>
          <w:szCs w:val="28"/>
          <w:lang w:val="uk-UA"/>
        </w:rPr>
        <w:t xml:space="preserve"> сесія 8 скликання</w:t>
      </w:r>
    </w:p>
    <w:p w14:paraId="1CD16CD7" w14:textId="77777777" w:rsidR="00B009DE" w:rsidRPr="003C7705" w:rsidRDefault="00B009DE" w:rsidP="00B009DE">
      <w:pPr>
        <w:shd w:val="clear" w:color="auto" w:fill="FFFFFF"/>
        <w:spacing w:line="293" w:lineRule="atLeast"/>
        <w:ind w:left="-567" w:right="-426"/>
        <w:textAlignment w:val="baseline"/>
        <w:rPr>
          <w:b/>
          <w:color w:val="000000"/>
          <w:sz w:val="28"/>
          <w:szCs w:val="28"/>
          <w:lang w:val="uk-UA"/>
        </w:rPr>
      </w:pPr>
    </w:p>
    <w:p w14:paraId="29493E49" w14:textId="77777777" w:rsidR="00B009DE" w:rsidRPr="003C7705" w:rsidRDefault="00B009DE" w:rsidP="00B009DE">
      <w:pPr>
        <w:shd w:val="clear" w:color="auto" w:fill="FFFFFF"/>
        <w:spacing w:line="293" w:lineRule="atLeast"/>
        <w:ind w:right="-1"/>
        <w:textAlignment w:val="baseline"/>
        <w:rPr>
          <w:b/>
          <w:bCs/>
          <w:color w:val="000000"/>
          <w:sz w:val="28"/>
          <w:szCs w:val="28"/>
          <w:lang w:val="uk-UA"/>
        </w:rPr>
      </w:pPr>
      <w:r w:rsidRPr="003C7705">
        <w:rPr>
          <w:b/>
          <w:bCs/>
          <w:color w:val="000000"/>
          <w:sz w:val="28"/>
          <w:szCs w:val="28"/>
          <w:lang w:val="uk-UA"/>
        </w:rPr>
        <w:t xml:space="preserve">Про внесення зміни в рішення </w:t>
      </w:r>
    </w:p>
    <w:p w14:paraId="79E7499D" w14:textId="77777777" w:rsidR="00B009DE" w:rsidRPr="003C7705" w:rsidRDefault="00B009DE" w:rsidP="00B009DE">
      <w:pPr>
        <w:shd w:val="clear" w:color="auto" w:fill="FFFFFF"/>
        <w:spacing w:line="293" w:lineRule="atLeast"/>
        <w:ind w:right="-1"/>
        <w:textAlignment w:val="baseline"/>
        <w:rPr>
          <w:rStyle w:val="4"/>
          <w:rFonts w:eastAsia="Calibri"/>
          <w:b/>
          <w:bCs/>
          <w:sz w:val="28"/>
          <w:szCs w:val="28"/>
        </w:rPr>
      </w:pPr>
      <w:r w:rsidRPr="003C7705">
        <w:rPr>
          <w:b/>
          <w:bCs/>
          <w:color w:val="000000"/>
          <w:sz w:val="28"/>
          <w:szCs w:val="28"/>
          <w:lang w:val="uk-UA"/>
        </w:rPr>
        <w:t>сільської  ради від 1</w:t>
      </w:r>
      <w:r>
        <w:rPr>
          <w:b/>
          <w:bCs/>
          <w:color w:val="000000"/>
          <w:sz w:val="28"/>
          <w:szCs w:val="28"/>
          <w:lang w:val="uk-UA"/>
        </w:rPr>
        <w:t>5</w:t>
      </w:r>
      <w:r w:rsidRPr="003C7705">
        <w:rPr>
          <w:b/>
          <w:bCs/>
          <w:color w:val="000000"/>
          <w:sz w:val="28"/>
          <w:szCs w:val="28"/>
          <w:lang w:val="uk-UA"/>
        </w:rPr>
        <w:t>.</w:t>
      </w:r>
      <w:r>
        <w:rPr>
          <w:b/>
          <w:bCs/>
          <w:color w:val="000000"/>
          <w:sz w:val="28"/>
          <w:szCs w:val="28"/>
          <w:lang w:val="uk-UA"/>
        </w:rPr>
        <w:t>12</w:t>
      </w:r>
      <w:r w:rsidRPr="003C7705">
        <w:rPr>
          <w:b/>
          <w:bCs/>
          <w:color w:val="000000"/>
          <w:sz w:val="28"/>
          <w:szCs w:val="28"/>
          <w:lang w:val="uk-UA"/>
        </w:rPr>
        <w:t>.2020</w:t>
      </w:r>
      <w:r>
        <w:rPr>
          <w:b/>
          <w:bCs/>
          <w:color w:val="000000"/>
          <w:sz w:val="28"/>
          <w:szCs w:val="28"/>
          <w:lang w:val="uk-UA"/>
        </w:rPr>
        <w:t xml:space="preserve"> року</w:t>
      </w:r>
      <w:r w:rsidRPr="003C7705">
        <w:rPr>
          <w:b/>
          <w:bCs/>
          <w:color w:val="000000"/>
          <w:sz w:val="28"/>
          <w:szCs w:val="28"/>
          <w:lang w:val="uk-UA"/>
        </w:rPr>
        <w:t xml:space="preserve"> №</w:t>
      </w:r>
      <w:r>
        <w:rPr>
          <w:b/>
          <w:bCs/>
          <w:color w:val="000000"/>
          <w:sz w:val="28"/>
          <w:szCs w:val="28"/>
          <w:lang w:val="uk-UA"/>
        </w:rPr>
        <w:t>82/1</w:t>
      </w:r>
      <w:r w:rsidRPr="003C7705">
        <w:rPr>
          <w:b/>
          <w:bCs/>
          <w:color w:val="000000"/>
          <w:sz w:val="28"/>
          <w:szCs w:val="28"/>
          <w:lang w:val="uk-UA"/>
        </w:rPr>
        <w:t xml:space="preserve"> </w:t>
      </w:r>
    </w:p>
    <w:p w14:paraId="38FFF6BC" w14:textId="77777777" w:rsidR="00B009DE" w:rsidRDefault="00B009DE" w:rsidP="00B009DE">
      <w:pPr>
        <w:tabs>
          <w:tab w:val="left" w:pos="3960"/>
        </w:tabs>
        <w:rPr>
          <w:color w:val="000000"/>
          <w:sz w:val="28"/>
          <w:szCs w:val="28"/>
          <w:lang w:val="uk-UA"/>
        </w:rPr>
      </w:pPr>
    </w:p>
    <w:p w14:paraId="4EA956F3" w14:textId="432BF977" w:rsidR="00B009DE" w:rsidRDefault="00B009DE" w:rsidP="00B009DE">
      <w:pPr>
        <w:tabs>
          <w:tab w:val="left" w:pos="3960"/>
        </w:tabs>
        <w:rPr>
          <w:color w:val="000000"/>
          <w:sz w:val="28"/>
          <w:szCs w:val="28"/>
          <w:lang w:val="uk-UA"/>
        </w:rPr>
      </w:pPr>
      <w:r w:rsidRPr="00814FB3">
        <w:rPr>
          <w:color w:val="000000"/>
          <w:sz w:val="28"/>
          <w:szCs w:val="28"/>
          <w:lang w:val="uk-UA"/>
        </w:rPr>
        <w:t xml:space="preserve">Розглянувши </w:t>
      </w:r>
      <w:r>
        <w:rPr>
          <w:color w:val="000000"/>
          <w:sz w:val="28"/>
          <w:szCs w:val="28"/>
          <w:lang w:val="uk-UA"/>
        </w:rPr>
        <w:t xml:space="preserve">заяву </w:t>
      </w:r>
      <w:r w:rsidRPr="00814FB3">
        <w:rPr>
          <w:color w:val="000000"/>
          <w:sz w:val="28"/>
          <w:szCs w:val="28"/>
          <w:lang w:val="uk-UA"/>
        </w:rPr>
        <w:t>Підлісної Тетяни Федорівни</w:t>
      </w:r>
      <w:r>
        <w:rPr>
          <w:color w:val="000000"/>
          <w:sz w:val="28"/>
          <w:szCs w:val="28"/>
          <w:lang w:val="uk-UA"/>
        </w:rPr>
        <w:t xml:space="preserve"> та Смотрич Сусанни Сергіївни від 22.09.2021року </w:t>
      </w:r>
      <w:r w:rsidR="009B2B7E">
        <w:rPr>
          <w:color w:val="000000"/>
          <w:sz w:val="28"/>
          <w:szCs w:val="28"/>
          <w:lang w:val="uk-UA"/>
        </w:rPr>
        <w:t xml:space="preserve">щодо </w:t>
      </w:r>
      <w:r>
        <w:rPr>
          <w:color w:val="000000"/>
          <w:sz w:val="28"/>
          <w:szCs w:val="28"/>
          <w:lang w:val="uk-UA"/>
        </w:rPr>
        <w:t xml:space="preserve">внесення змін в Рішення №82/1 від 15.12.2020 року, відповідно до вимог статей 6,20 та 41 Закону України «Про місцеві державні адміністрації», статей 8, 10, 16, 19, та 21 Закону України «Про регулювання містобудівної діяльності» та Порядку розроблення містобудівної документації, затвердженого наказом </w:t>
      </w:r>
      <w:proofErr w:type="spellStart"/>
      <w:r>
        <w:rPr>
          <w:color w:val="000000"/>
          <w:sz w:val="28"/>
          <w:szCs w:val="28"/>
          <w:lang w:val="uk-UA"/>
        </w:rPr>
        <w:t>Мінрегіону</w:t>
      </w:r>
      <w:proofErr w:type="spellEnd"/>
      <w:r>
        <w:rPr>
          <w:color w:val="000000"/>
          <w:sz w:val="28"/>
          <w:szCs w:val="28"/>
          <w:lang w:val="uk-UA"/>
        </w:rPr>
        <w:t xml:space="preserve"> від 16.11.2011 №290, сільська рада</w:t>
      </w:r>
    </w:p>
    <w:p w14:paraId="51797B26" w14:textId="77777777" w:rsidR="00B009DE" w:rsidRPr="00814FB3" w:rsidRDefault="00B009DE" w:rsidP="00B009DE">
      <w:pPr>
        <w:tabs>
          <w:tab w:val="left" w:pos="3960"/>
        </w:tabs>
        <w:rPr>
          <w:color w:val="000000"/>
          <w:sz w:val="28"/>
          <w:szCs w:val="28"/>
          <w:lang w:val="uk-UA"/>
        </w:rPr>
      </w:pPr>
    </w:p>
    <w:p w14:paraId="3C763699" w14:textId="77777777" w:rsidR="00B009DE" w:rsidRPr="005831EB" w:rsidRDefault="00B009DE" w:rsidP="00B009DE">
      <w:pPr>
        <w:ind w:left="-709" w:firstLine="709"/>
        <w:jc w:val="center"/>
        <w:rPr>
          <w:b/>
          <w:sz w:val="28"/>
          <w:szCs w:val="28"/>
          <w:lang w:val="uk-UA"/>
        </w:rPr>
      </w:pPr>
      <w:r w:rsidRPr="005831EB">
        <w:rPr>
          <w:b/>
          <w:sz w:val="28"/>
          <w:szCs w:val="28"/>
          <w:lang w:val="uk-UA"/>
        </w:rPr>
        <w:t>ВИРІШИЛА:</w:t>
      </w:r>
    </w:p>
    <w:p w14:paraId="1E196499" w14:textId="43345A1C" w:rsidR="00B009DE" w:rsidRDefault="00B009DE" w:rsidP="00B009DE">
      <w:pPr>
        <w:tabs>
          <w:tab w:val="left" w:pos="3960"/>
        </w:tabs>
        <w:rPr>
          <w:color w:val="333333"/>
          <w:sz w:val="28"/>
          <w:szCs w:val="28"/>
          <w:lang w:val="uk-UA"/>
        </w:rPr>
      </w:pPr>
      <w:r w:rsidRPr="005831EB">
        <w:rPr>
          <w:color w:val="333333"/>
          <w:sz w:val="28"/>
          <w:szCs w:val="28"/>
          <w:lang w:val="uk-UA"/>
        </w:rPr>
        <w:t xml:space="preserve">1. </w:t>
      </w:r>
      <w:r>
        <w:rPr>
          <w:color w:val="333333"/>
          <w:sz w:val="28"/>
          <w:szCs w:val="28"/>
          <w:lang w:val="uk-UA"/>
        </w:rPr>
        <w:t>Назву</w:t>
      </w:r>
      <w:r w:rsidR="00516B00">
        <w:rPr>
          <w:color w:val="333333"/>
          <w:sz w:val="28"/>
          <w:szCs w:val="28"/>
          <w:lang w:val="uk-UA"/>
        </w:rPr>
        <w:t>,</w:t>
      </w:r>
      <w:r>
        <w:rPr>
          <w:color w:val="333333"/>
          <w:sz w:val="28"/>
          <w:szCs w:val="28"/>
          <w:lang w:val="uk-UA"/>
        </w:rPr>
        <w:t xml:space="preserve"> рішення </w:t>
      </w:r>
      <w:r w:rsidR="00516B00">
        <w:rPr>
          <w:color w:val="333333"/>
          <w:sz w:val="28"/>
          <w:szCs w:val="28"/>
          <w:lang w:val="uk-UA"/>
        </w:rPr>
        <w:t xml:space="preserve">прийнятого 2 сесією 8 скликання від 15.12.2021 року №82/1, </w:t>
      </w:r>
      <w:r>
        <w:rPr>
          <w:color w:val="333333"/>
          <w:sz w:val="28"/>
          <w:szCs w:val="28"/>
          <w:lang w:val="uk-UA"/>
        </w:rPr>
        <w:t>викласти у наступній редакції «</w:t>
      </w:r>
      <w:r>
        <w:rPr>
          <w:color w:val="000000"/>
          <w:sz w:val="28"/>
          <w:szCs w:val="28"/>
          <w:lang w:val="uk-UA"/>
        </w:rPr>
        <w:t xml:space="preserve">Про надання дозволу на розроблення та виготовлення детального плану території забудови земельних ділянок </w:t>
      </w:r>
      <w:r w:rsidRPr="009B2B7E">
        <w:rPr>
          <w:color w:val="000000"/>
          <w:sz w:val="28"/>
          <w:szCs w:val="28"/>
          <w:lang w:val="uk-UA"/>
        </w:rPr>
        <w:t>гр. Підлісної Тетяни Федорівни та гр. Смотрич Сусанни Сергіївни</w:t>
      </w:r>
      <w:r>
        <w:rPr>
          <w:b/>
          <w:color w:val="000000"/>
          <w:sz w:val="28"/>
          <w:szCs w:val="28"/>
          <w:lang w:val="uk-UA"/>
        </w:rPr>
        <w:t xml:space="preserve"> </w:t>
      </w:r>
      <w:r>
        <w:rPr>
          <w:color w:val="000000"/>
          <w:sz w:val="28"/>
          <w:szCs w:val="28"/>
          <w:lang w:val="uk-UA"/>
        </w:rPr>
        <w:t xml:space="preserve"> в с. Зарванці Вінницького району, Вінницької області</w:t>
      </w:r>
      <w:r>
        <w:rPr>
          <w:color w:val="333333"/>
          <w:sz w:val="28"/>
          <w:szCs w:val="28"/>
          <w:lang w:val="uk-UA"/>
        </w:rPr>
        <w:t>».</w:t>
      </w:r>
    </w:p>
    <w:p w14:paraId="4F351354" w14:textId="33D029F4" w:rsidR="00B009DE" w:rsidRDefault="00B009DE" w:rsidP="00B009DE">
      <w:pPr>
        <w:pStyle w:val="a5"/>
        <w:ind w:left="0"/>
        <w:rPr>
          <w:color w:val="333333"/>
          <w:sz w:val="28"/>
          <w:szCs w:val="28"/>
          <w:lang w:val="uk-UA"/>
        </w:rPr>
      </w:pPr>
      <w:r>
        <w:rPr>
          <w:color w:val="333333"/>
          <w:sz w:val="28"/>
          <w:szCs w:val="28"/>
          <w:lang w:val="uk-UA"/>
        </w:rPr>
        <w:t>2. Пункт 1</w:t>
      </w:r>
      <w:r w:rsidR="00516B00">
        <w:rPr>
          <w:color w:val="333333"/>
          <w:sz w:val="28"/>
          <w:szCs w:val="28"/>
          <w:lang w:val="uk-UA"/>
        </w:rPr>
        <w:t>, рішення прийнятого 2 сесією 8 скликання від 15.12.2021 року №82/1,</w:t>
      </w:r>
      <w:r>
        <w:rPr>
          <w:color w:val="333333"/>
          <w:sz w:val="28"/>
          <w:szCs w:val="28"/>
          <w:lang w:val="uk-UA"/>
        </w:rPr>
        <w:t xml:space="preserve"> викласти у наступній редакції «Надати дозвіл гр</w:t>
      </w:r>
      <w:r w:rsidRPr="009B2B7E">
        <w:rPr>
          <w:color w:val="333333"/>
          <w:sz w:val="28"/>
          <w:szCs w:val="28"/>
          <w:lang w:val="uk-UA"/>
        </w:rPr>
        <w:t xml:space="preserve">. </w:t>
      </w:r>
      <w:r w:rsidRPr="009B2B7E">
        <w:rPr>
          <w:color w:val="000000"/>
          <w:sz w:val="28"/>
          <w:szCs w:val="28"/>
          <w:lang w:val="uk-UA"/>
        </w:rPr>
        <w:t>Підлісн</w:t>
      </w:r>
      <w:r w:rsidR="003720DF">
        <w:rPr>
          <w:color w:val="000000"/>
          <w:sz w:val="28"/>
          <w:szCs w:val="28"/>
          <w:lang w:val="uk-UA"/>
        </w:rPr>
        <w:t>ій</w:t>
      </w:r>
      <w:bookmarkStart w:id="0" w:name="_GoBack"/>
      <w:bookmarkEnd w:id="0"/>
      <w:r w:rsidRPr="009B2B7E">
        <w:rPr>
          <w:color w:val="000000"/>
          <w:sz w:val="28"/>
          <w:szCs w:val="28"/>
          <w:lang w:val="uk-UA"/>
        </w:rPr>
        <w:t xml:space="preserve"> Тетяни Федорівни та гр. Смотрич Сусанни Сергіївни</w:t>
      </w:r>
      <w:r>
        <w:rPr>
          <w:color w:val="333333"/>
          <w:sz w:val="28"/>
          <w:szCs w:val="28"/>
          <w:lang w:val="uk-UA"/>
        </w:rPr>
        <w:t xml:space="preserve"> на розроблення детального плану території для розміщення багатоквартирної житлової забудови з об’єктами громадського призначення у с. Зарванці, вул. Соснова, </w:t>
      </w:r>
      <w:proofErr w:type="spellStart"/>
      <w:r>
        <w:rPr>
          <w:color w:val="333333"/>
          <w:sz w:val="28"/>
          <w:szCs w:val="28"/>
          <w:lang w:val="uk-UA"/>
        </w:rPr>
        <w:t>Якушинецької</w:t>
      </w:r>
      <w:proofErr w:type="spellEnd"/>
      <w:r>
        <w:rPr>
          <w:color w:val="333333"/>
          <w:sz w:val="28"/>
          <w:szCs w:val="28"/>
          <w:lang w:val="uk-UA"/>
        </w:rPr>
        <w:t xml:space="preserve"> об’єднаної територіальної громади Вінницького району, Вінницької області.»</w:t>
      </w:r>
    </w:p>
    <w:p w14:paraId="42335DE0" w14:textId="5D137836" w:rsidR="00B009DE" w:rsidRPr="005831EB" w:rsidRDefault="00B009DE" w:rsidP="00B009DE">
      <w:pPr>
        <w:rPr>
          <w:color w:val="000000"/>
          <w:sz w:val="28"/>
          <w:szCs w:val="28"/>
          <w:lang w:val="uk-UA"/>
        </w:rPr>
      </w:pPr>
      <w:r>
        <w:rPr>
          <w:color w:val="000000"/>
          <w:sz w:val="28"/>
          <w:szCs w:val="28"/>
          <w:lang w:val="uk-UA"/>
        </w:rPr>
        <w:t>3</w:t>
      </w:r>
      <w:r w:rsidRPr="005831EB">
        <w:rPr>
          <w:color w:val="000000"/>
          <w:sz w:val="28"/>
          <w:szCs w:val="28"/>
          <w:lang w:val="uk-UA"/>
        </w:rPr>
        <w:t>. Контроль за виконанням цього рішення покласти на постійну комісію з питань містобудування, земельних відносин та охорони навколишнього середовища сільської ради</w:t>
      </w:r>
      <w:r w:rsidR="00516B00">
        <w:rPr>
          <w:color w:val="000000"/>
          <w:sz w:val="28"/>
          <w:szCs w:val="28"/>
          <w:lang w:val="uk-UA"/>
        </w:rPr>
        <w:t xml:space="preserve"> (Мельник О.В.).</w:t>
      </w:r>
    </w:p>
    <w:p w14:paraId="47A5247B" w14:textId="77777777" w:rsidR="00B009DE" w:rsidRDefault="00B009DE" w:rsidP="00B009DE">
      <w:pPr>
        <w:rPr>
          <w:color w:val="333333"/>
          <w:sz w:val="28"/>
          <w:szCs w:val="28"/>
          <w:lang w:val="uk-UA"/>
        </w:rPr>
      </w:pPr>
    </w:p>
    <w:p w14:paraId="25754ED0" w14:textId="77777777" w:rsidR="00B009DE" w:rsidRPr="003C7705" w:rsidRDefault="00B009DE" w:rsidP="00B009DE">
      <w:pPr>
        <w:shd w:val="clear" w:color="auto" w:fill="FFFFFF"/>
        <w:ind w:right="-1"/>
        <w:textAlignment w:val="baseline"/>
        <w:rPr>
          <w:b/>
          <w:color w:val="000000"/>
          <w:spacing w:val="80"/>
          <w:sz w:val="28"/>
          <w:szCs w:val="28"/>
          <w:lang w:val="uk-UA"/>
        </w:rPr>
      </w:pPr>
    </w:p>
    <w:p w14:paraId="205D4A05" w14:textId="77777777" w:rsidR="00B009DE" w:rsidRPr="003C7705" w:rsidRDefault="00B009DE" w:rsidP="00B009DE">
      <w:pPr>
        <w:autoSpaceDE w:val="0"/>
        <w:autoSpaceDN w:val="0"/>
        <w:adjustRightInd w:val="0"/>
        <w:rPr>
          <w:sz w:val="28"/>
          <w:szCs w:val="28"/>
          <w:lang w:val="uk-UA"/>
        </w:rPr>
      </w:pPr>
      <w:r w:rsidRPr="003C7705">
        <w:rPr>
          <w:b/>
          <w:sz w:val="28"/>
          <w:szCs w:val="28"/>
          <w:lang w:val="uk-UA"/>
        </w:rPr>
        <w:t xml:space="preserve">     Сільський голова                                  </w:t>
      </w:r>
      <w:r>
        <w:rPr>
          <w:b/>
          <w:sz w:val="28"/>
          <w:szCs w:val="28"/>
          <w:lang w:val="uk-UA"/>
        </w:rPr>
        <w:t xml:space="preserve"> </w:t>
      </w:r>
      <w:r w:rsidRPr="003C7705">
        <w:rPr>
          <w:b/>
          <w:sz w:val="28"/>
          <w:szCs w:val="28"/>
          <w:lang w:val="uk-UA"/>
        </w:rPr>
        <w:t xml:space="preserve">                                   В.С. Романюк</w:t>
      </w:r>
    </w:p>
    <w:p w14:paraId="205C7D9D" w14:textId="5F226F46" w:rsidR="00C92F61" w:rsidRPr="00BB40AD" w:rsidRDefault="00C92F61" w:rsidP="00B009DE">
      <w:pPr>
        <w:spacing w:before="100" w:beforeAutospacing="1" w:after="100" w:afterAutospacing="1"/>
        <w:jc w:val="center"/>
        <w:outlineLvl w:val="2"/>
        <w:rPr>
          <w:color w:val="333333"/>
          <w:sz w:val="28"/>
          <w:szCs w:val="28"/>
          <w:lang w:val="uk-UA"/>
        </w:rPr>
      </w:pPr>
    </w:p>
    <w:sectPr w:rsidR="00C92F61" w:rsidRPr="00BB40AD" w:rsidSect="005C7143">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A609A"/>
    <w:multiLevelType w:val="hybridMultilevel"/>
    <w:tmpl w:val="CC4AE140"/>
    <w:lvl w:ilvl="0" w:tplc="6220E10A">
      <w:start w:val="30"/>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46A57CAD"/>
    <w:multiLevelType w:val="hybridMultilevel"/>
    <w:tmpl w:val="DFB48366"/>
    <w:lvl w:ilvl="0" w:tplc="4BD22C1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2D800EA"/>
    <w:multiLevelType w:val="hybridMultilevel"/>
    <w:tmpl w:val="E27EB7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D8"/>
    <w:rsid w:val="00034403"/>
    <w:rsid w:val="00055186"/>
    <w:rsid w:val="0008696E"/>
    <w:rsid w:val="000B53B1"/>
    <w:rsid w:val="000D5199"/>
    <w:rsid w:val="000E24FF"/>
    <w:rsid w:val="001F3FE1"/>
    <w:rsid w:val="00237F46"/>
    <w:rsid w:val="002F302B"/>
    <w:rsid w:val="00316CC2"/>
    <w:rsid w:val="00325CD1"/>
    <w:rsid w:val="00356FA6"/>
    <w:rsid w:val="00363F2D"/>
    <w:rsid w:val="003720DF"/>
    <w:rsid w:val="003832CD"/>
    <w:rsid w:val="00422C34"/>
    <w:rsid w:val="00426B40"/>
    <w:rsid w:val="00471403"/>
    <w:rsid w:val="004D103A"/>
    <w:rsid w:val="00516B00"/>
    <w:rsid w:val="00565E53"/>
    <w:rsid w:val="0058760A"/>
    <w:rsid w:val="0059629E"/>
    <w:rsid w:val="005A0149"/>
    <w:rsid w:val="005C7143"/>
    <w:rsid w:val="005E6407"/>
    <w:rsid w:val="00612A29"/>
    <w:rsid w:val="00671A77"/>
    <w:rsid w:val="006D1305"/>
    <w:rsid w:val="007C1563"/>
    <w:rsid w:val="00807C80"/>
    <w:rsid w:val="00855C67"/>
    <w:rsid w:val="00860102"/>
    <w:rsid w:val="00942632"/>
    <w:rsid w:val="0095177B"/>
    <w:rsid w:val="009B2B7E"/>
    <w:rsid w:val="00A01903"/>
    <w:rsid w:val="00A15DB4"/>
    <w:rsid w:val="00A66FC0"/>
    <w:rsid w:val="00AF281D"/>
    <w:rsid w:val="00B009DE"/>
    <w:rsid w:val="00BB40AD"/>
    <w:rsid w:val="00BD2240"/>
    <w:rsid w:val="00C626A9"/>
    <w:rsid w:val="00C92F61"/>
    <w:rsid w:val="00D331AA"/>
    <w:rsid w:val="00DF5F54"/>
    <w:rsid w:val="00E956F9"/>
    <w:rsid w:val="00EC59D8"/>
    <w:rsid w:val="00EF535D"/>
    <w:rsid w:val="00F372D0"/>
    <w:rsid w:val="00F53670"/>
    <w:rsid w:val="00F5764B"/>
    <w:rsid w:val="00FA7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2291"/>
  <w15:docId w15:val="{49C07441-AF5C-448C-B067-AE8F2F58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FC0"/>
    <w:pPr>
      <w:spacing w:after="0" w:line="240" w:lineRule="auto"/>
      <w:jc w:val="both"/>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B009DE"/>
    <w:pPr>
      <w:spacing w:before="100" w:beforeAutospacing="1" w:after="100" w:afterAutospacing="1"/>
      <w:jc w:val="left"/>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FC0"/>
    <w:rPr>
      <w:rFonts w:ascii="Tahoma" w:hAnsi="Tahoma" w:cs="Tahoma"/>
      <w:sz w:val="16"/>
      <w:szCs w:val="16"/>
    </w:rPr>
  </w:style>
  <w:style w:type="character" w:customStyle="1" w:styleId="a4">
    <w:name w:val="Текст выноски Знак"/>
    <w:basedOn w:val="a0"/>
    <w:link w:val="a3"/>
    <w:uiPriority w:val="99"/>
    <w:semiHidden/>
    <w:rsid w:val="00A66FC0"/>
    <w:rPr>
      <w:rFonts w:ascii="Tahoma" w:eastAsia="Times New Roman" w:hAnsi="Tahoma" w:cs="Tahoma"/>
      <w:sz w:val="16"/>
      <w:szCs w:val="16"/>
      <w:lang w:eastAsia="ru-RU"/>
    </w:rPr>
  </w:style>
  <w:style w:type="paragraph" w:styleId="a5">
    <w:name w:val="List Paragraph"/>
    <w:basedOn w:val="a"/>
    <w:uiPriority w:val="34"/>
    <w:qFormat/>
    <w:rsid w:val="00C92F61"/>
    <w:pPr>
      <w:ind w:left="720"/>
      <w:contextualSpacing/>
    </w:pPr>
  </w:style>
  <w:style w:type="character" w:customStyle="1" w:styleId="30">
    <w:name w:val="Заголовок 3 Знак"/>
    <w:basedOn w:val="a0"/>
    <w:link w:val="3"/>
    <w:uiPriority w:val="9"/>
    <w:rsid w:val="00B009DE"/>
    <w:rPr>
      <w:rFonts w:ascii="Times New Roman" w:eastAsia="Times New Roman" w:hAnsi="Times New Roman" w:cs="Times New Roman"/>
      <w:b/>
      <w:bCs/>
      <w:sz w:val="27"/>
      <w:szCs w:val="27"/>
      <w:lang w:val="uk-UA" w:eastAsia="uk-UA"/>
    </w:rPr>
  </w:style>
  <w:style w:type="character" w:customStyle="1" w:styleId="4">
    <w:name w:val="Основной текст (4)"/>
    <w:basedOn w:val="a0"/>
    <w:rsid w:val="00B009DE"/>
    <w:rPr>
      <w:rFonts w:ascii="Times New Roman" w:eastAsia="Times New Roman" w:hAnsi="Times New Roman" w:cs="Times New Roman"/>
      <w:b w:val="0"/>
      <w:bCs w:val="0"/>
      <w:i w:val="0"/>
      <w:iCs w:val="0"/>
      <w:smallCaps w:val="0"/>
      <w:strike w:val="0"/>
      <w:color w:val="000000"/>
      <w:spacing w:val="0"/>
      <w:w w:val="100"/>
      <w:position w:val="0"/>
      <w:sz w:val="40"/>
      <w:szCs w:val="40"/>
      <w:u w:val="none"/>
      <w:lang w:val="uk-UA" w:eastAsia="uk-UA" w:bidi="uk-UA"/>
    </w:rPr>
  </w:style>
  <w:style w:type="paragraph" w:styleId="a6">
    <w:name w:val="Normal (Web)"/>
    <w:basedOn w:val="a"/>
    <w:rsid w:val="00B009DE"/>
    <w:pPr>
      <w:spacing w:before="100" w:beforeAutospacing="1" w:after="100" w:afterAutospacing="1"/>
      <w:jc w:val="left"/>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30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1515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5</cp:revision>
  <cp:lastPrinted>2020-12-16T09:04:00Z</cp:lastPrinted>
  <dcterms:created xsi:type="dcterms:W3CDTF">2021-09-22T09:21:00Z</dcterms:created>
  <dcterms:modified xsi:type="dcterms:W3CDTF">2021-09-22T09:45:00Z</dcterms:modified>
</cp:coreProperties>
</file>