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BC6D5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Default="00D72FD8" w:rsidP="00606E8C">
      <w:pPr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BC6D58">
        <w:rPr>
          <w:b/>
          <w:color w:val="000000"/>
          <w:sz w:val="26"/>
          <w:szCs w:val="26"/>
          <w:lang w:val="uk-UA"/>
        </w:rPr>
        <w:t xml:space="preserve">Бойка Олексія Анатолійовича </w:t>
      </w:r>
      <w:r w:rsidR="00BC6D58" w:rsidRPr="00BC6D58">
        <w:rPr>
          <w:color w:val="000000"/>
          <w:sz w:val="26"/>
          <w:szCs w:val="26"/>
          <w:lang w:val="uk-UA"/>
        </w:rPr>
        <w:t>та</w:t>
      </w:r>
    </w:p>
    <w:p w:rsidR="00BC6D58" w:rsidRPr="00B43D1C" w:rsidRDefault="00BC6D58" w:rsidP="00606E8C">
      <w:pPr>
        <w:rPr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Бойко Аліси Юріївни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BC6D58">
        <w:rPr>
          <w:color w:val="000000"/>
          <w:sz w:val="26"/>
          <w:szCs w:val="26"/>
          <w:lang w:val="uk-UA"/>
        </w:rPr>
        <w:t xml:space="preserve">Бойка Олексія Анатолійовича та Бойко Аліси Юріївни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107559">
        <w:rPr>
          <w:color w:val="000000"/>
          <w:sz w:val="26"/>
          <w:szCs w:val="26"/>
          <w:lang w:val="uk-UA"/>
        </w:rPr>
        <w:t>ТОВ «</w:t>
      </w:r>
      <w:proofErr w:type="spellStart"/>
      <w:r w:rsidR="00107559">
        <w:rPr>
          <w:color w:val="000000"/>
          <w:sz w:val="26"/>
          <w:szCs w:val="26"/>
          <w:lang w:val="uk-UA"/>
        </w:rPr>
        <w:t>Віатерра</w:t>
      </w:r>
      <w:proofErr w:type="spellEnd"/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BC6D58">
        <w:rPr>
          <w:color w:val="000000"/>
          <w:sz w:val="26"/>
          <w:szCs w:val="26"/>
          <w:lang w:val="uk-UA"/>
        </w:rPr>
        <w:t>1500</w:t>
      </w:r>
      <w:r w:rsidR="00E634EB">
        <w:rPr>
          <w:color w:val="000000"/>
          <w:sz w:val="26"/>
          <w:szCs w:val="26"/>
          <w:lang w:val="uk-UA"/>
        </w:rPr>
        <w:t>га, щ</w:t>
      </w:r>
      <w:r w:rsidR="00BC6D58">
        <w:rPr>
          <w:color w:val="000000"/>
          <w:sz w:val="26"/>
          <w:szCs w:val="26"/>
          <w:lang w:val="uk-UA"/>
        </w:rPr>
        <w:t>о знаходиться за адресою: вул. Пляжна 1, с. Зарванці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BC6D58">
        <w:rPr>
          <w:color w:val="000000"/>
          <w:sz w:val="26"/>
          <w:szCs w:val="26"/>
          <w:lang w:val="uk-UA"/>
        </w:rPr>
        <w:t xml:space="preserve"> Бойка Олексія Анатолійовича та Бойко Аліси Юріївни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0520688900:01</w:t>
      </w:r>
      <w:r w:rsidR="00BC6D58">
        <w:rPr>
          <w:color w:val="000000"/>
          <w:sz w:val="26"/>
          <w:szCs w:val="26"/>
          <w:lang w:val="uk-UA"/>
        </w:rPr>
        <w:t>:01</w:t>
      </w:r>
      <w:r w:rsidR="00107559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BC6D58">
        <w:rPr>
          <w:color w:val="000000"/>
          <w:sz w:val="26"/>
          <w:szCs w:val="26"/>
          <w:lang w:val="uk-UA"/>
        </w:rPr>
        <w:t>084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BC6D58">
        <w:rPr>
          <w:color w:val="000000"/>
          <w:sz w:val="26"/>
          <w:szCs w:val="26"/>
          <w:lang w:val="uk-UA"/>
        </w:rPr>
        <w:t xml:space="preserve"> </w:t>
      </w:r>
      <w:r w:rsidR="00BC6D58">
        <w:rPr>
          <w:color w:val="000000"/>
          <w:sz w:val="26"/>
          <w:szCs w:val="26"/>
          <w:lang w:val="uk-UA"/>
        </w:rPr>
        <w:t>Бойку Олексію Анатолійовичу та Бойко Алісі Юріївні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BC6D58">
        <w:rPr>
          <w:color w:val="000000"/>
          <w:sz w:val="26"/>
          <w:szCs w:val="26"/>
          <w:lang w:val="uk-UA"/>
        </w:rPr>
        <w:t>1500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>знаходиться за адресою: вул. Пляжна 1, с. Зарванці</w:t>
      </w:r>
      <w:r w:rsidR="004C37AB">
        <w:rPr>
          <w:color w:val="000000"/>
          <w:sz w:val="26"/>
          <w:szCs w:val="26"/>
          <w:lang w:val="uk-UA"/>
        </w:rPr>
        <w:t xml:space="preserve">,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>Бойку Олексію Анатолійовичу та Бойко Алісі Юріївні</w:t>
      </w:r>
      <w:r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BC5DA3">
        <w:rPr>
          <w:color w:val="000000"/>
          <w:sz w:val="26"/>
          <w:szCs w:val="26"/>
          <w:lang w:val="uk-UA"/>
        </w:rPr>
        <w:t xml:space="preserve">0,1500га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>за адресою: вул. Пляжна 1, с. Зарванці</w:t>
      </w:r>
      <w:r>
        <w:rPr>
          <w:color w:val="000000"/>
          <w:sz w:val="26"/>
          <w:szCs w:val="26"/>
          <w:lang w:val="uk-UA"/>
        </w:rPr>
        <w:t>, Вінницького району, Вінницької області</w:t>
      </w:r>
      <w:r w:rsidR="00D94E4E">
        <w:rPr>
          <w:color w:val="000000"/>
          <w:sz w:val="26"/>
          <w:szCs w:val="26"/>
          <w:lang w:val="uk-UA"/>
        </w:rPr>
        <w:t xml:space="preserve">,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BC5DA3">
        <w:rPr>
          <w:color w:val="000000"/>
          <w:sz w:val="26"/>
          <w:szCs w:val="26"/>
          <w:lang w:val="uk-UA"/>
        </w:rPr>
        <w:t>0520688900:01:013:0084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2018-05-07T11:18:00Z</cp:lastPrinted>
  <dcterms:created xsi:type="dcterms:W3CDTF">2018-03-14T10:08:00Z</dcterms:created>
  <dcterms:modified xsi:type="dcterms:W3CDTF">2018-05-07T11:20:00Z</dcterms:modified>
</cp:coreProperties>
</file>