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0"/>
        <w:gridCol w:w="40"/>
        <w:gridCol w:w="660"/>
        <w:gridCol w:w="40"/>
        <w:gridCol w:w="1260"/>
        <w:gridCol w:w="40"/>
        <w:gridCol w:w="1260"/>
        <w:gridCol w:w="40"/>
        <w:gridCol w:w="720"/>
        <w:gridCol w:w="1240"/>
        <w:gridCol w:w="900"/>
        <w:gridCol w:w="900"/>
        <w:gridCol w:w="900"/>
        <w:gridCol w:w="900"/>
        <w:gridCol w:w="900"/>
        <w:gridCol w:w="40"/>
        <w:gridCol w:w="880"/>
        <w:gridCol w:w="900"/>
        <w:gridCol w:w="900"/>
        <w:gridCol w:w="880"/>
        <w:gridCol w:w="40"/>
        <w:gridCol w:w="20"/>
        <w:gridCol w:w="880"/>
        <w:gridCol w:w="1800"/>
        <w:gridCol w:w="40"/>
        <w:gridCol w:w="380"/>
      </w:tblGrid>
      <w:tr w:rsidR="00374F58">
        <w:trPr>
          <w:trHeight w:hRule="exact" w:val="40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66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26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26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374F58" w:rsidRDefault="00374F58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18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66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26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26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4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F58" w:rsidRDefault="00B51CFF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32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66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26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26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4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F58" w:rsidRDefault="00B51CFF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>26.08.2014  № 836</w:t>
            </w: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28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66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26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26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374F58" w:rsidRDefault="00374F58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F58" w:rsidRDefault="00B51CFF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28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66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26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26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374F58" w:rsidRDefault="00374F58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F58" w:rsidRDefault="00B51CFF">
            <w:r>
              <w:rPr>
                <w:sz w:val="24"/>
              </w:rPr>
              <w:t xml:space="preserve">Наказ / </w:t>
            </w:r>
            <w:proofErr w:type="spellStart"/>
            <w:r>
              <w:rPr>
                <w:sz w:val="24"/>
              </w:rPr>
              <w:t>розпорядчий</w:t>
            </w:r>
            <w:proofErr w:type="spellEnd"/>
            <w:r>
              <w:rPr>
                <w:sz w:val="24"/>
              </w:rPr>
              <w:t xml:space="preserve"> документ</w:t>
            </w: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42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66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26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26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4F58" w:rsidRPr="006A63C3" w:rsidRDefault="00B51CFF">
            <w:pPr>
              <w:rPr>
                <w:lang w:val="uk-UA"/>
              </w:rPr>
            </w:pPr>
            <w:proofErr w:type="spellStart"/>
            <w:r>
              <w:rPr>
                <w:sz w:val="24"/>
              </w:rPr>
              <w:t>Розпорядження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</w:t>
            </w:r>
            <w:proofErr w:type="spellEnd"/>
            <w:r>
              <w:rPr>
                <w:sz w:val="24"/>
              </w:rPr>
              <w:t xml:space="preserve"> 31.05.2018 року</w:t>
            </w:r>
            <w:r w:rsidR="006A63C3">
              <w:rPr>
                <w:sz w:val="24"/>
                <w:lang w:val="uk-UA"/>
              </w:rPr>
              <w:t xml:space="preserve"> №93</w:t>
            </w: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32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66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26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26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374F58" w:rsidRDefault="00374F58">
            <w:pPr>
              <w:pStyle w:val="EMPTYCELLSTYLE"/>
            </w:pPr>
          </w:p>
        </w:tc>
        <w:tc>
          <w:tcPr>
            <w:tcW w:w="6300" w:type="dxa"/>
            <w:gridSpan w:val="9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74F58" w:rsidRDefault="00B51CFF"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20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66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26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26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374F58" w:rsidRDefault="00374F58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28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66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26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26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F58" w:rsidRDefault="00B51CFF">
            <w:bookmarkStart w:id="0" w:name="_GoBack"/>
            <w:bookmarkEnd w:id="0"/>
            <w:r>
              <w:rPr>
                <w:sz w:val="24"/>
              </w:rPr>
              <w:t xml:space="preserve"> </w:t>
            </w: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42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66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26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26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4F58" w:rsidRDefault="00374F58"/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20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66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26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26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6300" w:type="dxa"/>
            <w:gridSpan w:val="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фінансового</w:t>
            </w:r>
            <w:proofErr w:type="spellEnd"/>
            <w:r>
              <w:rPr>
                <w:sz w:val="14"/>
              </w:rPr>
              <w:t xml:space="preserve"> органу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42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66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26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26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4F58" w:rsidRDefault="00374F58"/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52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36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2018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ік</w:t>
            </w:r>
            <w:proofErr w:type="spellEnd"/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8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66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26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26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374F58" w:rsidRDefault="00374F58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32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74F58" w:rsidRDefault="00B51CFF">
            <w:r>
              <w:rPr>
                <w:sz w:val="24"/>
              </w:rPr>
              <w:t>1.</w:t>
            </w:r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74F58" w:rsidRDefault="00B51CFF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( 0118330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1360" w:type="dxa"/>
            <w:gridSpan w:val="16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74F58" w:rsidRDefault="00B51CFF"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68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20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66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1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268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32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74F58" w:rsidRDefault="00B51CFF">
            <w:r>
              <w:rPr>
                <w:sz w:val="24"/>
              </w:rPr>
              <w:t>2.</w:t>
            </w:r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74F58" w:rsidRDefault="00B51CFF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( 0118330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1360" w:type="dxa"/>
            <w:gridSpan w:val="16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74F58" w:rsidRDefault="00B51CFF"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68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20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66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1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68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32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74F58" w:rsidRDefault="00B51CFF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1280" w:type="dxa"/>
            <w:gridSpan w:val="2"/>
            <w:vMerge w:val="restart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74F58" w:rsidRDefault="00B51CFF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( 0118330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280" w:type="dxa"/>
            <w:gridSpan w:val="2"/>
            <w:vMerge w:val="restart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74F58" w:rsidRDefault="00B51CFF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( 0540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0080" w:type="dxa"/>
            <w:gridSpan w:val="14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74F58" w:rsidRDefault="00B51CFF">
            <w:pPr>
              <w:jc w:val="both"/>
            </w:pPr>
            <w:proofErr w:type="spellStart"/>
            <w:r>
              <w:rPr>
                <w:sz w:val="24"/>
              </w:rPr>
              <w:t>Інша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діяльність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сфері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екології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охорони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ресурсі</w:t>
            </w:r>
            <w:proofErr w:type="gramStart"/>
            <w:r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268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26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66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74F58" w:rsidRDefault="00374F58">
            <w:pPr>
              <w:pStyle w:val="EMPTYCELLSTYLE"/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74F58" w:rsidRDefault="00374F5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374F58" w:rsidRDefault="00374F58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20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66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sz w:val="14"/>
              </w:rPr>
              <w:t>(КФКВК)</w:t>
            </w:r>
            <w:r>
              <w:rPr>
                <w:sz w:val="14"/>
                <w:vertAlign w:val="superscript"/>
              </w:rPr>
              <w:t>1</w:t>
            </w:r>
          </w:p>
        </w:tc>
        <w:tc>
          <w:tcPr>
            <w:tcW w:w="100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68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76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6020" w:type="dxa"/>
            <w:gridSpan w:val="2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74F58" w:rsidRDefault="00B51CFF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8169,00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8169,00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36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F58" w:rsidRDefault="00B51CFF">
            <w:r>
              <w:rPr>
                <w:sz w:val="24"/>
              </w:rPr>
              <w:t xml:space="preserve">5.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110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roofErr w:type="spellStart"/>
            <w:r>
              <w:rPr>
                <w:i/>
                <w:sz w:val="24"/>
              </w:rPr>
              <w:t>Конституція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Бюджетний</w:t>
            </w:r>
            <w:proofErr w:type="spellEnd"/>
            <w:r>
              <w:rPr>
                <w:i/>
                <w:sz w:val="24"/>
              </w:rPr>
              <w:t xml:space="preserve"> кодекс </w:t>
            </w:r>
            <w:proofErr w:type="spellStart"/>
            <w:r>
              <w:rPr>
                <w:i/>
                <w:sz w:val="24"/>
              </w:rPr>
              <w:t>Укураїни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9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сільської</w:t>
            </w:r>
            <w:proofErr w:type="spellEnd"/>
            <w:r>
              <w:rPr>
                <w:i/>
                <w:sz w:val="24"/>
              </w:rPr>
              <w:t xml:space="preserve"> ради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18.12.2017 року "Про </w:t>
            </w:r>
            <w:proofErr w:type="spellStart"/>
            <w:r>
              <w:rPr>
                <w:i/>
                <w:sz w:val="24"/>
              </w:rPr>
              <w:t>затвердження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Програми</w:t>
            </w:r>
            <w:proofErr w:type="spellEnd"/>
            <w:r>
              <w:rPr>
                <w:i/>
                <w:sz w:val="24"/>
              </w:rPr>
              <w:t xml:space="preserve"> благоустрою та </w:t>
            </w:r>
            <w:proofErr w:type="spellStart"/>
            <w:r>
              <w:rPr>
                <w:i/>
                <w:sz w:val="24"/>
              </w:rPr>
              <w:t>розвитку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житлово-комунального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господарства</w:t>
            </w:r>
            <w:proofErr w:type="spellEnd"/>
            <w:r>
              <w:rPr>
                <w:i/>
                <w:sz w:val="24"/>
              </w:rPr>
              <w:t xml:space="preserve"> на 2018-2020 роки, </w:t>
            </w:r>
            <w:proofErr w:type="spellStart"/>
            <w:r>
              <w:rPr>
                <w:i/>
                <w:sz w:val="24"/>
              </w:rPr>
              <w:t>рішення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22.12.2017 року, </w:t>
            </w:r>
            <w:proofErr w:type="spellStart"/>
            <w:r>
              <w:rPr>
                <w:i/>
                <w:sz w:val="24"/>
              </w:rPr>
              <w:t>рішення</w:t>
            </w:r>
            <w:proofErr w:type="spellEnd"/>
            <w:r>
              <w:rPr>
                <w:i/>
                <w:sz w:val="24"/>
              </w:rPr>
              <w:t xml:space="preserve"> 15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25.05.2018 року </w:t>
            </w:r>
            <w:r>
              <w:rPr>
                <w:i/>
                <w:sz w:val="24"/>
              </w:rPr>
              <w:br/>
            </w: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34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20" w:type="dxa"/>
              <w:left w:w="0" w:type="dxa"/>
              <w:bottom w:w="20" w:type="dxa"/>
              <w:right w:w="0" w:type="dxa"/>
            </w:tcMar>
          </w:tcPr>
          <w:p w:rsidR="00374F58" w:rsidRDefault="00B51CFF">
            <w:r>
              <w:rPr>
                <w:sz w:val="24"/>
              </w:rPr>
              <w:t xml:space="preserve">6.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44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roofErr w:type="spellStart"/>
            <w:r>
              <w:rPr>
                <w:i/>
                <w:sz w:val="24"/>
              </w:rPr>
              <w:t>Покращення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екологічного</w:t>
            </w:r>
            <w:proofErr w:type="spellEnd"/>
            <w:r>
              <w:rPr>
                <w:i/>
                <w:sz w:val="24"/>
              </w:rPr>
              <w:t xml:space="preserve"> стану </w:t>
            </w:r>
            <w:proofErr w:type="spellStart"/>
            <w:r>
              <w:rPr>
                <w:i/>
                <w:sz w:val="24"/>
              </w:rPr>
              <w:t>населених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пункті</w:t>
            </w:r>
            <w:proofErr w:type="gramStart"/>
            <w:r>
              <w:rPr>
                <w:i/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52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r>
              <w:rPr>
                <w:sz w:val="24"/>
              </w:rPr>
              <w:t xml:space="preserve">7.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спрямовані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мети, </w:t>
            </w:r>
            <w:proofErr w:type="spellStart"/>
            <w:r>
              <w:rPr>
                <w:sz w:val="24"/>
              </w:rPr>
              <w:t>визначеної</w:t>
            </w:r>
            <w:proofErr w:type="spellEnd"/>
            <w:r>
              <w:rPr>
                <w:sz w:val="24"/>
              </w:rPr>
              <w:t xml:space="preserve"> паспортом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52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t>КФКВК</w:t>
            </w:r>
          </w:p>
        </w:tc>
        <w:tc>
          <w:tcPr>
            <w:tcW w:w="127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ідпрограми</w:t>
            </w:r>
            <w:proofErr w:type="spellEnd"/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400"/>
        </w:trPr>
        <w:tc>
          <w:tcPr>
            <w:tcW w:w="400" w:type="dxa"/>
          </w:tcPr>
          <w:p w:rsidR="00374F58" w:rsidRDefault="00374F58">
            <w:pPr>
              <w:pStyle w:val="EMPTYCELLSTYLE"/>
              <w:pageBreakBefore/>
            </w:pPr>
          </w:p>
        </w:tc>
        <w:tc>
          <w:tcPr>
            <w:tcW w:w="700" w:type="dxa"/>
            <w:gridSpan w:val="3"/>
          </w:tcPr>
          <w:p w:rsidR="00374F58" w:rsidRDefault="00374F5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124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9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9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9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9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9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9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9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18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52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Обсяги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20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374F58" w:rsidRDefault="00374F5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124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9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9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9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9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9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9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9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F58" w:rsidRDefault="00B51CF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52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t>КФКВК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ідпрограма</w:t>
            </w:r>
            <w:proofErr w:type="spellEnd"/>
            <w:r>
              <w:rPr>
                <w:sz w:val="16"/>
              </w:rPr>
              <w:t>/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завдання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28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26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4F58" w:rsidRDefault="00374F58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4F58" w:rsidRDefault="00B51CFF">
            <w:pPr>
              <w:jc w:val="center"/>
            </w:pPr>
            <w:r>
              <w:rPr>
                <w:rFonts w:ascii="Arial" w:eastAsia="Arial" w:hAnsi="Arial" w:cs="Arial"/>
                <w:b/>
              </w:rPr>
              <w:t>0118330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4F58" w:rsidRDefault="00B51CFF">
            <w:pPr>
              <w:jc w:val="center"/>
            </w:pPr>
            <w:r>
              <w:rPr>
                <w:rFonts w:ascii="Arial" w:eastAsia="Arial" w:hAnsi="Arial" w:cs="Arial"/>
                <w:b/>
              </w:rPr>
              <w:t>0540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4F58" w:rsidRDefault="00B51CFF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Інша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діяльність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сфері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екології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охорони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природних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ресурсі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в</w:t>
            </w:r>
            <w:proofErr w:type="spellEnd"/>
            <w:proofErr w:type="gram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4F58" w:rsidRDefault="00B51CFF">
            <w:pPr>
              <w:ind w:right="60"/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4F58" w:rsidRDefault="00B51CFF">
            <w:pPr>
              <w:ind w:right="60"/>
              <w:jc w:val="right"/>
            </w:pPr>
            <w:r>
              <w:rPr>
                <w:b/>
              </w:rPr>
              <w:t>8169,00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4F58" w:rsidRDefault="00B51CFF">
            <w:pPr>
              <w:ind w:right="60"/>
              <w:jc w:val="right"/>
            </w:pPr>
            <w:r>
              <w:rPr>
                <w:b/>
              </w:rPr>
              <w:t>8169,00</w:t>
            </w: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26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4F58" w:rsidRDefault="00B51CF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374F58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374F58">
            <w:pPr>
              <w:jc w:val="center"/>
            </w:pP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4F58" w:rsidRDefault="00B51CFF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Озеленення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населених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пункті</w:t>
            </w:r>
            <w:proofErr w:type="gramStart"/>
            <w:r>
              <w:rPr>
                <w:rFonts w:ascii="Arial" w:eastAsia="Arial" w:hAnsi="Arial" w:cs="Arial"/>
                <w:i/>
                <w:sz w:val="16"/>
              </w:rPr>
              <w:t>в</w:t>
            </w:r>
            <w:proofErr w:type="spellEnd"/>
            <w:proofErr w:type="gram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4F58" w:rsidRDefault="00B51CF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4F58" w:rsidRDefault="00B51CFF">
            <w:pPr>
              <w:ind w:right="60"/>
              <w:jc w:val="right"/>
            </w:pPr>
            <w:r>
              <w:t>8169,00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4F58" w:rsidRDefault="00B51CFF">
            <w:pPr>
              <w:ind w:right="60"/>
              <w:jc w:val="right"/>
            </w:pPr>
            <w:r>
              <w:t>8169,00</w:t>
            </w: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26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374F58">
            <w:pPr>
              <w:jc w:val="center"/>
            </w:pPr>
          </w:p>
        </w:tc>
        <w:tc>
          <w:tcPr>
            <w:tcW w:w="99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</w:rP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4F58" w:rsidRDefault="00B51CFF">
            <w:pPr>
              <w:ind w:right="60"/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4F58" w:rsidRDefault="00B51CFF">
            <w:pPr>
              <w:ind w:right="60"/>
              <w:jc w:val="right"/>
            </w:pPr>
            <w:r>
              <w:rPr>
                <w:b/>
              </w:rPr>
              <w:t>8169,00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4F58" w:rsidRDefault="00B51CFF">
            <w:pPr>
              <w:ind w:right="60"/>
              <w:jc w:val="right"/>
            </w:pPr>
            <w:r>
              <w:rPr>
                <w:b/>
              </w:rPr>
              <w:t>8169,00</w:t>
            </w: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52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цільових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20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374F58" w:rsidRDefault="00374F5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124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9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9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9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9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9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9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9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F58" w:rsidRDefault="00B51CF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54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Назва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цільової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ідпрограми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sz w:val="16"/>
              </w:rPr>
              <w:t>КПКВК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28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38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4F58" w:rsidRDefault="00B51CFF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Програма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благоустрою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населених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пункті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в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та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житлово-комунального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господарства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2018-2020 роки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4F58" w:rsidRDefault="00374F58">
            <w:pPr>
              <w:ind w:left="60"/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4F58" w:rsidRDefault="00B51CF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4F58" w:rsidRDefault="00B51CFF">
            <w:pPr>
              <w:ind w:right="60"/>
              <w:jc w:val="right"/>
            </w:pPr>
            <w:r>
              <w:rPr>
                <w:sz w:val="16"/>
              </w:rPr>
              <w:t>8,17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4F58" w:rsidRDefault="00B51CFF">
            <w:pPr>
              <w:ind w:right="60"/>
              <w:jc w:val="right"/>
            </w:pPr>
            <w:r>
              <w:t>8,17</w:t>
            </w: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26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06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4F58" w:rsidRDefault="00B51CF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4F58" w:rsidRDefault="00B51CFF">
            <w:pPr>
              <w:ind w:right="60"/>
              <w:jc w:val="right"/>
            </w:pPr>
            <w:r>
              <w:rPr>
                <w:b/>
                <w:sz w:val="16"/>
              </w:rPr>
              <w:t>8,17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4F58" w:rsidRDefault="00B51CFF">
            <w:pPr>
              <w:ind w:right="60"/>
              <w:jc w:val="right"/>
            </w:pPr>
            <w:r>
              <w:rPr>
                <w:b/>
              </w:rPr>
              <w:t>8,17</w:t>
            </w: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52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52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</w:t>
            </w:r>
            <w:proofErr w:type="gramStart"/>
            <w:r>
              <w:rPr>
                <w:sz w:val="16"/>
              </w:rP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Назва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Значення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28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26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374F58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4F58" w:rsidRDefault="00B51CFF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0118330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4F58" w:rsidRDefault="00B51CFF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Інша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діяльність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сфері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екології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охорони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природних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ресурсі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в</w:t>
            </w:r>
            <w:proofErr w:type="spellEnd"/>
            <w:proofErr w:type="gram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374F58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374F5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374F58">
            <w:pPr>
              <w:jc w:val="center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26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4F58" w:rsidRDefault="00B51CFF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374F58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4F58" w:rsidRDefault="00B51CFF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Озеленення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населених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пункті</w:t>
            </w:r>
            <w:proofErr w:type="gramStart"/>
            <w:r>
              <w:rPr>
                <w:rFonts w:ascii="Arial" w:eastAsia="Arial" w:hAnsi="Arial" w:cs="Arial"/>
                <w:i/>
                <w:sz w:val="14"/>
              </w:rPr>
              <w:t>в</w:t>
            </w:r>
            <w:proofErr w:type="spellEnd"/>
            <w:proofErr w:type="gram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374F58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374F5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374F58">
            <w:pPr>
              <w:jc w:val="center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26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374F58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374F58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4F58" w:rsidRDefault="00B51CFF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374F58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374F5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374F58">
            <w:pPr>
              <w:jc w:val="center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26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374F58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374F58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4F58" w:rsidRDefault="00B51CF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Сума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кошті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в</w:t>
            </w:r>
            <w:proofErr w:type="spellEnd"/>
            <w:proofErr w:type="gram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4F58" w:rsidRDefault="00B51CFF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4F58" w:rsidRDefault="00B51CFF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Кошторис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4F58" w:rsidRDefault="00B51CFF">
            <w:pPr>
              <w:ind w:right="60"/>
              <w:jc w:val="right"/>
            </w:pPr>
            <w:r>
              <w:rPr>
                <w:sz w:val="14"/>
              </w:rPr>
              <w:t>8,17</w:t>
            </w: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26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374F58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374F58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4F58" w:rsidRDefault="00B51CFF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374F58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374F5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374F58">
            <w:pPr>
              <w:jc w:val="center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26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374F58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374F58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4F58" w:rsidRDefault="00B51CFF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заході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в</w:t>
            </w:r>
            <w:proofErr w:type="spellEnd"/>
            <w:proofErr w:type="gramEnd"/>
            <w:r>
              <w:rPr>
                <w:rFonts w:ascii="Arial" w:eastAsia="Arial" w:hAnsi="Arial" w:cs="Arial"/>
                <w:sz w:val="14"/>
              </w:rPr>
              <w:t xml:space="preserve"> по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озелененню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як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необхідно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провести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4F58" w:rsidRDefault="00B51CFF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шт.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4F58" w:rsidRDefault="00B51CFF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4F58" w:rsidRDefault="00B51CFF">
            <w:pPr>
              <w:ind w:right="60"/>
              <w:jc w:val="right"/>
            </w:pPr>
            <w:r>
              <w:rPr>
                <w:sz w:val="14"/>
              </w:rPr>
              <w:t>1,00</w:t>
            </w: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26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374F58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374F58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4F58" w:rsidRDefault="00B51CFF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374F58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374F5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374F58">
            <w:pPr>
              <w:jc w:val="center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26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374F58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374F58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4F58" w:rsidRDefault="00B51CFF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проведення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1 заходу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4F58" w:rsidRDefault="00B51CFF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4F58" w:rsidRDefault="00B51CFF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4F58" w:rsidRDefault="00B51CFF">
            <w:pPr>
              <w:ind w:right="60"/>
              <w:jc w:val="right"/>
            </w:pPr>
            <w:r>
              <w:rPr>
                <w:sz w:val="14"/>
              </w:rPr>
              <w:t>8,17</w:t>
            </w: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52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Джерела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інвестиційних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проектів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50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7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33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джерел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надходжень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станом на</w:t>
            </w:r>
            <w:r>
              <w:rPr>
                <w:sz w:val="16"/>
              </w:rPr>
              <w:br/>
              <w:t xml:space="preserve">01 </w:t>
            </w:r>
            <w:proofErr w:type="spellStart"/>
            <w:r>
              <w:rPr>
                <w:sz w:val="16"/>
              </w:rPr>
              <w:t>січня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звітного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jc w:val="center"/>
            </w:pPr>
            <w:r>
              <w:rPr>
                <w:sz w:val="16"/>
              </w:rPr>
              <w:t xml:space="preserve">План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звітного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jc w:val="center"/>
            </w:pPr>
            <w:r>
              <w:rPr>
                <w:sz w:val="16"/>
              </w:rPr>
              <w:t xml:space="preserve">Прогноз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до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кінця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інвестиційного</w:t>
            </w:r>
            <w:proofErr w:type="spellEnd"/>
            <w:r>
              <w:rPr>
                <w:sz w:val="16"/>
              </w:rPr>
              <w:t xml:space="preserve"> проекту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jc w:val="center"/>
            </w:pPr>
            <w:proofErr w:type="spellStart"/>
            <w:r>
              <w:rPr>
                <w:sz w:val="16"/>
              </w:rPr>
              <w:t>Пояснення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що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характеризують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джерела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фінансування</w:t>
            </w:r>
            <w:proofErr w:type="spellEnd"/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54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7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374F58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374F58">
            <w:pPr>
              <w:pStyle w:val="EMPTYCELLSTYLE"/>
            </w:pPr>
          </w:p>
        </w:tc>
        <w:tc>
          <w:tcPr>
            <w:tcW w:w="1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374F58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27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280"/>
        </w:trPr>
        <w:tc>
          <w:tcPr>
            <w:tcW w:w="4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3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58" w:rsidRDefault="00B51CFF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80" w:type="dxa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400"/>
        </w:trPr>
        <w:tc>
          <w:tcPr>
            <w:tcW w:w="420" w:type="dxa"/>
            <w:gridSpan w:val="2"/>
          </w:tcPr>
          <w:p w:rsidR="00374F58" w:rsidRDefault="00374F58">
            <w:pPr>
              <w:pStyle w:val="EMPTYCELLSTYLE"/>
              <w:pageBreakBefore/>
            </w:pPr>
          </w:p>
        </w:tc>
        <w:tc>
          <w:tcPr>
            <w:tcW w:w="68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8140" w:type="dxa"/>
            <w:gridSpan w:val="11"/>
          </w:tcPr>
          <w:p w:rsidR="00374F58" w:rsidRDefault="00374F58">
            <w:pPr>
              <w:pStyle w:val="EMPTYCELLSTYLE"/>
            </w:pPr>
          </w:p>
        </w:tc>
        <w:tc>
          <w:tcPr>
            <w:tcW w:w="9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580" w:type="dxa"/>
            <w:gridSpan w:val="5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374F58" w:rsidRDefault="00374F5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720"/>
        </w:trPr>
        <w:tc>
          <w:tcPr>
            <w:tcW w:w="42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16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F58" w:rsidRDefault="00B51CFF">
            <w:r>
              <w:rPr>
                <w:sz w:val="16"/>
              </w:rPr>
              <w:t xml:space="preserve">1 Код </w:t>
            </w:r>
            <w:proofErr w:type="spellStart"/>
            <w:r>
              <w:rPr>
                <w:sz w:val="16"/>
              </w:rPr>
              <w:t>функціональної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t xml:space="preserve"> бюджету </w:t>
            </w:r>
            <w:proofErr w:type="spellStart"/>
            <w:r>
              <w:rPr>
                <w:sz w:val="16"/>
              </w:rPr>
              <w:t>вказується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лише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випадку</w:t>
            </w:r>
            <w:proofErr w:type="spellEnd"/>
            <w:r>
              <w:rPr>
                <w:sz w:val="16"/>
              </w:rPr>
              <w:t xml:space="preserve">, коли </w:t>
            </w:r>
            <w:proofErr w:type="spellStart"/>
            <w:r>
              <w:rPr>
                <w:sz w:val="16"/>
              </w:rPr>
              <w:t>бюджетна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  <w:r>
              <w:rPr>
                <w:sz w:val="16"/>
              </w:rPr>
              <w:t xml:space="preserve"> не </w:t>
            </w:r>
            <w:proofErr w:type="spellStart"/>
            <w:r>
              <w:rPr>
                <w:sz w:val="16"/>
              </w:rPr>
              <w:t>поділяється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ідпрограми</w:t>
            </w:r>
            <w:proofErr w:type="spellEnd"/>
            <w:r>
              <w:rPr>
                <w:sz w:val="16"/>
              </w:rPr>
              <w:t>.</w:t>
            </w:r>
            <w:r>
              <w:rPr>
                <w:sz w:val="16"/>
              </w:rPr>
              <w:br/>
              <w:t xml:space="preserve">2 Пункт 11 </w:t>
            </w:r>
            <w:proofErr w:type="spellStart"/>
            <w:r>
              <w:rPr>
                <w:sz w:val="16"/>
              </w:rPr>
              <w:t>заповнюється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тільки</w:t>
            </w:r>
            <w:proofErr w:type="spellEnd"/>
            <w:r>
              <w:rPr>
                <w:sz w:val="16"/>
              </w:rPr>
              <w:t xml:space="preserve"> для </w:t>
            </w:r>
            <w:proofErr w:type="spellStart"/>
            <w:r>
              <w:rPr>
                <w:sz w:val="16"/>
              </w:rPr>
              <w:t>затверджених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місцевому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r>
              <w:rPr>
                <w:sz w:val="16"/>
              </w:rPr>
              <w:t>реалізацію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проектів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програм</w:t>
            </w:r>
            <w:proofErr w:type="spellEnd"/>
            <w:r>
              <w:rPr>
                <w:sz w:val="16"/>
              </w:rPr>
              <w:t>).</w:t>
            </w:r>
            <w:r>
              <w:rPr>
                <w:sz w:val="16"/>
              </w:rPr>
              <w:br/>
              <w:t xml:space="preserve">3 Прогноз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кінця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інвестиційного</w:t>
            </w:r>
            <w:proofErr w:type="spellEnd"/>
            <w:r>
              <w:rPr>
                <w:sz w:val="16"/>
              </w:rPr>
              <w:t xml:space="preserve"> проекту </w:t>
            </w:r>
            <w:proofErr w:type="spellStart"/>
            <w:r>
              <w:rPr>
                <w:sz w:val="16"/>
              </w:rPr>
              <w:t>зазначається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розбивкою</w:t>
            </w:r>
            <w:proofErr w:type="spellEnd"/>
            <w:r>
              <w:rPr>
                <w:sz w:val="16"/>
              </w:rPr>
              <w:t xml:space="preserve"> за роками.</w:t>
            </w:r>
          </w:p>
        </w:tc>
        <w:tc>
          <w:tcPr>
            <w:tcW w:w="400" w:type="dxa"/>
            <w:gridSpan w:val="2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120"/>
        </w:trPr>
        <w:tc>
          <w:tcPr>
            <w:tcW w:w="42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8140" w:type="dxa"/>
            <w:gridSpan w:val="11"/>
          </w:tcPr>
          <w:p w:rsidR="00374F58" w:rsidRDefault="00374F58">
            <w:pPr>
              <w:pStyle w:val="EMPTYCELLSTYLE"/>
            </w:pPr>
          </w:p>
        </w:tc>
        <w:tc>
          <w:tcPr>
            <w:tcW w:w="9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580" w:type="dxa"/>
            <w:gridSpan w:val="5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374F58" w:rsidRDefault="00374F5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320"/>
        </w:trPr>
        <w:tc>
          <w:tcPr>
            <w:tcW w:w="42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F58" w:rsidRDefault="00B51CFF">
            <w:pPr>
              <w:ind w:right="60"/>
            </w:pPr>
            <w:proofErr w:type="spellStart"/>
            <w:r>
              <w:rPr>
                <w:b/>
              </w:rPr>
              <w:t>Сільський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9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F58" w:rsidRDefault="00B51CFF">
            <w:r>
              <w:t>Романюк В.С.</w:t>
            </w:r>
          </w:p>
        </w:tc>
        <w:tc>
          <w:tcPr>
            <w:tcW w:w="2700" w:type="dxa"/>
            <w:gridSpan w:val="3"/>
          </w:tcPr>
          <w:p w:rsidR="00374F58" w:rsidRDefault="00374F5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140"/>
        </w:trPr>
        <w:tc>
          <w:tcPr>
            <w:tcW w:w="42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8140" w:type="dxa"/>
            <w:gridSpan w:val="11"/>
          </w:tcPr>
          <w:p w:rsidR="00374F58" w:rsidRDefault="00374F58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F58" w:rsidRDefault="00B51CF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58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F58" w:rsidRDefault="00B51CF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374F58" w:rsidRDefault="00374F5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280"/>
        </w:trPr>
        <w:tc>
          <w:tcPr>
            <w:tcW w:w="42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F58" w:rsidRDefault="00B51CFF">
            <w:r>
              <w:rPr>
                <w:sz w:val="24"/>
              </w:rPr>
              <w:t>ПОГОДЖЕНО:</w:t>
            </w:r>
          </w:p>
        </w:tc>
        <w:tc>
          <w:tcPr>
            <w:tcW w:w="9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580" w:type="dxa"/>
            <w:gridSpan w:val="5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374F58" w:rsidRDefault="00374F5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180"/>
        </w:trPr>
        <w:tc>
          <w:tcPr>
            <w:tcW w:w="42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8140" w:type="dxa"/>
            <w:gridSpan w:val="11"/>
          </w:tcPr>
          <w:p w:rsidR="00374F58" w:rsidRDefault="00374F58">
            <w:pPr>
              <w:pStyle w:val="EMPTYCELLSTYLE"/>
            </w:pPr>
          </w:p>
        </w:tc>
        <w:tc>
          <w:tcPr>
            <w:tcW w:w="9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580" w:type="dxa"/>
            <w:gridSpan w:val="5"/>
          </w:tcPr>
          <w:p w:rsidR="00374F58" w:rsidRDefault="00374F58">
            <w:pPr>
              <w:pStyle w:val="EMPTYCELLSTYLE"/>
            </w:pPr>
          </w:p>
        </w:tc>
        <w:tc>
          <w:tcPr>
            <w:tcW w:w="2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374F58" w:rsidRDefault="00374F5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320"/>
        </w:trPr>
        <w:tc>
          <w:tcPr>
            <w:tcW w:w="42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F58" w:rsidRDefault="00B51CFF">
            <w:r>
              <w:rPr>
                <w:b/>
              </w:rPr>
              <w:t>Начальник планово-</w:t>
            </w:r>
            <w:proofErr w:type="spellStart"/>
            <w:r>
              <w:rPr>
                <w:b/>
              </w:rPr>
              <w:t>фінансового</w:t>
            </w:r>
            <w:proofErr w:type="spellEnd"/>
            <w:r>
              <w:rPr>
                <w:b/>
              </w:rPr>
              <w:t xml:space="preserve"> сектору</w:t>
            </w:r>
          </w:p>
        </w:tc>
        <w:tc>
          <w:tcPr>
            <w:tcW w:w="900" w:type="dxa"/>
          </w:tcPr>
          <w:p w:rsidR="00374F58" w:rsidRDefault="00374F58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F58" w:rsidRDefault="00B51CFF">
            <w:proofErr w:type="spellStart"/>
            <w:r>
              <w:t>Максимчук</w:t>
            </w:r>
            <w:proofErr w:type="spellEnd"/>
            <w:r>
              <w:t xml:space="preserve"> Л.В.</w:t>
            </w:r>
          </w:p>
        </w:tc>
        <w:tc>
          <w:tcPr>
            <w:tcW w:w="2700" w:type="dxa"/>
            <w:gridSpan w:val="3"/>
          </w:tcPr>
          <w:p w:rsidR="00374F58" w:rsidRDefault="00374F5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74F58" w:rsidRDefault="00374F58">
            <w:pPr>
              <w:pStyle w:val="EMPTYCELLSTYLE"/>
            </w:pPr>
          </w:p>
        </w:tc>
      </w:tr>
      <w:tr w:rsidR="00374F58">
        <w:trPr>
          <w:trHeight w:hRule="exact" w:val="140"/>
        </w:trPr>
        <w:tc>
          <w:tcPr>
            <w:tcW w:w="42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374F58" w:rsidRDefault="00374F58">
            <w:pPr>
              <w:pStyle w:val="EMPTYCELLSTYLE"/>
            </w:pPr>
          </w:p>
        </w:tc>
        <w:tc>
          <w:tcPr>
            <w:tcW w:w="8140" w:type="dxa"/>
            <w:gridSpan w:val="11"/>
          </w:tcPr>
          <w:p w:rsidR="00374F58" w:rsidRDefault="00374F58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F58" w:rsidRDefault="00B51CF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60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4F58" w:rsidRDefault="00B51CF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2700" w:type="dxa"/>
            <w:gridSpan w:val="3"/>
          </w:tcPr>
          <w:p w:rsidR="00374F58" w:rsidRDefault="00374F5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74F58" w:rsidRDefault="00374F58">
            <w:pPr>
              <w:pStyle w:val="EMPTYCELLSTYLE"/>
            </w:pPr>
          </w:p>
        </w:tc>
      </w:tr>
    </w:tbl>
    <w:p w:rsidR="00B51CFF" w:rsidRDefault="00B51CFF"/>
    <w:sectPr w:rsidR="00B51CFF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58"/>
    <w:rsid w:val="00374F58"/>
    <w:rsid w:val="006560AD"/>
    <w:rsid w:val="006A63C3"/>
    <w:rsid w:val="00B5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dcterms:created xsi:type="dcterms:W3CDTF">2018-06-01T09:38:00Z</dcterms:created>
  <dcterms:modified xsi:type="dcterms:W3CDTF">2018-06-04T06:32:00Z</dcterms:modified>
</cp:coreProperties>
</file>