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F29A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трав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36D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D36D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25DBF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="00D36D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D36D6F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</w:p>
    <w:p w:rsidR="00D36D6F" w:rsidRDefault="00406BC2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виключення </w:t>
      </w:r>
      <w:r w:rsidR="00370A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зі</w:t>
      </w:r>
      <w:r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 Стратегії </w:t>
      </w:r>
      <w:r w:rsidR="00D36D6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розвитку </w:t>
      </w:r>
    </w:p>
    <w:p w:rsidR="00D36D6F" w:rsidRDefault="00406BC2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 територіальної </w:t>
      </w:r>
    </w:p>
    <w:p w:rsidR="00BE0840" w:rsidRPr="007C1386" w:rsidRDefault="00406BC2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громади до 2030 року </w:t>
      </w:r>
      <w:r w:rsidR="00D36D6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пункту 1.2.3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Default="00074EAC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сільської ради надійшла електронна петиція від жител</w:t>
      </w:r>
      <w:r w:rsidR="00406BC2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</w:t>
      </w:r>
      <w:proofErr w:type="spellStart"/>
      <w:r w:rsidR="00406BC2">
        <w:rPr>
          <w:sz w:val="28"/>
          <w:szCs w:val="28"/>
          <w:lang w:val="uk-UA"/>
        </w:rPr>
        <w:t>Самохвалової</w:t>
      </w:r>
      <w:proofErr w:type="spellEnd"/>
      <w:r w:rsidR="00406BC2">
        <w:rPr>
          <w:sz w:val="28"/>
          <w:szCs w:val="28"/>
          <w:lang w:val="uk-UA"/>
        </w:rPr>
        <w:t xml:space="preserve"> Ю.І.</w:t>
      </w:r>
      <w:r>
        <w:rPr>
          <w:sz w:val="28"/>
          <w:szCs w:val="28"/>
          <w:lang w:val="uk-UA"/>
        </w:rPr>
        <w:t xml:space="preserve">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406BC2">
        <w:rPr>
          <w:sz w:val="28"/>
          <w:szCs w:val="28"/>
          <w:lang w:val="uk-UA"/>
        </w:rPr>
        <w:t xml:space="preserve">виключення </w:t>
      </w:r>
      <w:r w:rsidR="00370A57">
        <w:rPr>
          <w:sz w:val="28"/>
          <w:szCs w:val="28"/>
          <w:lang w:val="uk-UA"/>
        </w:rPr>
        <w:t>зі</w:t>
      </w:r>
      <w:r w:rsidR="00406BC2">
        <w:rPr>
          <w:sz w:val="28"/>
          <w:szCs w:val="28"/>
          <w:lang w:val="uk-UA"/>
        </w:rPr>
        <w:t xml:space="preserve"> Стратегії </w:t>
      </w:r>
      <w:r w:rsidR="00932985">
        <w:rPr>
          <w:sz w:val="28"/>
          <w:szCs w:val="28"/>
          <w:lang w:val="uk-UA"/>
        </w:rPr>
        <w:t xml:space="preserve">розвитку </w:t>
      </w:r>
      <w:proofErr w:type="spellStart"/>
      <w:r w:rsidR="00932985">
        <w:rPr>
          <w:sz w:val="28"/>
          <w:szCs w:val="28"/>
          <w:lang w:val="uk-UA"/>
        </w:rPr>
        <w:t>Якушинецької</w:t>
      </w:r>
      <w:proofErr w:type="spellEnd"/>
      <w:r w:rsidR="00932985">
        <w:rPr>
          <w:sz w:val="28"/>
          <w:szCs w:val="28"/>
          <w:lang w:val="uk-UA"/>
        </w:rPr>
        <w:t xml:space="preserve"> територіальної громади до 2030 року</w:t>
      </w:r>
      <w:r w:rsidR="00D36D6F" w:rsidRPr="00D36D6F">
        <w:rPr>
          <w:sz w:val="28"/>
          <w:szCs w:val="28"/>
          <w:lang w:val="uk-UA"/>
        </w:rPr>
        <w:t xml:space="preserve"> </w:t>
      </w:r>
      <w:r w:rsidR="00F860C7">
        <w:rPr>
          <w:sz w:val="28"/>
          <w:szCs w:val="28"/>
          <w:lang w:val="uk-UA"/>
        </w:rPr>
        <w:t xml:space="preserve">(далі </w:t>
      </w:r>
      <w:r w:rsidR="004E03BF">
        <w:rPr>
          <w:sz w:val="28"/>
          <w:szCs w:val="28"/>
          <w:lang w:val="uk-UA"/>
        </w:rPr>
        <w:t>–</w:t>
      </w:r>
      <w:r w:rsidR="00F860C7">
        <w:rPr>
          <w:sz w:val="28"/>
          <w:szCs w:val="28"/>
          <w:lang w:val="uk-UA"/>
        </w:rPr>
        <w:t xml:space="preserve"> Стратегія</w:t>
      </w:r>
      <w:r w:rsidR="004E03BF">
        <w:rPr>
          <w:sz w:val="28"/>
          <w:szCs w:val="28"/>
          <w:lang w:val="uk-UA"/>
        </w:rPr>
        <w:t xml:space="preserve"> розвитку</w:t>
      </w:r>
      <w:r w:rsidR="00F860C7">
        <w:rPr>
          <w:sz w:val="28"/>
          <w:szCs w:val="28"/>
          <w:lang w:val="uk-UA"/>
        </w:rPr>
        <w:t xml:space="preserve">) </w:t>
      </w:r>
      <w:r w:rsidR="00D36D6F">
        <w:rPr>
          <w:sz w:val="28"/>
          <w:szCs w:val="28"/>
          <w:lang w:val="uk-UA"/>
        </w:rPr>
        <w:t>пункту 1.2.3</w:t>
      </w:r>
      <w:r>
        <w:rPr>
          <w:sz w:val="28"/>
          <w:szCs w:val="28"/>
          <w:lang w:val="uk-UA"/>
        </w:rPr>
        <w:t xml:space="preserve">, яка в установлений Статутом Якушинецької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>45-ти денний строк набрала передбачений мінімум голосів – 100.</w:t>
      </w:r>
    </w:p>
    <w:p w:rsidR="0062468B" w:rsidRDefault="008E0589" w:rsidP="00292D03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8E0589">
        <w:rPr>
          <w:sz w:val="28"/>
          <w:szCs w:val="28"/>
          <w:lang w:val="uk-UA"/>
        </w:rPr>
        <w:t xml:space="preserve">Стратегія розвитку громади </w:t>
      </w:r>
      <w:r w:rsidR="00C25EEF">
        <w:rPr>
          <w:sz w:val="28"/>
          <w:szCs w:val="28"/>
          <w:lang w:val="uk-UA"/>
        </w:rPr>
        <w:t>–</w:t>
      </w:r>
      <w:r w:rsidRPr="008E0589">
        <w:rPr>
          <w:color w:val="202124"/>
          <w:sz w:val="28"/>
          <w:szCs w:val="28"/>
          <w:shd w:val="clear" w:color="auto" w:fill="FFFFFF"/>
          <w:lang w:val="uk-UA"/>
        </w:rPr>
        <w:t xml:space="preserve"> довготерміновий</w:t>
      </w:r>
      <w:r w:rsidR="00C25EEF">
        <w:rPr>
          <w:color w:val="202124"/>
          <w:sz w:val="28"/>
          <w:szCs w:val="28"/>
          <w:shd w:val="clear" w:color="auto" w:fill="FFFFFF"/>
          <w:lang w:val="uk-UA"/>
        </w:rPr>
        <w:t>,</w:t>
      </w:r>
      <w:r w:rsidRPr="008E0589">
        <w:rPr>
          <w:color w:val="202124"/>
          <w:sz w:val="28"/>
          <w:szCs w:val="28"/>
          <w:shd w:val="clear" w:color="auto" w:fill="FFFFFF"/>
          <w:lang w:val="uk-UA"/>
        </w:rPr>
        <w:t xml:space="preserve"> розрахований на  </w:t>
      </w:r>
      <w:r w:rsidR="00C25EEF">
        <w:rPr>
          <w:color w:val="202124"/>
          <w:sz w:val="28"/>
          <w:szCs w:val="28"/>
          <w:shd w:val="clear" w:color="auto" w:fill="FFFFFF"/>
          <w:lang w:val="uk-UA"/>
        </w:rPr>
        <w:t xml:space="preserve">10 </w:t>
      </w:r>
      <w:r w:rsidRPr="008E0589">
        <w:rPr>
          <w:color w:val="202124"/>
          <w:sz w:val="28"/>
          <w:szCs w:val="28"/>
          <w:shd w:val="clear" w:color="auto" w:fill="FFFFFF"/>
          <w:lang w:val="uk-UA"/>
        </w:rPr>
        <w:t>років план</w:t>
      </w:r>
      <w:r w:rsidRPr="008E0589">
        <w:rPr>
          <w:color w:val="202124"/>
          <w:sz w:val="28"/>
          <w:szCs w:val="28"/>
          <w:shd w:val="clear" w:color="auto" w:fill="FFFFFF"/>
        </w:rPr>
        <w:t> </w:t>
      </w:r>
      <w:r w:rsidRPr="008E0589">
        <w:rPr>
          <w:bCs/>
          <w:color w:val="202124"/>
          <w:sz w:val="28"/>
          <w:szCs w:val="28"/>
          <w:shd w:val="clear" w:color="auto" w:fill="FFFFFF"/>
          <w:lang w:val="uk-UA"/>
        </w:rPr>
        <w:t>розвитку</w:t>
      </w:r>
      <w:r w:rsidRPr="008E0589">
        <w:rPr>
          <w:color w:val="202124"/>
          <w:sz w:val="28"/>
          <w:szCs w:val="28"/>
          <w:shd w:val="clear" w:color="auto" w:fill="FFFFFF"/>
          <w:lang w:val="uk-UA"/>
        </w:rPr>
        <w:t xml:space="preserve">, бачення, пріоритети громади, це те </w:t>
      </w:r>
      <w:r w:rsidR="00B10FCA">
        <w:rPr>
          <w:color w:val="202124"/>
          <w:sz w:val="28"/>
          <w:szCs w:val="28"/>
          <w:shd w:val="clear" w:color="auto" w:fill="FFFFFF"/>
          <w:lang w:val="uk-UA"/>
        </w:rPr>
        <w:t>-</w:t>
      </w:r>
      <w:r w:rsidRPr="008E0589">
        <w:rPr>
          <w:color w:val="202124"/>
          <w:sz w:val="28"/>
          <w:szCs w:val="28"/>
          <w:shd w:val="clear" w:color="auto" w:fill="FFFFFF"/>
          <w:lang w:val="uk-UA"/>
        </w:rPr>
        <w:t xml:space="preserve"> куди рухається громада.</w:t>
      </w:r>
      <w:r w:rsidRPr="008E0589">
        <w:rPr>
          <w:sz w:val="28"/>
          <w:szCs w:val="28"/>
          <w:lang w:val="uk-UA"/>
        </w:rPr>
        <w:t xml:space="preserve"> </w:t>
      </w:r>
    </w:p>
    <w:p w:rsidR="0062468B" w:rsidRDefault="0062468B" w:rsidP="00292D03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Нині в</w:t>
      </w:r>
      <w:r w:rsidR="00F87571" w:rsidRPr="00F87571">
        <w:rPr>
          <w:color w:val="333333"/>
          <w:sz w:val="28"/>
          <w:szCs w:val="28"/>
          <w:shd w:val="clear" w:color="auto" w:fill="FFFFFF"/>
          <w:lang w:val="uk-UA"/>
        </w:rPr>
        <w:t>ільної землі  стає все менше. Кладовища – переповнені. Три чверті країн світу не лише дозволяють, а й надають перевагу кремації.</w:t>
      </w:r>
    </w:p>
    <w:p w:rsidR="0062468B" w:rsidRDefault="0062468B" w:rsidP="00292D03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К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ремація не суперечить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православним канонам. До того ж, не всі люди є релігійними, а побудова крематорію не забороняє в той же час традиційні захоронення на кладовищах.</w:t>
      </w:r>
    </w:p>
    <w:p w:rsidR="00F87571" w:rsidRDefault="00292D03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F87571">
        <w:rPr>
          <w:color w:val="333333"/>
          <w:sz w:val="28"/>
          <w:szCs w:val="28"/>
          <w:shd w:val="clear" w:color="auto" w:fill="FFFFFF"/>
          <w:lang w:val="uk-UA"/>
        </w:rPr>
        <w:t>У низці міст продовжують з’являтися петиції з проханням про побудову крематоріїв.</w:t>
      </w:r>
      <w:r w:rsidRPr="00292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Нині в державі функціонує лише 3 крематорії в містах: Київ, Харків та Одеса.</w:t>
      </w:r>
    </w:p>
    <w:p w:rsidR="009C53D8" w:rsidRDefault="009C53D8" w:rsidP="009C53D8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F87571">
        <w:rPr>
          <w:color w:val="333333"/>
          <w:sz w:val="28"/>
          <w:szCs w:val="28"/>
          <w:shd w:val="clear" w:color="auto" w:fill="FFFFFF"/>
          <w:lang w:val="uk-UA"/>
        </w:rPr>
        <w:t>У 1869 році Міжнародна медична конференція (м. Флоренція), ухвалила резолюцію, в якій закликала до широкого поширення кремації, яка сприяє «збереженню здоров’я і землі для живих людей». Заклик медиків знайшов підтримку громадськості в багатьох країнах Європи, Америки і Австралії.</w:t>
      </w:r>
    </w:p>
    <w:p w:rsidR="009C53D8" w:rsidRDefault="009C53D8" w:rsidP="0018514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F87571">
        <w:rPr>
          <w:color w:val="333333"/>
          <w:sz w:val="28"/>
          <w:szCs w:val="28"/>
          <w:shd w:val="clear" w:color="auto" w:fill="FFFFFF"/>
          <w:lang w:val="uk-UA"/>
        </w:rPr>
        <w:t>Кремація має низку переваг порівняно з традиційним захороненням.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Це -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е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кономія землі</w:t>
      </w:r>
      <w:r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е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кологічність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(к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ремація – найбільш гігієнічний спосіб поховання з точки зору охорони підземних вод та екології</w:t>
      </w:r>
      <w:r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т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оді як в землі розкладання триває пів століття з усіма наслідками</w:t>
      </w:r>
      <w:r>
        <w:rPr>
          <w:color w:val="333333"/>
          <w:sz w:val="28"/>
          <w:szCs w:val="28"/>
          <w:shd w:val="clear" w:color="auto" w:fill="FFFFFF"/>
          <w:lang w:val="uk-UA"/>
        </w:rPr>
        <w:t>),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д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ешевизна процедури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(</w:t>
      </w:r>
      <w:r w:rsidR="0018514A">
        <w:rPr>
          <w:color w:val="333333"/>
          <w:sz w:val="28"/>
          <w:szCs w:val="28"/>
          <w:shd w:val="clear" w:color="auto" w:fill="FFFFFF"/>
          <w:lang w:val="uk-UA"/>
        </w:rPr>
        <w:t>н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>е потрібно купувати весь арсенал ритуальних товарів, які застосовують під час поховання</w:t>
      </w:r>
      <w:r w:rsidR="0018514A">
        <w:rPr>
          <w:color w:val="333333"/>
          <w:sz w:val="28"/>
          <w:szCs w:val="28"/>
          <w:shd w:val="clear" w:color="auto" w:fill="FFFFFF"/>
          <w:lang w:val="uk-UA"/>
        </w:rPr>
        <w:t>;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t xml:space="preserve"> турбуватися про пошук місця для поховання, оскільки ніша </w:t>
      </w:r>
      <w:r w:rsidRPr="00F87571">
        <w:rPr>
          <w:color w:val="333333"/>
          <w:sz w:val="28"/>
          <w:szCs w:val="28"/>
          <w:shd w:val="clear" w:color="auto" w:fill="FFFFFF"/>
          <w:lang w:val="uk-UA"/>
        </w:rPr>
        <w:lastRenderedPageBreak/>
        <w:t>для урни з прахом в стіні колумбарію  обійдеться дешевше, ніж поховання в звичайну могилу</w:t>
      </w:r>
      <w:r w:rsidR="0018514A">
        <w:rPr>
          <w:color w:val="333333"/>
          <w:sz w:val="28"/>
          <w:szCs w:val="28"/>
          <w:shd w:val="clear" w:color="auto" w:fill="FFFFFF"/>
          <w:lang w:val="uk-UA"/>
        </w:rPr>
        <w:t>).</w:t>
      </w:r>
    </w:p>
    <w:p w:rsidR="008E0589" w:rsidRPr="008E0589" w:rsidRDefault="00292D03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10FCA">
        <w:rPr>
          <w:sz w:val="28"/>
          <w:szCs w:val="28"/>
          <w:lang w:val="uk-UA"/>
        </w:rPr>
        <w:t>унктом</w:t>
      </w:r>
      <w:r w:rsidR="00F671EA">
        <w:rPr>
          <w:sz w:val="28"/>
          <w:szCs w:val="28"/>
          <w:lang w:val="uk-UA"/>
        </w:rPr>
        <w:t xml:space="preserve"> 1.2.3. </w:t>
      </w:r>
      <w:r w:rsidR="006C7042">
        <w:rPr>
          <w:sz w:val="28"/>
          <w:szCs w:val="28"/>
          <w:lang w:val="uk-UA"/>
        </w:rPr>
        <w:t>Стратегі</w:t>
      </w:r>
      <w:r w:rsidR="00F671EA">
        <w:rPr>
          <w:sz w:val="28"/>
          <w:szCs w:val="28"/>
          <w:lang w:val="uk-UA"/>
        </w:rPr>
        <w:t>ї</w:t>
      </w:r>
      <w:r w:rsidR="00C25EEF" w:rsidRPr="00C25EEF">
        <w:rPr>
          <w:sz w:val="28"/>
          <w:szCs w:val="28"/>
          <w:lang w:val="uk-UA"/>
        </w:rPr>
        <w:t xml:space="preserve"> </w:t>
      </w:r>
      <w:r w:rsidR="00C25EEF">
        <w:rPr>
          <w:sz w:val="28"/>
          <w:szCs w:val="28"/>
          <w:lang w:val="uk-UA"/>
        </w:rPr>
        <w:t>розвитку</w:t>
      </w:r>
      <w:r w:rsidR="006C7042">
        <w:rPr>
          <w:sz w:val="28"/>
          <w:szCs w:val="28"/>
          <w:lang w:val="uk-UA"/>
        </w:rPr>
        <w:t xml:space="preserve"> передбачено реалізацію амбітного проекту - будівництво крематорію.  Завдання не просте, потребує значних коштів, в середньому від 2 до 3 млн. євро. Наразі в місцевому бюджеті таких коштів не має</w:t>
      </w:r>
      <w:r w:rsidR="006F454D">
        <w:rPr>
          <w:sz w:val="28"/>
          <w:szCs w:val="28"/>
          <w:lang w:val="uk-UA"/>
        </w:rPr>
        <w:t>.</w:t>
      </w:r>
      <w:r w:rsidR="006C7042">
        <w:rPr>
          <w:sz w:val="28"/>
          <w:szCs w:val="28"/>
          <w:lang w:val="uk-UA"/>
        </w:rPr>
        <w:t xml:space="preserve"> </w:t>
      </w:r>
      <w:r w:rsidR="00110EAC">
        <w:rPr>
          <w:sz w:val="28"/>
          <w:szCs w:val="28"/>
          <w:lang w:val="uk-UA"/>
        </w:rPr>
        <w:t xml:space="preserve">Побудувати </w:t>
      </w:r>
      <w:r w:rsidR="006F454D">
        <w:rPr>
          <w:sz w:val="28"/>
          <w:szCs w:val="28"/>
          <w:lang w:val="uk-UA"/>
        </w:rPr>
        <w:t xml:space="preserve"> крематорі</w:t>
      </w:r>
      <w:r w:rsidR="00110EAC">
        <w:rPr>
          <w:sz w:val="28"/>
          <w:szCs w:val="28"/>
          <w:lang w:val="uk-UA"/>
        </w:rPr>
        <w:t>й</w:t>
      </w:r>
      <w:r w:rsidR="009315E9">
        <w:rPr>
          <w:sz w:val="28"/>
          <w:szCs w:val="28"/>
          <w:lang w:val="uk-UA"/>
        </w:rPr>
        <w:t xml:space="preserve"> лише</w:t>
      </w:r>
      <w:r w:rsidR="006F454D">
        <w:rPr>
          <w:sz w:val="28"/>
          <w:szCs w:val="28"/>
          <w:lang w:val="uk-UA"/>
        </w:rPr>
        <w:t xml:space="preserve"> за рахунок</w:t>
      </w:r>
      <w:r w:rsidR="006C7042">
        <w:rPr>
          <w:sz w:val="28"/>
          <w:szCs w:val="28"/>
          <w:lang w:val="uk-UA"/>
        </w:rPr>
        <w:t xml:space="preserve"> сільськ</w:t>
      </w:r>
      <w:r w:rsidR="006F454D">
        <w:rPr>
          <w:sz w:val="28"/>
          <w:szCs w:val="28"/>
          <w:lang w:val="uk-UA"/>
        </w:rPr>
        <w:t>ого</w:t>
      </w:r>
      <w:r w:rsidR="006C7042">
        <w:rPr>
          <w:sz w:val="28"/>
          <w:szCs w:val="28"/>
          <w:lang w:val="uk-UA"/>
        </w:rPr>
        <w:t xml:space="preserve"> бюджет</w:t>
      </w:r>
      <w:r w:rsidR="006F454D">
        <w:rPr>
          <w:sz w:val="28"/>
          <w:szCs w:val="28"/>
          <w:lang w:val="uk-UA"/>
        </w:rPr>
        <w:t>у</w:t>
      </w:r>
      <w:r w:rsidR="00110EAC">
        <w:rPr>
          <w:sz w:val="28"/>
          <w:szCs w:val="28"/>
          <w:lang w:val="uk-UA"/>
        </w:rPr>
        <w:t xml:space="preserve">, без залучення </w:t>
      </w:r>
      <w:r w:rsidR="006F454D">
        <w:rPr>
          <w:sz w:val="28"/>
          <w:szCs w:val="28"/>
          <w:lang w:val="uk-UA"/>
        </w:rPr>
        <w:t>державних коштів та інвестицій не</w:t>
      </w:r>
      <w:r w:rsidR="00110EAC">
        <w:rPr>
          <w:sz w:val="28"/>
          <w:szCs w:val="28"/>
          <w:lang w:val="uk-UA"/>
        </w:rPr>
        <w:t xml:space="preserve"> можливо</w:t>
      </w:r>
      <w:r w:rsidR="006F454D">
        <w:rPr>
          <w:sz w:val="28"/>
          <w:szCs w:val="28"/>
          <w:lang w:val="uk-UA"/>
        </w:rPr>
        <w:t>. У разі</w:t>
      </w:r>
      <w:r w:rsidR="00110EAC">
        <w:rPr>
          <w:sz w:val="28"/>
          <w:szCs w:val="28"/>
          <w:lang w:val="uk-UA"/>
        </w:rPr>
        <w:t xml:space="preserve"> залуч</w:t>
      </w:r>
      <w:r w:rsidR="00407ABD">
        <w:rPr>
          <w:sz w:val="28"/>
          <w:szCs w:val="28"/>
          <w:lang w:val="uk-UA"/>
        </w:rPr>
        <w:t>ення</w:t>
      </w:r>
      <w:r w:rsidR="00110EAC">
        <w:rPr>
          <w:sz w:val="28"/>
          <w:szCs w:val="28"/>
          <w:lang w:val="uk-UA"/>
        </w:rPr>
        <w:t xml:space="preserve"> </w:t>
      </w:r>
      <w:r w:rsidR="006F454D">
        <w:rPr>
          <w:sz w:val="28"/>
          <w:szCs w:val="28"/>
          <w:lang w:val="uk-UA"/>
        </w:rPr>
        <w:t>необхідн</w:t>
      </w:r>
      <w:r w:rsidR="004E03BF">
        <w:rPr>
          <w:sz w:val="28"/>
          <w:szCs w:val="28"/>
          <w:lang w:val="uk-UA"/>
        </w:rPr>
        <w:t>ої</w:t>
      </w:r>
      <w:r w:rsidR="006F454D">
        <w:rPr>
          <w:sz w:val="28"/>
          <w:szCs w:val="28"/>
          <w:lang w:val="uk-UA"/>
        </w:rPr>
        <w:t xml:space="preserve"> сум</w:t>
      </w:r>
      <w:r w:rsidR="004E03BF">
        <w:rPr>
          <w:sz w:val="28"/>
          <w:szCs w:val="28"/>
          <w:lang w:val="uk-UA"/>
        </w:rPr>
        <w:t>и</w:t>
      </w:r>
      <w:r w:rsidR="006F454D">
        <w:rPr>
          <w:sz w:val="28"/>
          <w:szCs w:val="28"/>
          <w:lang w:val="uk-UA"/>
        </w:rPr>
        <w:t xml:space="preserve"> коштів для будівництва крематорію буде винесено на громадське обговорення питання визначення його місця розміщення.</w:t>
      </w:r>
    </w:p>
    <w:p w:rsidR="00F671EA" w:rsidRPr="001D3EE4" w:rsidRDefault="00F671EA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Статтею 26 Закону України «Про поховання та похоронну справу»  передбачено, що поховання померлих в Україні може здійснюватися шляхом закопування в могилі труни з тілом померлого, спалювання в крематорії труни з тілом померлого та закопування в могилі чи розміщення в </w:t>
      </w:r>
      <w:proofErr w:type="spellStart"/>
      <w:r>
        <w:rPr>
          <w:sz w:val="28"/>
          <w:szCs w:val="28"/>
          <w:lang w:val="uk-UA"/>
        </w:rPr>
        <w:t>колумбарній</w:t>
      </w:r>
      <w:proofErr w:type="spellEnd"/>
      <w:r>
        <w:rPr>
          <w:sz w:val="28"/>
          <w:szCs w:val="28"/>
          <w:lang w:val="uk-UA"/>
        </w:rPr>
        <w:t xml:space="preserve"> ніші урни з прахом померлого, розвіювання праху померлого.</w:t>
      </w:r>
      <w:r w:rsidR="001D3EE4">
        <w:rPr>
          <w:sz w:val="28"/>
          <w:szCs w:val="28"/>
          <w:lang w:val="uk-UA"/>
        </w:rPr>
        <w:t xml:space="preserve"> </w:t>
      </w:r>
      <w:r w:rsidR="001D3EE4" w:rsidRPr="001D3EE4">
        <w:rPr>
          <w:color w:val="333333"/>
          <w:sz w:val="28"/>
          <w:szCs w:val="28"/>
          <w:shd w:val="clear" w:color="auto" w:fill="FFFFFF"/>
          <w:lang w:val="uk-UA"/>
        </w:rPr>
        <w:t>Поховання померлих здійснюється з дотриманням вимог санітарно-епідеміологічного законодавства.</w:t>
      </w:r>
    </w:p>
    <w:p w:rsidR="00C25EEF" w:rsidRDefault="00C25EEF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ст. 1</w:t>
      </w:r>
      <w:r w:rsidR="00B10FCA">
        <w:rPr>
          <w:sz w:val="28"/>
          <w:szCs w:val="28"/>
          <w:lang w:val="uk-UA"/>
        </w:rPr>
        <w:t xml:space="preserve"> цього</w:t>
      </w:r>
      <w:r>
        <w:rPr>
          <w:sz w:val="28"/>
          <w:szCs w:val="28"/>
          <w:lang w:val="uk-UA"/>
        </w:rPr>
        <w:t xml:space="preserve"> Закону органи місцевого самоврядування зобов’язані забезпечити реалізацію права громадян на захоронення їхнього тіла відповідно до їх волевиявлення. </w:t>
      </w:r>
    </w:p>
    <w:p w:rsidR="00074EAC" w:rsidRDefault="00D36D6F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різні етнічні, релігійні та культурні інтереси мешканців громади, з метою вирішення проблеми </w:t>
      </w:r>
      <w:r w:rsidR="00F671EA">
        <w:rPr>
          <w:sz w:val="28"/>
          <w:szCs w:val="28"/>
          <w:lang w:val="uk-UA"/>
        </w:rPr>
        <w:t>дефіциту</w:t>
      </w:r>
      <w:r w:rsidR="006F454D">
        <w:rPr>
          <w:sz w:val="28"/>
          <w:szCs w:val="28"/>
          <w:lang w:val="uk-UA"/>
        </w:rPr>
        <w:t xml:space="preserve"> земельних ділянок для організації місць захоронення</w:t>
      </w:r>
      <w:r w:rsidR="00370A57">
        <w:rPr>
          <w:sz w:val="28"/>
          <w:szCs w:val="28"/>
          <w:lang w:val="uk-UA"/>
        </w:rPr>
        <w:t>,</w:t>
      </w:r>
      <w:r w:rsidR="00F671EA" w:rsidRPr="00F671EA">
        <w:rPr>
          <w:sz w:val="28"/>
          <w:szCs w:val="28"/>
          <w:lang w:val="uk-UA"/>
        </w:rPr>
        <w:t xml:space="preserve"> </w:t>
      </w:r>
      <w:r w:rsidR="00F671EA">
        <w:rPr>
          <w:sz w:val="28"/>
          <w:szCs w:val="28"/>
          <w:lang w:val="uk-UA"/>
        </w:rPr>
        <w:t>забезпечення реалізації права членів громади на захоронення їхнього тіла відповідно до їх волевиявлення,</w:t>
      </w:r>
      <w:r w:rsidR="00B10FCA">
        <w:rPr>
          <w:sz w:val="28"/>
          <w:szCs w:val="28"/>
          <w:lang w:val="uk-UA"/>
        </w:rPr>
        <w:t xml:space="preserve"> </w:t>
      </w:r>
      <w:r w:rsidR="00370A57">
        <w:rPr>
          <w:sz w:val="28"/>
          <w:szCs w:val="28"/>
          <w:lang w:val="uk-UA"/>
        </w:rPr>
        <w:t>к</w:t>
      </w:r>
      <w:r w:rsidR="00074EAC">
        <w:rPr>
          <w:sz w:val="28"/>
          <w:szCs w:val="28"/>
          <w:lang w:val="uk-UA"/>
        </w:rPr>
        <w:t>еруючись</w:t>
      </w:r>
      <w:r w:rsidR="00B10FCA">
        <w:rPr>
          <w:sz w:val="28"/>
          <w:szCs w:val="28"/>
          <w:lang w:val="uk-UA"/>
        </w:rPr>
        <w:t xml:space="preserve"> ст. 23</w:t>
      </w:r>
      <w:r w:rsidR="00B10FCA">
        <w:rPr>
          <w:sz w:val="28"/>
          <w:szCs w:val="28"/>
          <w:vertAlign w:val="superscript"/>
          <w:lang w:val="uk-UA"/>
        </w:rPr>
        <w:t xml:space="preserve">1 </w:t>
      </w:r>
      <w:r w:rsidR="00074EAC">
        <w:rPr>
          <w:sz w:val="28"/>
          <w:szCs w:val="28"/>
          <w:lang w:val="uk-UA"/>
        </w:rPr>
        <w:t xml:space="preserve"> Закон</w:t>
      </w:r>
      <w:r w:rsidR="00B10FCA">
        <w:rPr>
          <w:sz w:val="28"/>
          <w:szCs w:val="28"/>
          <w:lang w:val="uk-UA"/>
        </w:rPr>
        <w:t xml:space="preserve">у України «Про звернення громадян», </w:t>
      </w:r>
      <w:proofErr w:type="spellStart"/>
      <w:r w:rsidR="00B10FCA">
        <w:rPr>
          <w:sz w:val="28"/>
          <w:szCs w:val="28"/>
          <w:lang w:val="uk-UA"/>
        </w:rPr>
        <w:t>ст.ст</w:t>
      </w:r>
      <w:proofErr w:type="spellEnd"/>
      <w:r w:rsidR="00B10FCA">
        <w:rPr>
          <w:sz w:val="28"/>
          <w:szCs w:val="28"/>
          <w:lang w:val="uk-UA"/>
        </w:rPr>
        <w:t xml:space="preserve">. 1,26 Закону України «Про поховання та похоронну справу», Розділом </w:t>
      </w:r>
      <w:r w:rsidR="00B10FCA">
        <w:rPr>
          <w:sz w:val="28"/>
          <w:szCs w:val="28"/>
          <w:lang w:val="en-US"/>
        </w:rPr>
        <w:t>VI</w:t>
      </w:r>
      <w:r w:rsidR="00B10FCA">
        <w:rPr>
          <w:sz w:val="28"/>
          <w:szCs w:val="28"/>
          <w:lang w:val="uk-UA"/>
        </w:rPr>
        <w:t xml:space="preserve"> Регламенту </w:t>
      </w:r>
      <w:proofErr w:type="spellStart"/>
      <w:r w:rsidR="00B10FCA">
        <w:rPr>
          <w:sz w:val="28"/>
          <w:szCs w:val="28"/>
          <w:lang w:val="uk-UA"/>
        </w:rPr>
        <w:t>Якушинецької</w:t>
      </w:r>
      <w:proofErr w:type="spellEnd"/>
      <w:r w:rsidR="00B10FCA">
        <w:rPr>
          <w:sz w:val="28"/>
          <w:szCs w:val="28"/>
          <w:lang w:val="uk-UA"/>
        </w:rPr>
        <w:t xml:space="preserve"> сільської ради, </w:t>
      </w:r>
      <w:proofErr w:type="spellStart"/>
      <w:r w:rsidR="00B10FCA">
        <w:rPr>
          <w:sz w:val="28"/>
          <w:szCs w:val="28"/>
          <w:lang w:val="uk-UA"/>
        </w:rPr>
        <w:t>ст.ст</w:t>
      </w:r>
      <w:proofErr w:type="spellEnd"/>
      <w:r w:rsidR="00B10FCA">
        <w:rPr>
          <w:sz w:val="28"/>
          <w:szCs w:val="28"/>
          <w:lang w:val="uk-UA"/>
        </w:rPr>
        <w:t>. 25, 59 Закону</w:t>
      </w:r>
      <w:r w:rsidR="00074EAC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A70074">
        <w:rPr>
          <w:sz w:val="28"/>
          <w:szCs w:val="28"/>
          <w:lang w:val="uk-UA"/>
        </w:rPr>
        <w:t>, сільська рада</w:t>
      </w:r>
    </w:p>
    <w:p w:rsidR="0018514A" w:rsidRDefault="0018514A" w:rsidP="00B10FCA">
      <w:pPr>
        <w:pStyle w:val="a5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</w:p>
    <w:p w:rsidR="00BE0840" w:rsidRDefault="00341CAE" w:rsidP="00B10FCA">
      <w:pPr>
        <w:pStyle w:val="a5"/>
        <w:shd w:val="clear" w:color="auto" w:fill="FFFFFF"/>
        <w:spacing w:before="0" w:beforeAutospacing="0" w:after="120" w:afterAutospacing="0"/>
        <w:jc w:val="center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A4481A" w:rsidRPr="00A4481A" w:rsidRDefault="00B10FCA" w:rsidP="00B10FCA">
      <w:pPr>
        <w:pStyle w:val="a5"/>
        <w:shd w:val="clear" w:color="auto" w:fill="FFFFFF"/>
        <w:spacing w:before="0" w:beforeAutospacing="0" w:after="120" w:afterAutospacing="0"/>
        <w:ind w:firstLine="36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      1.</w:t>
      </w:r>
      <w:r w:rsidR="002E1044">
        <w:rPr>
          <w:sz w:val="28"/>
          <w:lang w:val="uk-UA"/>
        </w:rPr>
        <w:t>Не підтримати петицію</w:t>
      </w:r>
      <w:r w:rsidR="002E1044" w:rsidRPr="002E1044">
        <w:rPr>
          <w:sz w:val="28"/>
          <w:szCs w:val="28"/>
          <w:lang w:val="uk-UA"/>
        </w:rPr>
        <w:t xml:space="preserve"> </w:t>
      </w:r>
      <w:r w:rsidR="002E1044">
        <w:rPr>
          <w:sz w:val="28"/>
          <w:szCs w:val="28"/>
          <w:lang w:val="uk-UA"/>
        </w:rPr>
        <w:t xml:space="preserve">жительки </w:t>
      </w:r>
      <w:proofErr w:type="spellStart"/>
      <w:r w:rsidR="002E1044">
        <w:rPr>
          <w:sz w:val="28"/>
          <w:szCs w:val="28"/>
          <w:lang w:val="uk-UA"/>
        </w:rPr>
        <w:t>Якушинецької</w:t>
      </w:r>
      <w:proofErr w:type="spellEnd"/>
      <w:r w:rsidR="002E1044">
        <w:rPr>
          <w:sz w:val="28"/>
          <w:szCs w:val="28"/>
          <w:lang w:val="uk-UA"/>
        </w:rPr>
        <w:t xml:space="preserve"> територіальної громади </w:t>
      </w:r>
      <w:proofErr w:type="spellStart"/>
      <w:r w:rsidR="002E1044">
        <w:rPr>
          <w:sz w:val="28"/>
          <w:szCs w:val="28"/>
          <w:lang w:val="uk-UA"/>
        </w:rPr>
        <w:t>Самохвалової</w:t>
      </w:r>
      <w:proofErr w:type="spellEnd"/>
      <w:r w:rsidR="002E1044">
        <w:rPr>
          <w:sz w:val="28"/>
          <w:szCs w:val="28"/>
          <w:lang w:val="uk-UA"/>
        </w:rPr>
        <w:t xml:space="preserve"> Ю.І</w:t>
      </w:r>
      <w:r w:rsidR="002E1044">
        <w:rPr>
          <w:sz w:val="28"/>
          <w:lang w:val="uk-UA"/>
        </w:rPr>
        <w:t xml:space="preserve"> щодо </w:t>
      </w:r>
      <w:r w:rsidR="00370A57">
        <w:rPr>
          <w:sz w:val="28"/>
          <w:lang w:val="uk-UA"/>
        </w:rPr>
        <w:t xml:space="preserve"> виключ</w:t>
      </w:r>
      <w:r w:rsidR="00343580">
        <w:rPr>
          <w:sz w:val="28"/>
          <w:lang w:val="uk-UA"/>
        </w:rPr>
        <w:t>ення</w:t>
      </w:r>
      <w:r w:rsidR="00370A57">
        <w:rPr>
          <w:sz w:val="28"/>
          <w:lang w:val="uk-UA"/>
        </w:rPr>
        <w:t xml:space="preserve"> </w:t>
      </w:r>
      <w:r w:rsidR="00803DC8">
        <w:rPr>
          <w:sz w:val="28"/>
          <w:lang w:val="uk-UA"/>
        </w:rPr>
        <w:t xml:space="preserve"> </w:t>
      </w:r>
      <w:r w:rsidR="00343580">
        <w:rPr>
          <w:sz w:val="28"/>
          <w:szCs w:val="28"/>
          <w:lang w:val="uk-UA"/>
        </w:rPr>
        <w:t xml:space="preserve">зі Стратегії розвитку </w:t>
      </w:r>
      <w:proofErr w:type="spellStart"/>
      <w:r w:rsidR="00343580">
        <w:rPr>
          <w:sz w:val="28"/>
          <w:szCs w:val="28"/>
          <w:lang w:val="uk-UA"/>
        </w:rPr>
        <w:t>Якушинецької</w:t>
      </w:r>
      <w:proofErr w:type="spellEnd"/>
      <w:r w:rsidR="00343580">
        <w:rPr>
          <w:sz w:val="28"/>
          <w:szCs w:val="28"/>
          <w:lang w:val="uk-UA"/>
        </w:rPr>
        <w:t xml:space="preserve"> територіальної громади до 2030 року </w:t>
      </w:r>
      <w:r w:rsidR="00370A57">
        <w:rPr>
          <w:sz w:val="28"/>
          <w:szCs w:val="28"/>
          <w:lang w:val="uk-UA"/>
        </w:rPr>
        <w:t>пункт</w:t>
      </w:r>
      <w:r w:rsidR="00343580">
        <w:rPr>
          <w:sz w:val="28"/>
          <w:szCs w:val="28"/>
          <w:lang w:val="uk-UA"/>
        </w:rPr>
        <w:t>у</w:t>
      </w:r>
      <w:r w:rsidR="00370A57">
        <w:rPr>
          <w:sz w:val="28"/>
          <w:szCs w:val="28"/>
          <w:lang w:val="uk-UA"/>
        </w:rPr>
        <w:t xml:space="preserve"> 1.2.3 «</w:t>
      </w:r>
      <w:r w:rsidR="00370A57" w:rsidRPr="00370A57">
        <w:rPr>
          <w:color w:val="000000"/>
          <w:sz w:val="28"/>
          <w:szCs w:val="28"/>
          <w:shd w:val="clear" w:color="auto" w:fill="FFFFFF"/>
          <w:lang w:val="uk-UA"/>
        </w:rPr>
        <w:t xml:space="preserve">Створення унікальної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70A57" w:rsidRPr="00370A57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70A57" w:rsidRPr="00370A57">
        <w:rPr>
          <w:color w:val="000000"/>
          <w:sz w:val="28"/>
          <w:szCs w:val="28"/>
          <w:shd w:val="clear" w:color="auto" w:fill="FFFFFF"/>
          <w:lang w:val="uk-UA"/>
        </w:rPr>
        <w:t>інфраструктури - будівництво єдиного у Вінницькій області крематорію, з облаштуванням колумбарію та іншої необхідної інфраструктури</w:t>
      </w:r>
      <w:r w:rsidR="00370A57">
        <w:rPr>
          <w:sz w:val="28"/>
          <w:szCs w:val="28"/>
          <w:lang w:val="uk-UA"/>
        </w:rPr>
        <w:t>»</w:t>
      </w:r>
      <w:r w:rsidR="00A4481A">
        <w:rPr>
          <w:sz w:val="28"/>
          <w:lang w:val="uk-UA"/>
        </w:rPr>
        <w:t>.</w:t>
      </w:r>
    </w:p>
    <w:p w:rsidR="00803DC8" w:rsidRPr="006E3D78" w:rsidRDefault="00B10FCA" w:rsidP="00B10FCA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2.</w:t>
      </w:r>
      <w:r w:rsidR="00C1147A">
        <w:rPr>
          <w:sz w:val="28"/>
          <w:lang w:val="uk-UA"/>
        </w:rPr>
        <w:t>Контроль</w:t>
      </w:r>
      <w:r w:rsidR="00803DC8">
        <w:rPr>
          <w:sz w:val="28"/>
          <w:lang w:val="uk-UA"/>
        </w:rPr>
        <w:t xml:space="preserve"> за виконанням даного рішення покласти на пост</w:t>
      </w:r>
      <w:r w:rsidR="00A70074">
        <w:rPr>
          <w:sz w:val="28"/>
          <w:lang w:val="uk-UA"/>
        </w:rPr>
        <w:t>ійн</w:t>
      </w:r>
      <w:r w:rsidR="00F16FE2">
        <w:rPr>
          <w:sz w:val="28"/>
          <w:lang w:val="uk-UA"/>
        </w:rPr>
        <w:t>і</w:t>
      </w:r>
      <w:r w:rsidR="00A70074">
        <w:rPr>
          <w:sz w:val="28"/>
          <w:lang w:val="uk-UA"/>
        </w:rPr>
        <w:t xml:space="preserve"> комісі</w:t>
      </w:r>
      <w:r w:rsidR="00F16FE2">
        <w:rPr>
          <w:sz w:val="28"/>
          <w:lang w:val="uk-UA"/>
        </w:rPr>
        <w:t>ї</w:t>
      </w:r>
      <w:r w:rsidR="00A70074">
        <w:rPr>
          <w:sz w:val="28"/>
          <w:lang w:val="uk-UA"/>
        </w:rPr>
        <w:t xml:space="preserve"> </w:t>
      </w:r>
      <w:r w:rsidR="00F16FE2">
        <w:rPr>
          <w:sz w:val="28"/>
          <w:lang w:val="uk-UA"/>
        </w:rPr>
        <w:t>сільської ради.</w:t>
      </w:r>
      <w:r w:rsidR="00803DC8">
        <w:rPr>
          <w:sz w:val="28"/>
          <w:lang w:val="uk-UA"/>
        </w:rPr>
        <w:t xml:space="preserve"> </w:t>
      </w:r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74EAC"/>
    <w:rsid w:val="0009577F"/>
    <w:rsid w:val="000B503F"/>
    <w:rsid w:val="000E299C"/>
    <w:rsid w:val="000F7A01"/>
    <w:rsid w:val="00110EAC"/>
    <w:rsid w:val="001164D0"/>
    <w:rsid w:val="0017631E"/>
    <w:rsid w:val="0018514A"/>
    <w:rsid w:val="00190475"/>
    <w:rsid w:val="00193B1E"/>
    <w:rsid w:val="00195B0B"/>
    <w:rsid w:val="00197BE9"/>
    <w:rsid w:val="00197D9F"/>
    <w:rsid w:val="001D3EE4"/>
    <w:rsid w:val="001F374B"/>
    <w:rsid w:val="002138D7"/>
    <w:rsid w:val="0022669A"/>
    <w:rsid w:val="00257E1E"/>
    <w:rsid w:val="00292D03"/>
    <w:rsid w:val="002B3E3C"/>
    <w:rsid w:val="002E1044"/>
    <w:rsid w:val="003214F1"/>
    <w:rsid w:val="00325DBF"/>
    <w:rsid w:val="00341CAE"/>
    <w:rsid w:val="00343580"/>
    <w:rsid w:val="003607D2"/>
    <w:rsid w:val="00370A57"/>
    <w:rsid w:val="003C41E3"/>
    <w:rsid w:val="003D501F"/>
    <w:rsid w:val="003F5CFB"/>
    <w:rsid w:val="00406BC2"/>
    <w:rsid w:val="00407ABD"/>
    <w:rsid w:val="00415C77"/>
    <w:rsid w:val="004333F7"/>
    <w:rsid w:val="00440E8A"/>
    <w:rsid w:val="004E03BF"/>
    <w:rsid w:val="005147D1"/>
    <w:rsid w:val="00561994"/>
    <w:rsid w:val="005674B0"/>
    <w:rsid w:val="005958DB"/>
    <w:rsid w:val="00596A96"/>
    <w:rsid w:val="005A16B5"/>
    <w:rsid w:val="005B7474"/>
    <w:rsid w:val="005B7DB1"/>
    <w:rsid w:val="0062468B"/>
    <w:rsid w:val="006353B1"/>
    <w:rsid w:val="00637126"/>
    <w:rsid w:val="00677FB4"/>
    <w:rsid w:val="006B11DB"/>
    <w:rsid w:val="006C101D"/>
    <w:rsid w:val="006C7042"/>
    <w:rsid w:val="006E3D78"/>
    <w:rsid w:val="006F103D"/>
    <w:rsid w:val="006F454D"/>
    <w:rsid w:val="00726B7F"/>
    <w:rsid w:val="00767305"/>
    <w:rsid w:val="0077795B"/>
    <w:rsid w:val="007C1386"/>
    <w:rsid w:val="007C1C7F"/>
    <w:rsid w:val="00803DC8"/>
    <w:rsid w:val="00810A4A"/>
    <w:rsid w:val="00811E55"/>
    <w:rsid w:val="008821D9"/>
    <w:rsid w:val="008C3824"/>
    <w:rsid w:val="008E0589"/>
    <w:rsid w:val="00914043"/>
    <w:rsid w:val="009315E9"/>
    <w:rsid w:val="00932985"/>
    <w:rsid w:val="00997182"/>
    <w:rsid w:val="009B1273"/>
    <w:rsid w:val="009B4720"/>
    <w:rsid w:val="009C53D8"/>
    <w:rsid w:val="009F2A21"/>
    <w:rsid w:val="00A00053"/>
    <w:rsid w:val="00A26FC3"/>
    <w:rsid w:val="00A4481A"/>
    <w:rsid w:val="00A50EF3"/>
    <w:rsid w:val="00A70074"/>
    <w:rsid w:val="00A851B2"/>
    <w:rsid w:val="00AB2F10"/>
    <w:rsid w:val="00B02DDA"/>
    <w:rsid w:val="00B07D65"/>
    <w:rsid w:val="00B10FCA"/>
    <w:rsid w:val="00B32E34"/>
    <w:rsid w:val="00B430DD"/>
    <w:rsid w:val="00B73BF3"/>
    <w:rsid w:val="00BA357D"/>
    <w:rsid w:val="00BC2E1F"/>
    <w:rsid w:val="00BC4477"/>
    <w:rsid w:val="00BE0840"/>
    <w:rsid w:val="00BF3BE4"/>
    <w:rsid w:val="00C04F76"/>
    <w:rsid w:val="00C06240"/>
    <w:rsid w:val="00C06E0B"/>
    <w:rsid w:val="00C1147A"/>
    <w:rsid w:val="00C25EEF"/>
    <w:rsid w:val="00D15A89"/>
    <w:rsid w:val="00D36D6F"/>
    <w:rsid w:val="00D3714D"/>
    <w:rsid w:val="00DE6E4C"/>
    <w:rsid w:val="00E04C59"/>
    <w:rsid w:val="00E1065F"/>
    <w:rsid w:val="00E11BAC"/>
    <w:rsid w:val="00E32193"/>
    <w:rsid w:val="00EA38DA"/>
    <w:rsid w:val="00ED1EB6"/>
    <w:rsid w:val="00F16FE2"/>
    <w:rsid w:val="00F43F88"/>
    <w:rsid w:val="00F671EA"/>
    <w:rsid w:val="00F860C7"/>
    <w:rsid w:val="00F87571"/>
    <w:rsid w:val="00F91367"/>
    <w:rsid w:val="00FC132F"/>
    <w:rsid w:val="00FC54D0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4</cp:revision>
  <cp:lastPrinted>2021-05-17T10:20:00Z</cp:lastPrinted>
  <dcterms:created xsi:type="dcterms:W3CDTF">2021-05-18T13:29:00Z</dcterms:created>
  <dcterms:modified xsi:type="dcterms:W3CDTF">2021-05-20T06:55:00Z</dcterms:modified>
</cp:coreProperties>
</file>