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7EA" w:rsidRPr="00794438" w:rsidRDefault="00D027EA" w:rsidP="00D027EA">
      <w:pPr>
        <w:pStyle w:val="ab"/>
        <w:spacing w:before="60" w:beforeAutospacing="0" w:after="60" w:afterAutospacing="0"/>
        <w:ind w:left="4140"/>
        <w:jc w:val="right"/>
        <w:rPr>
          <w:sz w:val="28"/>
          <w:szCs w:val="28"/>
          <w:lang w:val="uk-UA"/>
        </w:rPr>
      </w:pPr>
    </w:p>
    <w:p w:rsidR="00D027EA" w:rsidRPr="00794438" w:rsidRDefault="00D027EA" w:rsidP="008A41E8">
      <w:pPr>
        <w:pStyle w:val="newsp"/>
        <w:spacing w:before="120" w:beforeAutospacing="0" w:after="120" w:afterAutospacing="0"/>
        <w:ind w:left="-720"/>
        <w:jc w:val="center"/>
        <w:rPr>
          <w:sz w:val="28"/>
          <w:szCs w:val="28"/>
          <w:lang w:val="uk-UA"/>
        </w:rPr>
      </w:pPr>
    </w:p>
    <w:p w:rsidR="00D027EA" w:rsidRPr="00794438" w:rsidRDefault="00D027EA" w:rsidP="008A41E8">
      <w:pPr>
        <w:pStyle w:val="newsp"/>
        <w:spacing w:before="120" w:beforeAutospacing="0" w:after="120" w:afterAutospacing="0"/>
        <w:ind w:left="-720"/>
        <w:jc w:val="center"/>
        <w:rPr>
          <w:sz w:val="28"/>
          <w:szCs w:val="28"/>
          <w:lang w:val="uk-UA"/>
        </w:rPr>
      </w:pPr>
    </w:p>
    <w:p w:rsidR="00095D72" w:rsidRPr="00794438" w:rsidRDefault="00095D72" w:rsidP="008A41E8">
      <w:pPr>
        <w:pStyle w:val="newsp"/>
        <w:spacing w:before="120" w:beforeAutospacing="0" w:after="120" w:afterAutospacing="0"/>
        <w:ind w:left="-720"/>
        <w:jc w:val="center"/>
        <w:rPr>
          <w:sz w:val="28"/>
          <w:szCs w:val="28"/>
          <w:lang w:val="uk-UA"/>
        </w:rPr>
      </w:pPr>
    </w:p>
    <w:p w:rsidR="00446C00" w:rsidRPr="00794438" w:rsidRDefault="00446C00" w:rsidP="008A41E8">
      <w:pPr>
        <w:pStyle w:val="newsp"/>
        <w:spacing w:before="120" w:beforeAutospacing="0" w:after="120" w:afterAutospacing="0"/>
        <w:ind w:left="-720"/>
        <w:jc w:val="center"/>
        <w:rPr>
          <w:sz w:val="28"/>
          <w:szCs w:val="28"/>
          <w:lang w:val="uk-UA"/>
        </w:rPr>
      </w:pPr>
    </w:p>
    <w:p w:rsidR="00095D72" w:rsidRPr="00794438" w:rsidRDefault="00095D72" w:rsidP="008A41E8">
      <w:pPr>
        <w:pStyle w:val="newsp"/>
        <w:spacing w:before="120" w:beforeAutospacing="0" w:after="120" w:afterAutospacing="0"/>
        <w:ind w:left="-720"/>
        <w:jc w:val="center"/>
        <w:rPr>
          <w:sz w:val="28"/>
          <w:szCs w:val="28"/>
          <w:lang w:val="uk-UA"/>
        </w:rPr>
      </w:pPr>
    </w:p>
    <w:p w:rsidR="00095D72" w:rsidRPr="00794438" w:rsidRDefault="00095D72" w:rsidP="008A41E8">
      <w:pPr>
        <w:pStyle w:val="newsp"/>
        <w:spacing w:before="120" w:beforeAutospacing="0" w:after="120" w:afterAutospacing="0"/>
        <w:ind w:left="-720"/>
        <w:jc w:val="center"/>
        <w:rPr>
          <w:sz w:val="28"/>
          <w:szCs w:val="28"/>
          <w:lang w:val="uk-UA"/>
        </w:rPr>
      </w:pPr>
    </w:p>
    <w:p w:rsidR="00095D72" w:rsidRPr="00794438" w:rsidRDefault="00095D72" w:rsidP="00595CEA">
      <w:pPr>
        <w:pStyle w:val="newsp"/>
        <w:spacing w:before="120" w:beforeAutospacing="0" w:after="120" w:afterAutospacing="0"/>
        <w:jc w:val="center"/>
        <w:rPr>
          <w:sz w:val="28"/>
          <w:szCs w:val="28"/>
          <w:lang w:val="uk-UA"/>
        </w:rPr>
      </w:pPr>
    </w:p>
    <w:p w:rsidR="00095D72" w:rsidRPr="00794438" w:rsidRDefault="00095D72" w:rsidP="00595CEA">
      <w:pPr>
        <w:pStyle w:val="newsp"/>
        <w:spacing w:before="120" w:beforeAutospacing="0" w:after="120" w:afterAutospacing="0"/>
        <w:jc w:val="center"/>
        <w:rPr>
          <w:sz w:val="28"/>
          <w:szCs w:val="28"/>
          <w:lang w:val="uk-UA"/>
        </w:rPr>
      </w:pPr>
    </w:p>
    <w:p w:rsidR="00095D72" w:rsidRPr="00794438" w:rsidRDefault="00095D72" w:rsidP="00595CEA">
      <w:pPr>
        <w:pStyle w:val="newsp"/>
        <w:spacing w:before="120" w:beforeAutospacing="0" w:after="120" w:afterAutospacing="0"/>
        <w:jc w:val="center"/>
        <w:rPr>
          <w:sz w:val="28"/>
          <w:szCs w:val="28"/>
          <w:lang w:val="uk-UA"/>
        </w:rPr>
      </w:pPr>
    </w:p>
    <w:p w:rsidR="00FE1432" w:rsidRPr="00794438" w:rsidRDefault="00127D3D" w:rsidP="00595CEA">
      <w:pPr>
        <w:pStyle w:val="newsp"/>
        <w:spacing w:before="120" w:beforeAutospacing="0" w:after="120" w:afterAutospacing="0"/>
        <w:jc w:val="center"/>
        <w:rPr>
          <w:sz w:val="40"/>
          <w:szCs w:val="40"/>
          <w:lang w:val="uk-UA"/>
        </w:rPr>
      </w:pPr>
      <w:r w:rsidRPr="00794438">
        <w:rPr>
          <w:sz w:val="40"/>
          <w:szCs w:val="40"/>
          <w:lang w:val="uk-UA"/>
        </w:rPr>
        <w:t>ПРОГРАМА</w:t>
      </w:r>
    </w:p>
    <w:p w:rsidR="00BE6600" w:rsidRPr="00BE6600" w:rsidRDefault="009F15D3" w:rsidP="00BE6600">
      <w:pPr>
        <w:pStyle w:val="20"/>
        <w:shd w:val="clear" w:color="auto" w:fill="FFFFFF"/>
        <w:spacing w:after="0" w:line="240" w:lineRule="auto"/>
        <w:ind w:left="284"/>
        <w:jc w:val="center"/>
        <w:rPr>
          <w:sz w:val="36"/>
          <w:szCs w:val="36"/>
          <w:lang w:val="uk-UA"/>
        </w:rPr>
      </w:pPr>
      <w:r w:rsidRPr="00BE6600">
        <w:rPr>
          <w:sz w:val="36"/>
          <w:szCs w:val="36"/>
          <w:lang w:val="uk-UA"/>
        </w:rPr>
        <w:t xml:space="preserve">для забезпечення виконання </w:t>
      </w:r>
      <w:proofErr w:type="spellStart"/>
      <w:r w:rsidR="00BE6600" w:rsidRPr="00BE6600">
        <w:rPr>
          <w:color w:val="333333"/>
          <w:sz w:val="36"/>
          <w:szCs w:val="36"/>
          <w:shd w:val="clear" w:color="auto" w:fill="FFFFFF"/>
        </w:rPr>
        <w:t>рішень</w:t>
      </w:r>
      <w:proofErr w:type="spellEnd"/>
      <w:r w:rsidR="00B31BC2">
        <w:rPr>
          <w:color w:val="333333"/>
          <w:sz w:val="36"/>
          <w:szCs w:val="36"/>
          <w:shd w:val="clear" w:color="auto" w:fill="FFFFFF"/>
          <w:lang w:val="uk-UA"/>
        </w:rPr>
        <w:t xml:space="preserve"> суду</w:t>
      </w:r>
      <w:r w:rsidR="00BE6600" w:rsidRPr="00BE6600">
        <w:rPr>
          <w:color w:val="333333"/>
          <w:sz w:val="36"/>
          <w:szCs w:val="36"/>
          <w:shd w:val="clear" w:color="auto" w:fill="FFFFFF"/>
        </w:rPr>
        <w:t xml:space="preserve"> та </w:t>
      </w:r>
      <w:proofErr w:type="spellStart"/>
      <w:r w:rsidR="00BE6600" w:rsidRPr="00BE6600">
        <w:rPr>
          <w:color w:val="333333"/>
          <w:sz w:val="36"/>
          <w:szCs w:val="36"/>
          <w:shd w:val="clear" w:color="auto" w:fill="FFFFFF"/>
        </w:rPr>
        <w:t>виконавчих</w:t>
      </w:r>
      <w:proofErr w:type="spellEnd"/>
      <w:r w:rsidR="00BE6600" w:rsidRPr="00BE6600">
        <w:rPr>
          <w:color w:val="333333"/>
          <w:sz w:val="36"/>
          <w:szCs w:val="36"/>
          <w:shd w:val="clear" w:color="auto" w:fill="FFFFFF"/>
        </w:rPr>
        <w:t xml:space="preserve"> </w:t>
      </w:r>
      <w:proofErr w:type="spellStart"/>
      <w:r w:rsidR="00BE6600" w:rsidRPr="00BE6600">
        <w:rPr>
          <w:color w:val="333333"/>
          <w:sz w:val="36"/>
          <w:szCs w:val="36"/>
          <w:shd w:val="clear" w:color="auto" w:fill="FFFFFF"/>
        </w:rPr>
        <w:t>документів</w:t>
      </w:r>
      <w:proofErr w:type="spellEnd"/>
      <w:r w:rsidR="00BE6600" w:rsidRPr="00BE6600">
        <w:rPr>
          <w:color w:val="333333"/>
          <w:sz w:val="36"/>
          <w:szCs w:val="36"/>
          <w:shd w:val="clear" w:color="auto" w:fill="FFFFFF"/>
          <w:lang w:val="uk-UA"/>
        </w:rPr>
        <w:t xml:space="preserve"> </w:t>
      </w:r>
      <w:r w:rsidR="00BE6600" w:rsidRPr="00BE6600">
        <w:rPr>
          <w:sz w:val="36"/>
          <w:szCs w:val="36"/>
          <w:lang w:val="uk-UA"/>
        </w:rPr>
        <w:t>на 2021-2025 роки</w:t>
      </w:r>
    </w:p>
    <w:p w:rsidR="009F15D3" w:rsidRDefault="009F15D3" w:rsidP="00BE6600">
      <w:pPr>
        <w:pStyle w:val="newsp"/>
        <w:spacing w:before="120" w:beforeAutospacing="0" w:after="120" w:afterAutospacing="0"/>
        <w:rPr>
          <w:sz w:val="40"/>
          <w:szCs w:val="40"/>
          <w:lang w:val="uk-UA"/>
        </w:rPr>
      </w:pPr>
    </w:p>
    <w:p w:rsidR="00095D72" w:rsidRDefault="00095D72" w:rsidP="009F15D3">
      <w:pPr>
        <w:pStyle w:val="newsp"/>
        <w:spacing w:before="120" w:beforeAutospacing="0" w:after="120" w:afterAutospacing="0"/>
        <w:jc w:val="center"/>
        <w:rPr>
          <w:sz w:val="40"/>
          <w:szCs w:val="40"/>
          <w:lang w:val="uk-UA"/>
        </w:rPr>
      </w:pPr>
    </w:p>
    <w:p w:rsidR="008A56B5" w:rsidRPr="009F15D3" w:rsidRDefault="008A56B5" w:rsidP="009F15D3">
      <w:pPr>
        <w:pStyle w:val="newsp"/>
        <w:spacing w:before="120" w:beforeAutospacing="0" w:after="120" w:afterAutospacing="0"/>
        <w:jc w:val="center"/>
        <w:rPr>
          <w:sz w:val="40"/>
          <w:szCs w:val="40"/>
          <w:lang w:val="uk-UA"/>
        </w:rPr>
      </w:pPr>
    </w:p>
    <w:p w:rsidR="00095D72" w:rsidRPr="00794438" w:rsidRDefault="00095D72" w:rsidP="00595CEA">
      <w:pPr>
        <w:spacing w:before="120"/>
        <w:jc w:val="both"/>
        <w:rPr>
          <w:sz w:val="28"/>
          <w:szCs w:val="28"/>
          <w:lang w:val="uk-UA"/>
        </w:rPr>
      </w:pPr>
    </w:p>
    <w:p w:rsidR="00095D72" w:rsidRPr="00794438" w:rsidRDefault="00095D72" w:rsidP="00595CEA">
      <w:pPr>
        <w:spacing w:before="120"/>
        <w:jc w:val="both"/>
        <w:rPr>
          <w:sz w:val="28"/>
          <w:szCs w:val="28"/>
          <w:lang w:val="uk-UA"/>
        </w:rPr>
      </w:pPr>
    </w:p>
    <w:p w:rsidR="00095D72" w:rsidRPr="00794438" w:rsidRDefault="00095D72" w:rsidP="00595CEA">
      <w:pPr>
        <w:spacing w:before="120"/>
        <w:jc w:val="both"/>
        <w:rPr>
          <w:sz w:val="28"/>
          <w:szCs w:val="28"/>
          <w:lang w:val="uk-UA"/>
        </w:rPr>
      </w:pPr>
    </w:p>
    <w:p w:rsidR="00095D72" w:rsidRPr="00794438" w:rsidRDefault="00095D72" w:rsidP="00595CEA">
      <w:pPr>
        <w:spacing w:before="120"/>
        <w:jc w:val="both"/>
        <w:rPr>
          <w:sz w:val="28"/>
          <w:szCs w:val="28"/>
          <w:lang w:val="uk-UA"/>
        </w:rPr>
      </w:pPr>
    </w:p>
    <w:p w:rsidR="00095D72" w:rsidRDefault="00095D72" w:rsidP="00595CEA">
      <w:pPr>
        <w:spacing w:before="120"/>
        <w:jc w:val="both"/>
        <w:rPr>
          <w:sz w:val="28"/>
          <w:szCs w:val="28"/>
          <w:lang w:val="uk-UA"/>
        </w:rPr>
      </w:pPr>
    </w:p>
    <w:p w:rsidR="00095D72" w:rsidRPr="00794438" w:rsidRDefault="00095D72" w:rsidP="00595CEA">
      <w:pPr>
        <w:spacing w:before="120"/>
        <w:jc w:val="both"/>
        <w:rPr>
          <w:sz w:val="28"/>
          <w:szCs w:val="28"/>
          <w:lang w:val="uk-UA"/>
        </w:rPr>
      </w:pPr>
    </w:p>
    <w:p w:rsidR="00250A1D" w:rsidRDefault="00B67A8A" w:rsidP="00595CEA">
      <w:pPr>
        <w:spacing w:before="120"/>
        <w:jc w:val="center"/>
        <w:rPr>
          <w:sz w:val="28"/>
          <w:szCs w:val="28"/>
          <w:lang w:val="uk-UA"/>
        </w:rPr>
      </w:pPr>
      <w:r>
        <w:rPr>
          <w:sz w:val="28"/>
          <w:szCs w:val="28"/>
          <w:lang w:val="uk-UA"/>
        </w:rPr>
        <w:t>Якушинці</w:t>
      </w:r>
    </w:p>
    <w:p w:rsidR="00095D72" w:rsidRPr="00B67A8A" w:rsidRDefault="00095D72" w:rsidP="00595CEA">
      <w:pPr>
        <w:spacing w:before="120"/>
        <w:jc w:val="center"/>
        <w:rPr>
          <w:sz w:val="28"/>
          <w:szCs w:val="28"/>
        </w:rPr>
      </w:pPr>
      <w:r w:rsidRPr="00794438">
        <w:rPr>
          <w:sz w:val="28"/>
          <w:szCs w:val="28"/>
          <w:lang w:val="uk-UA"/>
        </w:rPr>
        <w:t>20</w:t>
      </w:r>
      <w:r w:rsidR="00B67A8A">
        <w:rPr>
          <w:sz w:val="28"/>
          <w:szCs w:val="28"/>
          <w:lang w:val="uk-UA"/>
        </w:rPr>
        <w:t>2</w:t>
      </w:r>
      <w:r w:rsidRPr="00794438">
        <w:rPr>
          <w:sz w:val="28"/>
          <w:szCs w:val="28"/>
          <w:lang w:val="uk-UA"/>
        </w:rPr>
        <w:t>1</w:t>
      </w:r>
      <w:r w:rsidR="00B67A8A">
        <w:rPr>
          <w:sz w:val="28"/>
          <w:szCs w:val="28"/>
          <w:lang w:val="uk-UA"/>
        </w:rPr>
        <w:t xml:space="preserve"> рік</w:t>
      </w:r>
    </w:p>
    <w:p w:rsidR="009F15D3" w:rsidRDefault="009F15D3" w:rsidP="008A41E8">
      <w:pPr>
        <w:spacing w:before="120"/>
        <w:ind w:left="-720" w:firstLine="709"/>
        <w:jc w:val="center"/>
        <w:rPr>
          <w:sz w:val="28"/>
          <w:szCs w:val="28"/>
          <w:lang w:val="uk-UA"/>
        </w:rPr>
      </w:pPr>
    </w:p>
    <w:p w:rsidR="009F15D3" w:rsidRDefault="009F15D3" w:rsidP="008A41E8">
      <w:pPr>
        <w:spacing w:before="120"/>
        <w:ind w:left="-720" w:firstLine="709"/>
        <w:jc w:val="center"/>
        <w:rPr>
          <w:sz w:val="28"/>
          <w:szCs w:val="28"/>
          <w:lang w:val="uk-UA"/>
        </w:rPr>
      </w:pPr>
    </w:p>
    <w:p w:rsidR="00AC2150" w:rsidRDefault="00AC2150" w:rsidP="008A41E8">
      <w:pPr>
        <w:spacing w:before="120"/>
        <w:ind w:left="-720" w:firstLine="709"/>
        <w:jc w:val="center"/>
        <w:rPr>
          <w:sz w:val="28"/>
          <w:szCs w:val="28"/>
          <w:lang w:val="uk-UA"/>
        </w:rPr>
      </w:pPr>
    </w:p>
    <w:p w:rsidR="00AC2150" w:rsidRDefault="00AC2150" w:rsidP="008A41E8">
      <w:pPr>
        <w:spacing w:before="120"/>
        <w:ind w:left="-720" w:firstLine="709"/>
        <w:jc w:val="center"/>
        <w:rPr>
          <w:sz w:val="28"/>
          <w:szCs w:val="28"/>
          <w:lang w:val="uk-UA"/>
        </w:rPr>
      </w:pPr>
    </w:p>
    <w:p w:rsidR="00AC2150" w:rsidRDefault="00AC2150" w:rsidP="008A41E8">
      <w:pPr>
        <w:spacing w:before="120"/>
        <w:ind w:left="-720" w:firstLine="709"/>
        <w:jc w:val="center"/>
        <w:rPr>
          <w:sz w:val="28"/>
          <w:szCs w:val="28"/>
          <w:lang w:val="uk-UA"/>
        </w:rPr>
      </w:pPr>
    </w:p>
    <w:p w:rsidR="00AC2150" w:rsidRDefault="00AC2150" w:rsidP="008A41E8">
      <w:pPr>
        <w:spacing w:before="120"/>
        <w:ind w:left="-720" w:firstLine="709"/>
        <w:jc w:val="center"/>
        <w:rPr>
          <w:sz w:val="28"/>
          <w:szCs w:val="28"/>
          <w:lang w:val="uk-UA"/>
        </w:rPr>
      </w:pPr>
    </w:p>
    <w:p w:rsidR="00095D72" w:rsidRPr="00794438" w:rsidRDefault="008A41E8" w:rsidP="008A41E8">
      <w:pPr>
        <w:spacing w:before="120"/>
        <w:ind w:left="-720" w:firstLine="709"/>
        <w:jc w:val="center"/>
        <w:rPr>
          <w:sz w:val="28"/>
          <w:szCs w:val="28"/>
          <w:lang w:val="uk-UA"/>
        </w:rPr>
      </w:pPr>
      <w:r w:rsidRPr="00794438">
        <w:rPr>
          <w:sz w:val="28"/>
          <w:szCs w:val="28"/>
          <w:lang w:val="uk-UA"/>
        </w:rPr>
        <w:lastRenderedPageBreak/>
        <w:t>ЗМІСТ</w:t>
      </w:r>
    </w:p>
    <w:p w:rsidR="00E60AB9" w:rsidRPr="00794438" w:rsidRDefault="00E60AB9" w:rsidP="008A41E8">
      <w:pPr>
        <w:spacing w:before="120"/>
        <w:ind w:left="-720" w:firstLine="709"/>
        <w:jc w:val="center"/>
        <w:rPr>
          <w:sz w:val="28"/>
          <w:szCs w:val="28"/>
          <w:lang w:val="uk-UA"/>
        </w:rPr>
      </w:pPr>
    </w:p>
    <w:p w:rsidR="00095D72" w:rsidRPr="00B67A8A" w:rsidRDefault="00C40A00" w:rsidP="00E60AB9">
      <w:pPr>
        <w:spacing w:before="120"/>
        <w:ind w:firstLine="709"/>
        <w:jc w:val="right"/>
        <w:rPr>
          <w:lang w:val="uk-UA"/>
        </w:rPr>
      </w:pPr>
      <w:r>
        <w:rPr>
          <w:lang w:val="en-US"/>
        </w:rPr>
        <w:t xml:space="preserve">  </w:t>
      </w:r>
      <w:r w:rsidR="00B67A8A" w:rsidRPr="00B67A8A">
        <w:rPr>
          <w:lang w:val="uk-UA"/>
        </w:rPr>
        <w:t xml:space="preserve">№ </w:t>
      </w:r>
      <w:r w:rsidR="00E60AB9" w:rsidRPr="00B67A8A">
        <w:rPr>
          <w:lang w:val="uk-UA"/>
        </w:rPr>
        <w:t>стор</w:t>
      </w:r>
      <w:r w:rsidR="00B67A8A" w:rsidRPr="00B67A8A">
        <w:rPr>
          <w:lang w:val="uk-UA"/>
        </w:rPr>
        <w:t>інки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8"/>
        <w:gridCol w:w="874"/>
      </w:tblGrid>
      <w:tr w:rsidR="008A41E8" w:rsidRPr="00E706C1" w:rsidTr="00F05136">
        <w:tc>
          <w:tcPr>
            <w:tcW w:w="8290" w:type="dxa"/>
            <w:shd w:val="clear" w:color="auto" w:fill="auto"/>
            <w:vAlign w:val="center"/>
          </w:tcPr>
          <w:p w:rsidR="008A41E8" w:rsidRPr="00E706C1" w:rsidRDefault="00C40A00" w:rsidP="00C40A00">
            <w:pPr>
              <w:tabs>
                <w:tab w:val="left" w:pos="8820"/>
              </w:tabs>
              <w:spacing w:before="120"/>
              <w:rPr>
                <w:sz w:val="28"/>
                <w:szCs w:val="28"/>
                <w:lang w:val="uk-UA"/>
              </w:rPr>
            </w:pPr>
            <w:r>
              <w:rPr>
                <w:sz w:val="28"/>
                <w:szCs w:val="28"/>
                <w:lang w:val="en-US"/>
              </w:rPr>
              <w:t>I.</w:t>
            </w:r>
            <w:r w:rsidR="008A41E8" w:rsidRPr="00E706C1">
              <w:rPr>
                <w:sz w:val="28"/>
                <w:szCs w:val="28"/>
                <w:lang w:val="uk-UA"/>
              </w:rPr>
              <w:t xml:space="preserve">Паспорт </w:t>
            </w:r>
            <w:r w:rsidR="00BB350A" w:rsidRPr="00E706C1">
              <w:rPr>
                <w:sz w:val="28"/>
                <w:szCs w:val="28"/>
                <w:lang w:val="uk-UA"/>
              </w:rPr>
              <w:t>П</w:t>
            </w:r>
            <w:r w:rsidR="008A41E8" w:rsidRPr="00E706C1">
              <w:rPr>
                <w:sz w:val="28"/>
                <w:szCs w:val="28"/>
                <w:lang w:val="uk-UA"/>
              </w:rPr>
              <w:t>рограми</w:t>
            </w:r>
          </w:p>
        </w:tc>
        <w:tc>
          <w:tcPr>
            <w:tcW w:w="888" w:type="dxa"/>
            <w:shd w:val="clear" w:color="auto" w:fill="auto"/>
            <w:vAlign w:val="center"/>
          </w:tcPr>
          <w:p w:rsidR="008A41E8" w:rsidRPr="00F048DE" w:rsidRDefault="000A3939" w:rsidP="00F05136">
            <w:pPr>
              <w:tabs>
                <w:tab w:val="left" w:pos="8820"/>
              </w:tabs>
              <w:spacing w:before="120"/>
              <w:rPr>
                <w:sz w:val="28"/>
                <w:szCs w:val="28"/>
                <w:lang w:val="uk-UA"/>
              </w:rPr>
            </w:pPr>
            <w:r w:rsidRPr="00F048DE">
              <w:rPr>
                <w:sz w:val="28"/>
                <w:szCs w:val="28"/>
                <w:lang w:val="uk-UA"/>
              </w:rPr>
              <w:t>3</w:t>
            </w:r>
            <w:r w:rsidR="00F05136">
              <w:rPr>
                <w:sz w:val="28"/>
                <w:szCs w:val="28"/>
                <w:lang w:val="uk-UA"/>
              </w:rPr>
              <w:t>-4</w:t>
            </w:r>
          </w:p>
        </w:tc>
      </w:tr>
      <w:tr w:rsidR="008A41E8" w:rsidRPr="00E706C1" w:rsidTr="00F05136">
        <w:tc>
          <w:tcPr>
            <w:tcW w:w="8290" w:type="dxa"/>
            <w:shd w:val="clear" w:color="auto" w:fill="auto"/>
            <w:vAlign w:val="center"/>
          </w:tcPr>
          <w:p w:rsidR="008A41E8" w:rsidRPr="00E706C1" w:rsidRDefault="00C40A00" w:rsidP="00C40A00">
            <w:pPr>
              <w:spacing w:before="120"/>
              <w:rPr>
                <w:sz w:val="28"/>
                <w:szCs w:val="28"/>
                <w:lang w:val="uk-UA"/>
              </w:rPr>
            </w:pPr>
            <w:r>
              <w:rPr>
                <w:sz w:val="28"/>
                <w:szCs w:val="28"/>
                <w:lang w:val="en-US"/>
              </w:rPr>
              <w:t>II</w:t>
            </w:r>
            <w:r w:rsidRPr="00C40A00">
              <w:rPr>
                <w:sz w:val="28"/>
                <w:szCs w:val="28"/>
              </w:rPr>
              <w:t>.</w:t>
            </w:r>
            <w:r w:rsidR="008A41E8" w:rsidRPr="00E706C1">
              <w:rPr>
                <w:sz w:val="28"/>
                <w:szCs w:val="28"/>
                <w:lang w:val="uk-UA"/>
              </w:rPr>
              <w:t>Визначення проблем</w:t>
            </w:r>
            <w:r w:rsidR="0048727A">
              <w:rPr>
                <w:sz w:val="28"/>
                <w:szCs w:val="28"/>
                <w:lang w:val="uk-UA"/>
              </w:rPr>
              <w:t xml:space="preserve"> та</w:t>
            </w:r>
            <w:r w:rsidR="008A41E8" w:rsidRPr="00E706C1">
              <w:rPr>
                <w:sz w:val="28"/>
                <w:szCs w:val="28"/>
                <w:lang w:val="uk-UA"/>
              </w:rPr>
              <w:t xml:space="preserve"> </w:t>
            </w:r>
            <w:r w:rsidR="0048727A">
              <w:rPr>
                <w:sz w:val="28"/>
                <w:szCs w:val="28"/>
                <w:lang w:val="uk-UA"/>
              </w:rPr>
              <w:t xml:space="preserve"> шляхів їх </w:t>
            </w:r>
            <w:r w:rsidR="008A41E8" w:rsidRPr="00E706C1">
              <w:rPr>
                <w:sz w:val="28"/>
                <w:szCs w:val="28"/>
                <w:lang w:val="uk-UA"/>
              </w:rPr>
              <w:t xml:space="preserve">розв’язання </w:t>
            </w:r>
          </w:p>
        </w:tc>
        <w:tc>
          <w:tcPr>
            <w:tcW w:w="888" w:type="dxa"/>
            <w:shd w:val="clear" w:color="auto" w:fill="auto"/>
            <w:vAlign w:val="center"/>
          </w:tcPr>
          <w:p w:rsidR="008A41E8" w:rsidRPr="00F048DE" w:rsidRDefault="0048727A" w:rsidP="00F05136">
            <w:pPr>
              <w:spacing w:before="120"/>
              <w:rPr>
                <w:sz w:val="28"/>
                <w:szCs w:val="28"/>
                <w:lang w:val="uk-UA"/>
              </w:rPr>
            </w:pPr>
            <w:r>
              <w:rPr>
                <w:sz w:val="28"/>
                <w:szCs w:val="28"/>
                <w:lang w:val="uk-UA"/>
              </w:rPr>
              <w:t>4</w:t>
            </w:r>
            <w:r w:rsidR="00F05136">
              <w:rPr>
                <w:sz w:val="28"/>
                <w:szCs w:val="28"/>
                <w:lang w:val="uk-UA"/>
              </w:rPr>
              <w:t>-5</w:t>
            </w:r>
          </w:p>
        </w:tc>
      </w:tr>
      <w:tr w:rsidR="007F19A1" w:rsidRPr="00E706C1" w:rsidTr="00F05136">
        <w:tc>
          <w:tcPr>
            <w:tcW w:w="8290" w:type="dxa"/>
            <w:shd w:val="clear" w:color="auto" w:fill="auto"/>
            <w:vAlign w:val="center"/>
          </w:tcPr>
          <w:p w:rsidR="007F19A1" w:rsidRPr="00E706C1" w:rsidRDefault="00C40A00" w:rsidP="00C40A00">
            <w:pPr>
              <w:spacing w:before="120"/>
              <w:rPr>
                <w:sz w:val="28"/>
                <w:szCs w:val="28"/>
                <w:lang w:val="uk-UA"/>
              </w:rPr>
            </w:pPr>
            <w:r>
              <w:rPr>
                <w:sz w:val="28"/>
                <w:szCs w:val="28"/>
                <w:lang w:val="en-US"/>
              </w:rPr>
              <w:t>III.</w:t>
            </w:r>
            <w:r w:rsidR="0048727A">
              <w:rPr>
                <w:sz w:val="28"/>
                <w:szCs w:val="28"/>
                <w:lang w:val="uk-UA"/>
              </w:rPr>
              <w:t>Оцінка ситуації</w:t>
            </w:r>
          </w:p>
        </w:tc>
        <w:tc>
          <w:tcPr>
            <w:tcW w:w="888" w:type="dxa"/>
            <w:shd w:val="clear" w:color="auto" w:fill="auto"/>
            <w:vAlign w:val="center"/>
          </w:tcPr>
          <w:p w:rsidR="007F19A1" w:rsidRPr="00C40A00" w:rsidRDefault="00C40A00" w:rsidP="00F05136">
            <w:pPr>
              <w:spacing w:before="120"/>
              <w:rPr>
                <w:sz w:val="28"/>
                <w:szCs w:val="28"/>
                <w:highlight w:val="red"/>
                <w:lang w:val="uk-UA"/>
              </w:rPr>
            </w:pPr>
            <w:r w:rsidRPr="00C40A00">
              <w:rPr>
                <w:sz w:val="28"/>
                <w:szCs w:val="28"/>
                <w:lang w:val="uk-UA"/>
              </w:rPr>
              <w:t>5-6</w:t>
            </w:r>
          </w:p>
        </w:tc>
      </w:tr>
      <w:tr w:rsidR="008A41E8" w:rsidRPr="00E706C1" w:rsidTr="00F05136">
        <w:tc>
          <w:tcPr>
            <w:tcW w:w="8290" w:type="dxa"/>
            <w:shd w:val="clear" w:color="auto" w:fill="auto"/>
            <w:vAlign w:val="center"/>
          </w:tcPr>
          <w:p w:rsidR="008A41E8" w:rsidRPr="00E706C1" w:rsidRDefault="00C40A00" w:rsidP="00C40A00">
            <w:pPr>
              <w:spacing w:before="120"/>
              <w:rPr>
                <w:sz w:val="28"/>
                <w:szCs w:val="28"/>
                <w:lang w:val="uk-UA"/>
              </w:rPr>
            </w:pPr>
            <w:r>
              <w:rPr>
                <w:sz w:val="28"/>
                <w:szCs w:val="28"/>
                <w:lang w:val="en-US"/>
              </w:rPr>
              <w:t>IV.</w:t>
            </w:r>
            <w:r w:rsidR="008A54EC" w:rsidRPr="008A54EC">
              <w:rPr>
                <w:sz w:val="28"/>
                <w:szCs w:val="28"/>
                <w:lang w:val="uk-UA"/>
              </w:rPr>
              <w:t>Фінансове забезпечення Програми</w:t>
            </w:r>
          </w:p>
        </w:tc>
        <w:tc>
          <w:tcPr>
            <w:tcW w:w="888" w:type="dxa"/>
            <w:shd w:val="clear" w:color="auto" w:fill="auto"/>
            <w:vAlign w:val="center"/>
          </w:tcPr>
          <w:p w:rsidR="00C40A00" w:rsidRPr="00F048DE" w:rsidRDefault="00C40A00" w:rsidP="00C40A00">
            <w:pPr>
              <w:spacing w:before="120"/>
              <w:rPr>
                <w:sz w:val="28"/>
                <w:szCs w:val="28"/>
                <w:highlight w:val="red"/>
                <w:lang w:val="uk-UA"/>
              </w:rPr>
            </w:pPr>
            <w:r>
              <w:rPr>
                <w:sz w:val="28"/>
                <w:szCs w:val="28"/>
                <w:lang w:val="uk-UA"/>
              </w:rPr>
              <w:t xml:space="preserve"> </w:t>
            </w:r>
            <w:r w:rsidRPr="00C40A00">
              <w:rPr>
                <w:sz w:val="28"/>
                <w:szCs w:val="28"/>
                <w:lang w:val="uk-UA"/>
              </w:rPr>
              <w:t>6</w:t>
            </w:r>
          </w:p>
        </w:tc>
      </w:tr>
      <w:tr w:rsidR="008A41E8" w:rsidRPr="00E706C1" w:rsidTr="00F05136">
        <w:tc>
          <w:tcPr>
            <w:tcW w:w="8290" w:type="dxa"/>
            <w:shd w:val="clear" w:color="auto" w:fill="auto"/>
            <w:vAlign w:val="center"/>
          </w:tcPr>
          <w:p w:rsidR="008A41E8" w:rsidRPr="00E706C1" w:rsidRDefault="00C40A00" w:rsidP="00C40A00">
            <w:pPr>
              <w:spacing w:before="120"/>
              <w:rPr>
                <w:rStyle w:val="spelle"/>
                <w:sz w:val="28"/>
                <w:szCs w:val="28"/>
                <w:lang w:val="uk-UA"/>
              </w:rPr>
            </w:pPr>
            <w:r>
              <w:rPr>
                <w:sz w:val="28"/>
                <w:szCs w:val="28"/>
                <w:lang w:val="en-US"/>
              </w:rPr>
              <w:t>V.</w:t>
            </w:r>
            <w:r w:rsidR="008A54EC" w:rsidRPr="008A54EC">
              <w:rPr>
                <w:sz w:val="28"/>
                <w:szCs w:val="28"/>
                <w:lang w:val="uk-UA"/>
              </w:rPr>
              <w:t xml:space="preserve">Заходи </w:t>
            </w:r>
            <w:r w:rsidR="008570A2">
              <w:rPr>
                <w:sz w:val="28"/>
                <w:szCs w:val="28"/>
                <w:lang w:val="uk-UA"/>
              </w:rPr>
              <w:t>П</w:t>
            </w:r>
            <w:r w:rsidR="008A54EC" w:rsidRPr="008A54EC">
              <w:rPr>
                <w:sz w:val="28"/>
                <w:szCs w:val="28"/>
                <w:lang w:val="uk-UA"/>
              </w:rPr>
              <w:t>рограми</w:t>
            </w:r>
          </w:p>
        </w:tc>
        <w:tc>
          <w:tcPr>
            <w:tcW w:w="888" w:type="dxa"/>
            <w:shd w:val="clear" w:color="auto" w:fill="auto"/>
            <w:vAlign w:val="center"/>
          </w:tcPr>
          <w:p w:rsidR="008A41E8" w:rsidRPr="00F048DE" w:rsidRDefault="00C40A00" w:rsidP="00C40A00">
            <w:pPr>
              <w:spacing w:before="120"/>
              <w:rPr>
                <w:rStyle w:val="spelle"/>
                <w:color w:val="000000"/>
                <w:sz w:val="28"/>
                <w:szCs w:val="28"/>
                <w:highlight w:val="red"/>
                <w:lang w:val="uk-UA"/>
              </w:rPr>
            </w:pPr>
            <w:r w:rsidRPr="00C40A00">
              <w:rPr>
                <w:rStyle w:val="spelle"/>
                <w:color w:val="000000"/>
                <w:sz w:val="28"/>
                <w:szCs w:val="28"/>
                <w:lang w:val="uk-UA"/>
              </w:rPr>
              <w:t>6-7</w:t>
            </w:r>
          </w:p>
        </w:tc>
      </w:tr>
      <w:tr w:rsidR="008A41E8" w:rsidRPr="00E706C1" w:rsidTr="00F05136">
        <w:tc>
          <w:tcPr>
            <w:tcW w:w="8290" w:type="dxa"/>
            <w:shd w:val="clear" w:color="auto" w:fill="auto"/>
            <w:vAlign w:val="center"/>
          </w:tcPr>
          <w:p w:rsidR="008A41E8" w:rsidRPr="00F00B06" w:rsidRDefault="00C40A00" w:rsidP="00C40A00">
            <w:pPr>
              <w:spacing w:before="120"/>
            </w:pPr>
            <w:r>
              <w:rPr>
                <w:sz w:val="28"/>
                <w:szCs w:val="28"/>
                <w:lang w:val="en-US"/>
              </w:rPr>
              <w:t>VI</w:t>
            </w:r>
            <w:r w:rsidRPr="00C40A00">
              <w:rPr>
                <w:sz w:val="28"/>
                <w:szCs w:val="28"/>
              </w:rPr>
              <w:t>.</w:t>
            </w:r>
            <w:r w:rsidR="008A54EC" w:rsidRPr="00F00B06">
              <w:rPr>
                <w:sz w:val="28"/>
                <w:szCs w:val="28"/>
                <w:lang w:val="uk-UA"/>
              </w:rPr>
              <w:t>Очікувані результати від реалізації Програми</w:t>
            </w:r>
          </w:p>
        </w:tc>
        <w:tc>
          <w:tcPr>
            <w:tcW w:w="888" w:type="dxa"/>
            <w:shd w:val="clear" w:color="auto" w:fill="auto"/>
            <w:vAlign w:val="center"/>
          </w:tcPr>
          <w:p w:rsidR="008A41E8" w:rsidRPr="00F048DE" w:rsidRDefault="00C40A00" w:rsidP="00C40A00">
            <w:pPr>
              <w:spacing w:before="120"/>
              <w:rPr>
                <w:rStyle w:val="spelle"/>
                <w:color w:val="000000"/>
                <w:sz w:val="28"/>
                <w:szCs w:val="28"/>
                <w:highlight w:val="red"/>
                <w:lang w:val="uk-UA"/>
              </w:rPr>
            </w:pPr>
            <w:r w:rsidRPr="00C40A00">
              <w:rPr>
                <w:rStyle w:val="spelle"/>
                <w:color w:val="000000"/>
                <w:sz w:val="28"/>
                <w:szCs w:val="28"/>
                <w:lang w:val="uk-UA"/>
              </w:rPr>
              <w:t>7</w:t>
            </w:r>
          </w:p>
        </w:tc>
      </w:tr>
      <w:tr w:rsidR="008A41E8" w:rsidRPr="00E706C1" w:rsidTr="00F05136">
        <w:tc>
          <w:tcPr>
            <w:tcW w:w="8290" w:type="dxa"/>
            <w:shd w:val="clear" w:color="auto" w:fill="auto"/>
            <w:vAlign w:val="center"/>
          </w:tcPr>
          <w:p w:rsidR="008A41E8" w:rsidRPr="00E706C1" w:rsidRDefault="00C40A00" w:rsidP="00C40A00">
            <w:pPr>
              <w:spacing w:before="120"/>
              <w:rPr>
                <w:sz w:val="28"/>
                <w:szCs w:val="28"/>
                <w:lang w:val="uk-UA"/>
              </w:rPr>
            </w:pPr>
            <w:r>
              <w:rPr>
                <w:sz w:val="28"/>
                <w:szCs w:val="28"/>
                <w:lang w:val="en-US"/>
              </w:rPr>
              <w:t>VII</w:t>
            </w:r>
            <w:r w:rsidRPr="00C40A00">
              <w:rPr>
                <w:sz w:val="28"/>
                <w:szCs w:val="28"/>
              </w:rPr>
              <w:t>.</w:t>
            </w:r>
            <w:r>
              <w:rPr>
                <w:sz w:val="28"/>
                <w:szCs w:val="28"/>
                <w:lang w:val="uk-UA"/>
              </w:rPr>
              <w:t>Система управління та контролю за ходом виконання Програми</w:t>
            </w:r>
          </w:p>
        </w:tc>
        <w:tc>
          <w:tcPr>
            <w:tcW w:w="888" w:type="dxa"/>
            <w:shd w:val="clear" w:color="auto" w:fill="auto"/>
            <w:vAlign w:val="center"/>
          </w:tcPr>
          <w:p w:rsidR="008A41E8" w:rsidRPr="00C40A00" w:rsidRDefault="00C40A00" w:rsidP="00C40A00">
            <w:pPr>
              <w:spacing w:before="120"/>
              <w:rPr>
                <w:rStyle w:val="spelle"/>
                <w:color w:val="000000"/>
                <w:sz w:val="28"/>
                <w:szCs w:val="28"/>
                <w:lang w:val="uk-UA"/>
              </w:rPr>
            </w:pPr>
            <w:r w:rsidRPr="00C40A00">
              <w:rPr>
                <w:rStyle w:val="spelle"/>
                <w:color w:val="000000"/>
                <w:sz w:val="28"/>
                <w:szCs w:val="28"/>
                <w:lang w:val="uk-UA"/>
              </w:rPr>
              <w:t>7-8</w:t>
            </w:r>
          </w:p>
        </w:tc>
      </w:tr>
      <w:tr w:rsidR="003D6744" w:rsidRPr="00E706C1" w:rsidTr="00F05136">
        <w:tc>
          <w:tcPr>
            <w:tcW w:w="8290" w:type="dxa"/>
            <w:shd w:val="clear" w:color="auto" w:fill="auto"/>
            <w:vAlign w:val="center"/>
          </w:tcPr>
          <w:p w:rsidR="003D6744" w:rsidRPr="003D6744" w:rsidRDefault="003D6744" w:rsidP="00C40A00">
            <w:pPr>
              <w:spacing w:before="120"/>
              <w:rPr>
                <w:sz w:val="28"/>
                <w:szCs w:val="28"/>
                <w:lang w:val="en-US"/>
              </w:rPr>
            </w:pPr>
            <w:r w:rsidRPr="003D6744">
              <w:rPr>
                <w:sz w:val="28"/>
                <w:szCs w:val="28"/>
                <w:lang w:val="en-US"/>
              </w:rPr>
              <w:t>VIII</w:t>
            </w:r>
            <w:r w:rsidRPr="003D6744">
              <w:rPr>
                <w:sz w:val="28"/>
                <w:szCs w:val="28"/>
                <w:lang w:val="uk-UA"/>
              </w:rPr>
              <w:t>. Індикатори моніторингу Програми</w:t>
            </w:r>
          </w:p>
        </w:tc>
        <w:tc>
          <w:tcPr>
            <w:tcW w:w="888" w:type="dxa"/>
            <w:shd w:val="clear" w:color="auto" w:fill="auto"/>
            <w:vAlign w:val="center"/>
          </w:tcPr>
          <w:p w:rsidR="003D6744" w:rsidRPr="003D6744" w:rsidRDefault="003D6744" w:rsidP="00C40A00">
            <w:pPr>
              <w:spacing w:before="120"/>
              <w:rPr>
                <w:rStyle w:val="spelle"/>
                <w:color w:val="000000"/>
                <w:sz w:val="28"/>
                <w:szCs w:val="28"/>
                <w:lang w:val="en-US"/>
              </w:rPr>
            </w:pPr>
            <w:r>
              <w:rPr>
                <w:rStyle w:val="spelle"/>
                <w:color w:val="000000"/>
                <w:sz w:val="28"/>
                <w:szCs w:val="28"/>
                <w:lang w:val="en-US"/>
              </w:rPr>
              <w:t>8</w:t>
            </w:r>
          </w:p>
        </w:tc>
      </w:tr>
    </w:tbl>
    <w:p w:rsidR="00095D72" w:rsidRPr="00794438" w:rsidRDefault="00095D72" w:rsidP="006049C3">
      <w:pPr>
        <w:spacing w:before="120"/>
        <w:ind w:firstLine="709"/>
        <w:jc w:val="both"/>
        <w:rPr>
          <w:sz w:val="28"/>
          <w:szCs w:val="28"/>
          <w:lang w:val="uk-UA"/>
        </w:rPr>
      </w:pPr>
    </w:p>
    <w:p w:rsidR="00095D72" w:rsidRPr="00794438" w:rsidRDefault="00095D72" w:rsidP="008A41E8">
      <w:pPr>
        <w:spacing w:before="120"/>
        <w:jc w:val="both"/>
        <w:rPr>
          <w:sz w:val="28"/>
          <w:szCs w:val="28"/>
          <w:lang w:val="uk-UA"/>
        </w:rPr>
      </w:pPr>
    </w:p>
    <w:p w:rsidR="00BB350A" w:rsidRPr="00794438" w:rsidRDefault="00BB350A" w:rsidP="00BB350A">
      <w:pPr>
        <w:spacing w:before="120"/>
        <w:ind w:firstLine="709"/>
        <w:jc w:val="both"/>
        <w:rPr>
          <w:sz w:val="28"/>
          <w:szCs w:val="28"/>
          <w:lang w:val="uk-UA"/>
        </w:rPr>
      </w:pPr>
    </w:p>
    <w:p w:rsidR="00095D72" w:rsidRPr="00794438" w:rsidRDefault="00095D72" w:rsidP="006049C3">
      <w:pPr>
        <w:spacing w:before="120"/>
        <w:ind w:firstLine="709"/>
        <w:jc w:val="both"/>
        <w:rPr>
          <w:sz w:val="28"/>
          <w:szCs w:val="28"/>
          <w:lang w:val="uk-UA"/>
        </w:rPr>
      </w:pPr>
    </w:p>
    <w:p w:rsidR="00095D72" w:rsidRPr="00794438" w:rsidRDefault="00095D72" w:rsidP="006049C3">
      <w:pPr>
        <w:spacing w:before="120"/>
        <w:ind w:firstLine="709"/>
        <w:jc w:val="both"/>
        <w:rPr>
          <w:sz w:val="28"/>
          <w:szCs w:val="28"/>
          <w:lang w:val="uk-UA"/>
        </w:rPr>
      </w:pPr>
    </w:p>
    <w:p w:rsidR="00095D72" w:rsidRPr="00794438" w:rsidRDefault="00095D72" w:rsidP="006049C3">
      <w:pPr>
        <w:spacing w:before="120"/>
        <w:ind w:firstLine="709"/>
        <w:jc w:val="both"/>
        <w:rPr>
          <w:sz w:val="28"/>
          <w:szCs w:val="28"/>
          <w:lang w:val="uk-UA"/>
        </w:rPr>
      </w:pPr>
    </w:p>
    <w:p w:rsidR="00095D72" w:rsidRPr="00794438" w:rsidRDefault="00095D72" w:rsidP="006049C3">
      <w:pPr>
        <w:spacing w:before="120"/>
        <w:ind w:firstLine="709"/>
        <w:jc w:val="both"/>
        <w:rPr>
          <w:sz w:val="28"/>
          <w:szCs w:val="28"/>
          <w:lang w:val="uk-UA"/>
        </w:rPr>
      </w:pPr>
    </w:p>
    <w:p w:rsidR="00095D72" w:rsidRPr="00794438" w:rsidRDefault="00095D72" w:rsidP="006049C3">
      <w:pPr>
        <w:spacing w:before="120"/>
        <w:ind w:firstLine="709"/>
        <w:jc w:val="both"/>
        <w:rPr>
          <w:sz w:val="28"/>
          <w:szCs w:val="28"/>
          <w:lang w:val="uk-UA"/>
        </w:rPr>
      </w:pPr>
    </w:p>
    <w:p w:rsidR="00095D72" w:rsidRPr="00794438" w:rsidRDefault="00095D72" w:rsidP="006049C3">
      <w:pPr>
        <w:spacing w:before="120"/>
        <w:ind w:firstLine="709"/>
        <w:jc w:val="both"/>
        <w:rPr>
          <w:sz w:val="28"/>
          <w:szCs w:val="28"/>
          <w:lang w:val="uk-UA"/>
        </w:rPr>
      </w:pPr>
    </w:p>
    <w:p w:rsidR="00095D72" w:rsidRDefault="00095D72" w:rsidP="006049C3">
      <w:pPr>
        <w:spacing w:before="120"/>
        <w:ind w:firstLine="709"/>
        <w:jc w:val="both"/>
        <w:rPr>
          <w:sz w:val="28"/>
          <w:szCs w:val="28"/>
          <w:lang w:val="uk-UA"/>
        </w:rPr>
      </w:pPr>
    </w:p>
    <w:p w:rsidR="00CE62C0" w:rsidRPr="00794438" w:rsidRDefault="00CE62C0" w:rsidP="006049C3">
      <w:pPr>
        <w:spacing w:before="120"/>
        <w:ind w:firstLine="709"/>
        <w:jc w:val="both"/>
        <w:rPr>
          <w:sz w:val="28"/>
          <w:szCs w:val="28"/>
          <w:lang w:val="uk-UA"/>
        </w:rPr>
      </w:pPr>
    </w:p>
    <w:p w:rsidR="00095D72" w:rsidRPr="00794438" w:rsidRDefault="00095D72" w:rsidP="006049C3">
      <w:pPr>
        <w:spacing w:before="120"/>
        <w:ind w:firstLine="709"/>
        <w:jc w:val="both"/>
        <w:rPr>
          <w:sz w:val="28"/>
          <w:szCs w:val="28"/>
          <w:lang w:val="uk-UA"/>
        </w:rPr>
      </w:pPr>
    </w:p>
    <w:p w:rsidR="00095D72" w:rsidRPr="00794438" w:rsidRDefault="00095D72" w:rsidP="006049C3">
      <w:pPr>
        <w:spacing w:before="120"/>
        <w:ind w:firstLine="709"/>
        <w:jc w:val="both"/>
        <w:rPr>
          <w:sz w:val="28"/>
          <w:szCs w:val="28"/>
          <w:lang w:val="uk-UA"/>
        </w:rPr>
      </w:pPr>
    </w:p>
    <w:p w:rsidR="00095D72" w:rsidRPr="00794438" w:rsidRDefault="00095D72" w:rsidP="006049C3">
      <w:pPr>
        <w:spacing w:before="120"/>
        <w:ind w:firstLine="709"/>
        <w:jc w:val="both"/>
        <w:rPr>
          <w:sz w:val="28"/>
          <w:szCs w:val="28"/>
          <w:lang w:val="uk-UA"/>
        </w:rPr>
      </w:pPr>
    </w:p>
    <w:p w:rsidR="00095D72" w:rsidRPr="00794438" w:rsidRDefault="00095D72" w:rsidP="006049C3">
      <w:pPr>
        <w:spacing w:before="120"/>
        <w:ind w:firstLine="709"/>
        <w:jc w:val="both"/>
        <w:rPr>
          <w:sz w:val="28"/>
          <w:szCs w:val="28"/>
          <w:lang w:val="uk-UA"/>
        </w:rPr>
      </w:pPr>
    </w:p>
    <w:p w:rsidR="00095D72" w:rsidRPr="00794438" w:rsidRDefault="00095D72" w:rsidP="006049C3">
      <w:pPr>
        <w:spacing w:before="120"/>
        <w:ind w:firstLine="709"/>
        <w:jc w:val="both"/>
        <w:rPr>
          <w:sz w:val="28"/>
          <w:szCs w:val="28"/>
          <w:lang w:val="uk-UA"/>
        </w:rPr>
      </w:pPr>
    </w:p>
    <w:p w:rsidR="00095D72" w:rsidRPr="00794438" w:rsidRDefault="00095D72" w:rsidP="006049C3">
      <w:pPr>
        <w:spacing w:before="120"/>
        <w:ind w:firstLine="709"/>
        <w:jc w:val="both"/>
        <w:rPr>
          <w:sz w:val="28"/>
          <w:szCs w:val="28"/>
          <w:lang w:val="uk-UA"/>
        </w:rPr>
      </w:pPr>
    </w:p>
    <w:p w:rsidR="00095D72" w:rsidRDefault="00095D72" w:rsidP="006049C3">
      <w:pPr>
        <w:spacing w:before="120"/>
        <w:ind w:firstLine="709"/>
        <w:jc w:val="both"/>
        <w:rPr>
          <w:sz w:val="28"/>
          <w:szCs w:val="28"/>
          <w:lang w:val="uk-UA"/>
        </w:rPr>
      </w:pPr>
    </w:p>
    <w:p w:rsidR="00AC2150" w:rsidRPr="00794438" w:rsidRDefault="00AC2150" w:rsidP="006049C3">
      <w:pPr>
        <w:spacing w:before="120"/>
        <w:ind w:firstLine="709"/>
        <w:jc w:val="both"/>
        <w:rPr>
          <w:sz w:val="28"/>
          <w:szCs w:val="28"/>
          <w:lang w:val="uk-UA"/>
        </w:rPr>
      </w:pPr>
    </w:p>
    <w:p w:rsidR="00CE62C0" w:rsidRPr="00794438" w:rsidRDefault="00CE62C0" w:rsidP="006049C3">
      <w:pPr>
        <w:spacing w:before="120"/>
        <w:ind w:firstLine="709"/>
        <w:jc w:val="both"/>
        <w:rPr>
          <w:sz w:val="28"/>
          <w:szCs w:val="28"/>
          <w:lang w:val="uk-UA"/>
        </w:rPr>
      </w:pPr>
    </w:p>
    <w:p w:rsidR="0068458B" w:rsidRPr="00475934" w:rsidRDefault="000B437B" w:rsidP="00475934">
      <w:pPr>
        <w:pStyle w:val="20"/>
        <w:shd w:val="clear" w:color="auto" w:fill="FFFFFF"/>
        <w:spacing w:after="0" w:line="240" w:lineRule="auto"/>
        <w:ind w:left="284"/>
        <w:rPr>
          <w:b/>
          <w:sz w:val="28"/>
          <w:szCs w:val="28"/>
          <w:lang w:val="uk-UA"/>
        </w:rPr>
      </w:pPr>
      <w:r>
        <w:rPr>
          <w:b/>
          <w:sz w:val="28"/>
          <w:szCs w:val="28"/>
          <w:lang w:val="uk-UA"/>
        </w:rPr>
        <w:lastRenderedPageBreak/>
        <w:t>І</w:t>
      </w:r>
      <w:r w:rsidR="001E0622" w:rsidRPr="00475934">
        <w:rPr>
          <w:b/>
          <w:sz w:val="28"/>
          <w:szCs w:val="28"/>
          <w:lang w:val="uk-UA"/>
        </w:rPr>
        <w:t xml:space="preserve">. </w:t>
      </w:r>
      <w:r w:rsidR="00E431FA" w:rsidRPr="00475934">
        <w:rPr>
          <w:b/>
          <w:color w:val="000000"/>
          <w:sz w:val="28"/>
          <w:szCs w:val="28"/>
          <w:lang w:val="uk-UA"/>
        </w:rPr>
        <w:t>П</w:t>
      </w:r>
      <w:r w:rsidR="00BE6600">
        <w:rPr>
          <w:b/>
          <w:color w:val="000000"/>
          <w:sz w:val="28"/>
          <w:szCs w:val="28"/>
          <w:lang w:val="uk-UA"/>
        </w:rPr>
        <w:t>аспорт</w:t>
      </w:r>
      <w:r w:rsidR="001E0622" w:rsidRPr="00475934">
        <w:rPr>
          <w:b/>
          <w:sz w:val="28"/>
          <w:szCs w:val="28"/>
          <w:lang w:val="uk-UA"/>
        </w:rPr>
        <w:t xml:space="preserve"> </w:t>
      </w:r>
      <w:r w:rsidR="00E431FA" w:rsidRPr="00475934">
        <w:rPr>
          <w:b/>
          <w:sz w:val="28"/>
          <w:szCs w:val="28"/>
          <w:lang w:val="uk-UA"/>
        </w:rPr>
        <w:t xml:space="preserve"> </w:t>
      </w:r>
      <w:r w:rsidR="00BE6600">
        <w:rPr>
          <w:b/>
          <w:sz w:val="28"/>
          <w:szCs w:val="28"/>
          <w:lang w:val="uk-UA"/>
        </w:rPr>
        <w:t>П</w:t>
      </w:r>
      <w:proofErr w:type="spellStart"/>
      <w:r w:rsidR="00E431FA" w:rsidRPr="00475934">
        <w:rPr>
          <w:b/>
          <w:color w:val="333333"/>
          <w:sz w:val="28"/>
          <w:szCs w:val="28"/>
          <w:shd w:val="clear" w:color="auto" w:fill="FFFFFF"/>
        </w:rPr>
        <w:t>рограм</w:t>
      </w:r>
      <w:proofErr w:type="spellEnd"/>
      <w:r w:rsidR="00475934" w:rsidRPr="00475934">
        <w:rPr>
          <w:b/>
          <w:color w:val="333333"/>
          <w:sz w:val="28"/>
          <w:szCs w:val="28"/>
          <w:shd w:val="clear" w:color="auto" w:fill="FFFFFF"/>
          <w:lang w:val="uk-UA"/>
        </w:rPr>
        <w:t>и</w:t>
      </w:r>
      <w:r w:rsidR="00E431FA" w:rsidRPr="00475934">
        <w:rPr>
          <w:b/>
          <w:color w:val="333333"/>
          <w:sz w:val="28"/>
          <w:szCs w:val="28"/>
          <w:shd w:val="clear" w:color="auto" w:fill="FFFFFF"/>
        </w:rPr>
        <w:t xml:space="preserve"> </w:t>
      </w:r>
    </w:p>
    <w:tbl>
      <w:tblPr>
        <w:tblW w:w="9288" w:type="dxa"/>
        <w:shd w:val="clear" w:color="auto" w:fill="FFFFFF"/>
        <w:tblLayout w:type="fixed"/>
        <w:tblCellMar>
          <w:left w:w="0" w:type="dxa"/>
          <w:right w:w="0" w:type="dxa"/>
        </w:tblCellMar>
        <w:tblLook w:val="0000" w:firstRow="0" w:lastRow="0" w:firstColumn="0" w:lastColumn="0" w:noHBand="0" w:noVBand="0"/>
      </w:tblPr>
      <w:tblGrid>
        <w:gridCol w:w="648"/>
        <w:gridCol w:w="4320"/>
        <w:gridCol w:w="4320"/>
      </w:tblGrid>
      <w:tr w:rsidR="00BE6600" w:rsidRPr="00BE6600" w:rsidTr="00780B52">
        <w:trPr>
          <w:trHeight w:val="346"/>
        </w:trPr>
        <w:tc>
          <w:tcPr>
            <w:tcW w:w="6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E6600" w:rsidRPr="00AB2433" w:rsidRDefault="00BE6600" w:rsidP="00780B52">
            <w:pPr>
              <w:pStyle w:val="20"/>
              <w:spacing w:after="0" w:line="240" w:lineRule="auto"/>
              <w:ind w:left="0"/>
              <w:jc w:val="center"/>
              <w:rPr>
                <w:b/>
                <w:bCs/>
                <w:color w:val="000000"/>
                <w:sz w:val="28"/>
                <w:szCs w:val="28"/>
                <w:lang w:val="uk-UA"/>
              </w:rPr>
            </w:pPr>
            <w:r w:rsidRPr="00AB2433">
              <w:rPr>
                <w:color w:val="000000"/>
                <w:lang w:val="uk-UA"/>
              </w:rPr>
              <w:t> </w:t>
            </w:r>
            <w:r w:rsidRPr="00AB2433">
              <w:rPr>
                <w:color w:val="000000"/>
                <w:sz w:val="28"/>
                <w:szCs w:val="28"/>
                <w:lang w:val="uk-UA"/>
              </w:rPr>
              <w:t>1.</w:t>
            </w:r>
          </w:p>
        </w:tc>
        <w:tc>
          <w:tcPr>
            <w:tcW w:w="43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E6600" w:rsidRDefault="00BE6600" w:rsidP="00BE6600">
            <w:pPr>
              <w:pStyle w:val="20"/>
              <w:spacing w:after="0" w:line="240" w:lineRule="auto"/>
              <w:ind w:left="72"/>
              <w:rPr>
                <w:color w:val="000000"/>
                <w:sz w:val="28"/>
                <w:szCs w:val="28"/>
                <w:lang w:val="uk-UA"/>
              </w:rPr>
            </w:pPr>
            <w:r>
              <w:rPr>
                <w:color w:val="000000"/>
                <w:sz w:val="28"/>
                <w:szCs w:val="28"/>
                <w:lang w:val="uk-UA"/>
              </w:rPr>
              <w:t xml:space="preserve">Правова підстава </w:t>
            </w:r>
          </w:p>
          <w:p w:rsidR="00BE6600" w:rsidRPr="00AB2433" w:rsidRDefault="00BE6600" w:rsidP="00BE6600">
            <w:pPr>
              <w:pStyle w:val="20"/>
              <w:spacing w:after="0" w:line="240" w:lineRule="auto"/>
              <w:ind w:left="72"/>
              <w:rPr>
                <w:b/>
                <w:bCs/>
                <w:color w:val="000000"/>
                <w:sz w:val="28"/>
                <w:szCs w:val="28"/>
                <w:lang w:val="uk-UA"/>
              </w:rPr>
            </w:pPr>
            <w:r>
              <w:rPr>
                <w:color w:val="000000"/>
                <w:sz w:val="28"/>
                <w:szCs w:val="28"/>
                <w:lang w:val="uk-UA"/>
              </w:rPr>
              <w:t>розроблення</w:t>
            </w:r>
            <w:r w:rsidRPr="00AB2433">
              <w:rPr>
                <w:color w:val="000000"/>
                <w:sz w:val="28"/>
                <w:szCs w:val="28"/>
                <w:lang w:val="uk-UA"/>
              </w:rPr>
              <w:t xml:space="preserve"> Програми</w:t>
            </w:r>
          </w:p>
        </w:tc>
        <w:tc>
          <w:tcPr>
            <w:tcW w:w="43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A4062" w:rsidRPr="00BE6600" w:rsidRDefault="00D2065D" w:rsidP="00D2065D">
            <w:pPr>
              <w:pStyle w:val="20"/>
              <w:spacing w:after="0" w:line="240" w:lineRule="auto"/>
              <w:ind w:left="0"/>
              <w:rPr>
                <w:bCs/>
                <w:color w:val="000000"/>
                <w:sz w:val="28"/>
                <w:szCs w:val="28"/>
                <w:lang w:val="uk-UA"/>
              </w:rPr>
            </w:pPr>
            <w:r w:rsidRPr="007F19A1">
              <w:rPr>
                <w:sz w:val="28"/>
                <w:szCs w:val="28"/>
                <w:lang w:val="uk-UA"/>
              </w:rPr>
              <w:t xml:space="preserve">Конституція України, Бюджетний кодекс України, Закони України </w:t>
            </w:r>
            <w:r>
              <w:rPr>
                <w:sz w:val="28"/>
                <w:szCs w:val="28"/>
                <w:lang w:val="uk-UA"/>
              </w:rPr>
              <w:t>“</w:t>
            </w:r>
            <w:r w:rsidRPr="007F19A1">
              <w:rPr>
                <w:sz w:val="28"/>
                <w:szCs w:val="28"/>
                <w:lang w:val="uk-UA"/>
              </w:rPr>
              <w:t>Про місцев</w:t>
            </w:r>
            <w:r>
              <w:rPr>
                <w:sz w:val="28"/>
                <w:szCs w:val="28"/>
                <w:lang w:val="uk-UA"/>
              </w:rPr>
              <w:t>е самоврядування в Україні”, “Про виконавче провадження”</w:t>
            </w:r>
            <w:r w:rsidRPr="007F19A1">
              <w:rPr>
                <w:sz w:val="28"/>
                <w:szCs w:val="28"/>
                <w:lang w:val="uk-UA"/>
              </w:rPr>
              <w:t xml:space="preserve">, </w:t>
            </w:r>
            <w:r w:rsidR="00BE6600" w:rsidRPr="00BE6600">
              <w:rPr>
                <w:bCs/>
                <w:color w:val="000000"/>
                <w:sz w:val="28"/>
                <w:szCs w:val="28"/>
                <w:lang w:val="uk-UA"/>
              </w:rPr>
              <w:t>Національна стратегія розв</w:t>
            </w:r>
            <w:r w:rsidR="00BE6600">
              <w:rPr>
                <w:bCs/>
                <w:color w:val="000000"/>
                <w:sz w:val="28"/>
                <w:szCs w:val="28"/>
                <w:lang w:val="uk-UA"/>
              </w:rPr>
              <w:t>’</w:t>
            </w:r>
            <w:r w:rsidR="00BE6600" w:rsidRPr="00BE6600">
              <w:rPr>
                <w:bCs/>
                <w:color w:val="000000"/>
                <w:sz w:val="28"/>
                <w:szCs w:val="28"/>
                <w:lang w:val="uk-UA"/>
              </w:rPr>
              <w:t>язання проблеми не</w:t>
            </w:r>
            <w:r w:rsidR="00BE6600">
              <w:rPr>
                <w:bCs/>
                <w:color w:val="000000"/>
                <w:sz w:val="28"/>
                <w:szCs w:val="28"/>
                <w:lang w:val="uk-UA"/>
              </w:rPr>
              <w:t>в</w:t>
            </w:r>
            <w:r w:rsidR="00BE6600" w:rsidRPr="00BE6600">
              <w:rPr>
                <w:bCs/>
                <w:color w:val="000000"/>
                <w:sz w:val="28"/>
                <w:szCs w:val="28"/>
                <w:lang w:val="uk-UA"/>
              </w:rPr>
              <w:t xml:space="preserve">иконання рішень судів, боржниками за якими є державний орган або державне підприємство, установа, організація на період до 2022 року, затверджена розпорядженням Кабінету </w:t>
            </w:r>
            <w:r w:rsidR="00BE6600">
              <w:rPr>
                <w:bCs/>
                <w:color w:val="000000"/>
                <w:sz w:val="28"/>
                <w:szCs w:val="28"/>
                <w:lang w:val="uk-UA"/>
              </w:rPr>
              <w:t>М</w:t>
            </w:r>
            <w:r w:rsidR="00BE6600" w:rsidRPr="00BE6600">
              <w:rPr>
                <w:bCs/>
                <w:color w:val="000000"/>
                <w:sz w:val="28"/>
                <w:szCs w:val="28"/>
                <w:lang w:val="uk-UA"/>
              </w:rPr>
              <w:t>іністрів України від 30.09.2020 №1218-р</w:t>
            </w:r>
            <w:r>
              <w:rPr>
                <w:bCs/>
                <w:color w:val="000000"/>
                <w:sz w:val="28"/>
                <w:szCs w:val="28"/>
                <w:lang w:val="uk-UA"/>
              </w:rPr>
              <w:t xml:space="preserve">, </w:t>
            </w:r>
            <w:r w:rsidR="00BA4062">
              <w:rPr>
                <w:bCs/>
                <w:color w:val="000000"/>
                <w:sz w:val="28"/>
                <w:szCs w:val="28"/>
                <w:lang w:val="uk-UA"/>
              </w:rPr>
              <w:t>Порядок виконання рішень про стягнення коштів державного та місцевого бюджетів або боржників, затверджений постановою Кабінету Міністрів України від 03.08.2011 №845</w:t>
            </w:r>
          </w:p>
        </w:tc>
      </w:tr>
      <w:tr w:rsidR="00BA4062" w:rsidRPr="00AB2433" w:rsidTr="00707092">
        <w:trPr>
          <w:trHeight w:val="345"/>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A4062" w:rsidRPr="00AB2433" w:rsidRDefault="00BA4062" w:rsidP="00707092">
            <w:pPr>
              <w:pStyle w:val="20"/>
              <w:spacing w:after="0" w:line="240" w:lineRule="auto"/>
              <w:ind w:left="0"/>
              <w:jc w:val="center"/>
              <w:rPr>
                <w:b/>
                <w:bCs/>
                <w:color w:val="000000"/>
                <w:sz w:val="28"/>
                <w:szCs w:val="28"/>
                <w:lang w:val="uk-UA"/>
              </w:rPr>
            </w:pPr>
            <w:r w:rsidRPr="00AB2433">
              <w:rPr>
                <w:color w:val="000000"/>
                <w:sz w:val="28"/>
                <w:szCs w:val="28"/>
                <w:lang w:val="uk-UA"/>
              </w:rPr>
              <w:t>2.</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A4062" w:rsidRPr="00AB2433" w:rsidRDefault="00BA4062" w:rsidP="00707092">
            <w:pPr>
              <w:pStyle w:val="20"/>
              <w:spacing w:after="0" w:line="240" w:lineRule="auto"/>
              <w:ind w:left="72"/>
              <w:rPr>
                <w:b/>
                <w:bCs/>
                <w:color w:val="000000"/>
                <w:sz w:val="28"/>
                <w:szCs w:val="28"/>
                <w:lang w:val="uk-UA"/>
              </w:rPr>
            </w:pPr>
            <w:r w:rsidRPr="00AB2433">
              <w:rPr>
                <w:color w:val="000000"/>
                <w:sz w:val="28"/>
                <w:szCs w:val="28"/>
                <w:lang w:val="uk-UA"/>
              </w:rPr>
              <w:t>Розробник Програми</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A4062" w:rsidRPr="00AB2433" w:rsidRDefault="00BA4062" w:rsidP="00BA4062">
            <w:pPr>
              <w:pStyle w:val="20"/>
              <w:spacing w:after="0" w:line="240" w:lineRule="auto"/>
              <w:ind w:left="0"/>
              <w:rPr>
                <w:b/>
                <w:bCs/>
                <w:color w:val="000000"/>
                <w:sz w:val="28"/>
                <w:szCs w:val="28"/>
                <w:lang w:val="uk-UA"/>
              </w:rPr>
            </w:pPr>
            <w:r>
              <w:rPr>
                <w:rFonts w:cs="Arial"/>
                <w:color w:val="000000"/>
                <w:sz w:val="28"/>
                <w:szCs w:val="28"/>
                <w:lang w:val="uk-UA"/>
              </w:rPr>
              <w:t>Якушинецька сільська рада</w:t>
            </w:r>
          </w:p>
        </w:tc>
      </w:tr>
      <w:tr w:rsidR="00643684" w:rsidRPr="00AB2433" w:rsidTr="00C27471">
        <w:trPr>
          <w:trHeight w:val="3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43684" w:rsidRPr="00AB2433" w:rsidRDefault="008A00B8" w:rsidP="007A63DA">
            <w:pPr>
              <w:pStyle w:val="20"/>
              <w:spacing w:after="0" w:line="240" w:lineRule="auto"/>
              <w:ind w:left="0"/>
              <w:jc w:val="center"/>
              <w:rPr>
                <w:b/>
                <w:bCs/>
                <w:color w:val="000000"/>
                <w:sz w:val="28"/>
                <w:szCs w:val="28"/>
                <w:lang w:val="uk-UA"/>
              </w:rPr>
            </w:pPr>
            <w:r w:rsidRPr="00AB2433">
              <w:rPr>
                <w:color w:val="000000"/>
                <w:sz w:val="28"/>
                <w:szCs w:val="28"/>
                <w:lang w:val="uk-UA"/>
              </w:rPr>
              <w:t>3</w:t>
            </w:r>
            <w:r w:rsidR="00643684" w:rsidRPr="00AB2433">
              <w:rPr>
                <w:color w:val="000000"/>
                <w:sz w:val="28"/>
                <w:szCs w:val="28"/>
                <w:lang w:val="uk-UA"/>
              </w:rPr>
              <w:t>.</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43684" w:rsidRPr="00AB2433" w:rsidRDefault="00643684" w:rsidP="007A63DA">
            <w:pPr>
              <w:pStyle w:val="20"/>
              <w:spacing w:after="0" w:line="240" w:lineRule="auto"/>
              <w:ind w:left="72"/>
              <w:rPr>
                <w:b/>
                <w:bCs/>
                <w:color w:val="000000"/>
                <w:sz w:val="28"/>
                <w:szCs w:val="28"/>
                <w:lang w:val="uk-UA"/>
              </w:rPr>
            </w:pPr>
            <w:r w:rsidRPr="00AB2433">
              <w:rPr>
                <w:color w:val="000000"/>
                <w:sz w:val="28"/>
                <w:szCs w:val="28"/>
                <w:lang w:val="uk-UA"/>
              </w:rPr>
              <w:t xml:space="preserve">Відповідальний виконавець </w:t>
            </w:r>
            <w:r w:rsidR="001E0622" w:rsidRPr="00AB2433">
              <w:rPr>
                <w:color w:val="000000"/>
                <w:sz w:val="28"/>
                <w:szCs w:val="28"/>
                <w:lang w:val="uk-UA"/>
              </w:rPr>
              <w:t>П</w:t>
            </w:r>
            <w:r w:rsidRPr="00AB2433">
              <w:rPr>
                <w:color w:val="000000"/>
                <w:sz w:val="28"/>
                <w:szCs w:val="28"/>
                <w:lang w:val="uk-UA"/>
              </w:rPr>
              <w:t>рограми</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43684" w:rsidRPr="00AB2433" w:rsidRDefault="00BA149F" w:rsidP="00BA4062">
            <w:pPr>
              <w:pStyle w:val="20"/>
              <w:spacing w:after="0" w:line="240" w:lineRule="auto"/>
              <w:ind w:left="0"/>
              <w:rPr>
                <w:b/>
                <w:bCs/>
                <w:color w:val="000000"/>
                <w:sz w:val="28"/>
                <w:szCs w:val="28"/>
                <w:lang w:val="uk-UA"/>
              </w:rPr>
            </w:pPr>
            <w:r w:rsidRPr="00BA149F">
              <w:rPr>
                <w:rFonts w:cs="Arial"/>
                <w:color w:val="000000"/>
                <w:sz w:val="28"/>
                <w:szCs w:val="28"/>
                <w:lang w:val="uk-UA"/>
              </w:rPr>
              <w:t>Головні розпорядники</w:t>
            </w:r>
            <w:r w:rsidR="00BA4062">
              <w:rPr>
                <w:rFonts w:cs="Arial"/>
                <w:color w:val="000000"/>
                <w:sz w:val="28"/>
                <w:szCs w:val="28"/>
                <w:lang w:val="uk-UA"/>
              </w:rPr>
              <w:t xml:space="preserve"> </w:t>
            </w:r>
            <w:r w:rsidR="00BA4062">
              <w:rPr>
                <w:sz w:val="28"/>
                <w:szCs w:val="28"/>
                <w:lang w:val="uk-UA"/>
              </w:rPr>
              <w:t xml:space="preserve">сільського </w:t>
            </w:r>
            <w:r w:rsidR="00C27471" w:rsidRPr="00756BA8">
              <w:rPr>
                <w:sz w:val="28"/>
                <w:szCs w:val="28"/>
                <w:lang w:val="uk-UA"/>
              </w:rPr>
              <w:t>бюджету</w:t>
            </w:r>
          </w:p>
        </w:tc>
      </w:tr>
      <w:tr w:rsidR="00643684" w:rsidRPr="00AC2150" w:rsidTr="00C27471">
        <w:trPr>
          <w:trHeight w:val="348"/>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43684" w:rsidRPr="00AB2433" w:rsidRDefault="008A00B8" w:rsidP="007A63DA">
            <w:pPr>
              <w:pStyle w:val="20"/>
              <w:spacing w:after="0" w:line="240" w:lineRule="auto"/>
              <w:ind w:left="0"/>
              <w:jc w:val="center"/>
              <w:rPr>
                <w:b/>
                <w:bCs/>
                <w:color w:val="000000"/>
                <w:sz w:val="28"/>
                <w:szCs w:val="28"/>
                <w:lang w:val="uk-UA"/>
              </w:rPr>
            </w:pPr>
            <w:r w:rsidRPr="00AB2433">
              <w:rPr>
                <w:color w:val="000000"/>
                <w:sz w:val="28"/>
                <w:szCs w:val="28"/>
                <w:lang w:val="uk-UA"/>
              </w:rPr>
              <w:t>4</w:t>
            </w:r>
            <w:r w:rsidR="00643684" w:rsidRPr="00AB2433">
              <w:rPr>
                <w:color w:val="000000"/>
                <w:sz w:val="28"/>
                <w:szCs w:val="28"/>
                <w:lang w:val="uk-UA"/>
              </w:rPr>
              <w:t>.</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43684" w:rsidRPr="00AB2433" w:rsidRDefault="00643684" w:rsidP="007A63DA">
            <w:pPr>
              <w:pStyle w:val="20"/>
              <w:spacing w:after="0" w:line="240" w:lineRule="auto"/>
              <w:ind w:left="72"/>
              <w:rPr>
                <w:b/>
                <w:bCs/>
                <w:color w:val="000000"/>
                <w:sz w:val="28"/>
                <w:szCs w:val="28"/>
                <w:lang w:val="uk-UA"/>
              </w:rPr>
            </w:pPr>
            <w:r w:rsidRPr="00AB2433">
              <w:rPr>
                <w:color w:val="000000"/>
                <w:sz w:val="28"/>
                <w:szCs w:val="28"/>
                <w:lang w:val="uk-UA"/>
              </w:rPr>
              <w:t xml:space="preserve">Учасники </w:t>
            </w:r>
            <w:r w:rsidR="001E0622" w:rsidRPr="00AB2433">
              <w:rPr>
                <w:color w:val="000000"/>
                <w:sz w:val="28"/>
                <w:szCs w:val="28"/>
                <w:lang w:val="uk-UA"/>
              </w:rPr>
              <w:t>П</w:t>
            </w:r>
            <w:r w:rsidRPr="00AB2433">
              <w:rPr>
                <w:color w:val="000000"/>
                <w:sz w:val="28"/>
                <w:szCs w:val="28"/>
                <w:lang w:val="uk-UA"/>
              </w:rPr>
              <w:t>рограми</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43684" w:rsidRPr="00756BA8" w:rsidRDefault="00BA4062" w:rsidP="00337E32">
            <w:pPr>
              <w:pStyle w:val="20"/>
              <w:spacing w:after="0" w:line="240" w:lineRule="auto"/>
              <w:ind w:left="0"/>
              <w:jc w:val="both"/>
              <w:rPr>
                <w:bCs/>
                <w:color w:val="000000"/>
                <w:sz w:val="28"/>
                <w:szCs w:val="28"/>
                <w:lang w:val="uk-UA"/>
              </w:rPr>
            </w:pPr>
            <w:r>
              <w:rPr>
                <w:sz w:val="28"/>
                <w:szCs w:val="28"/>
                <w:lang w:val="uk-UA"/>
              </w:rPr>
              <w:t>Юридичні особи різних форм власності, фізичні особи- під</w:t>
            </w:r>
            <w:r w:rsidR="00337E32">
              <w:rPr>
                <w:sz w:val="28"/>
                <w:szCs w:val="28"/>
                <w:lang w:val="uk-UA"/>
              </w:rPr>
              <w:t>при</w:t>
            </w:r>
            <w:r>
              <w:rPr>
                <w:sz w:val="28"/>
                <w:szCs w:val="28"/>
                <w:lang w:val="uk-UA"/>
              </w:rPr>
              <w:t>ємці</w:t>
            </w:r>
            <w:r w:rsidR="00337E32">
              <w:rPr>
                <w:sz w:val="28"/>
                <w:szCs w:val="28"/>
                <w:lang w:val="uk-UA"/>
              </w:rPr>
              <w:t>, фізичні особи, які є позивачами до виконавчих органів сільської ради, бюджетних установ, закладів, організацій та одержувачів бюджетних коштів  Якушинецької сільської територіальної громади</w:t>
            </w:r>
            <w:r w:rsidR="00BA149F">
              <w:rPr>
                <w:sz w:val="28"/>
                <w:szCs w:val="28"/>
                <w:lang w:val="uk-UA"/>
              </w:rPr>
              <w:t xml:space="preserve"> </w:t>
            </w:r>
          </w:p>
        </w:tc>
      </w:tr>
      <w:tr w:rsidR="00643684" w:rsidRPr="00AB2433" w:rsidTr="00C27471">
        <w:trPr>
          <w:trHeight w:val="34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43684" w:rsidRPr="00AB2433" w:rsidRDefault="008A00B8" w:rsidP="007A63DA">
            <w:pPr>
              <w:pStyle w:val="20"/>
              <w:spacing w:after="0" w:line="240" w:lineRule="auto"/>
              <w:ind w:left="0"/>
              <w:jc w:val="center"/>
              <w:rPr>
                <w:b/>
                <w:bCs/>
                <w:color w:val="000000"/>
                <w:sz w:val="28"/>
                <w:szCs w:val="28"/>
                <w:lang w:val="uk-UA"/>
              </w:rPr>
            </w:pPr>
            <w:r w:rsidRPr="00AB2433">
              <w:rPr>
                <w:color w:val="000000"/>
                <w:sz w:val="28"/>
                <w:szCs w:val="28"/>
                <w:lang w:val="uk-UA"/>
              </w:rPr>
              <w:t>5</w:t>
            </w:r>
            <w:r w:rsidR="00643684" w:rsidRPr="00AB2433">
              <w:rPr>
                <w:color w:val="000000"/>
                <w:sz w:val="28"/>
                <w:szCs w:val="28"/>
                <w:lang w:val="uk-UA"/>
              </w:rPr>
              <w:t>.</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43684" w:rsidRPr="00AB2433" w:rsidRDefault="00643684" w:rsidP="007A63DA">
            <w:pPr>
              <w:pStyle w:val="20"/>
              <w:spacing w:after="0" w:line="240" w:lineRule="auto"/>
              <w:ind w:left="72"/>
              <w:rPr>
                <w:b/>
                <w:bCs/>
                <w:color w:val="000000"/>
                <w:sz w:val="28"/>
                <w:szCs w:val="28"/>
                <w:lang w:val="uk-UA"/>
              </w:rPr>
            </w:pPr>
            <w:r w:rsidRPr="00AB2433">
              <w:rPr>
                <w:color w:val="000000"/>
                <w:sz w:val="28"/>
                <w:szCs w:val="28"/>
                <w:lang w:val="uk-UA"/>
              </w:rPr>
              <w:t xml:space="preserve">Термін реалізації </w:t>
            </w:r>
            <w:r w:rsidR="001E0622" w:rsidRPr="00AB2433">
              <w:rPr>
                <w:color w:val="000000"/>
                <w:sz w:val="28"/>
                <w:szCs w:val="28"/>
                <w:lang w:val="uk-UA"/>
              </w:rPr>
              <w:t>П</w:t>
            </w:r>
            <w:r w:rsidRPr="00AB2433">
              <w:rPr>
                <w:color w:val="000000"/>
                <w:sz w:val="28"/>
                <w:szCs w:val="28"/>
                <w:lang w:val="uk-UA"/>
              </w:rPr>
              <w:t>рограми</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43684" w:rsidRPr="00AB2433" w:rsidRDefault="00643684" w:rsidP="00BA4062">
            <w:pPr>
              <w:pStyle w:val="20"/>
              <w:spacing w:after="0" w:line="240" w:lineRule="auto"/>
              <w:ind w:left="0"/>
              <w:rPr>
                <w:bCs/>
                <w:color w:val="000000"/>
                <w:sz w:val="28"/>
                <w:szCs w:val="28"/>
                <w:lang w:val="uk-UA"/>
              </w:rPr>
            </w:pPr>
            <w:r w:rsidRPr="00AB2433">
              <w:rPr>
                <w:bCs/>
                <w:color w:val="000000"/>
                <w:sz w:val="28"/>
                <w:szCs w:val="28"/>
                <w:lang w:val="uk-UA"/>
              </w:rPr>
              <w:t>20</w:t>
            </w:r>
            <w:r w:rsidR="00BA4062">
              <w:rPr>
                <w:bCs/>
                <w:color w:val="000000"/>
                <w:sz w:val="28"/>
                <w:szCs w:val="28"/>
                <w:lang w:val="uk-UA"/>
              </w:rPr>
              <w:t>21</w:t>
            </w:r>
            <w:r w:rsidRPr="00AB2433">
              <w:rPr>
                <w:bCs/>
                <w:color w:val="000000"/>
                <w:sz w:val="28"/>
                <w:szCs w:val="28"/>
                <w:lang w:val="uk-UA"/>
              </w:rPr>
              <w:t xml:space="preserve"> </w:t>
            </w:r>
            <w:r w:rsidR="00756BA8">
              <w:rPr>
                <w:bCs/>
                <w:color w:val="000000"/>
                <w:sz w:val="28"/>
                <w:szCs w:val="28"/>
                <w:lang w:val="uk-UA"/>
              </w:rPr>
              <w:t>-202</w:t>
            </w:r>
            <w:r w:rsidR="00BA4062">
              <w:rPr>
                <w:bCs/>
                <w:color w:val="000000"/>
                <w:sz w:val="28"/>
                <w:szCs w:val="28"/>
                <w:lang w:val="uk-UA"/>
              </w:rPr>
              <w:t>5</w:t>
            </w:r>
            <w:r w:rsidR="00756BA8">
              <w:rPr>
                <w:bCs/>
                <w:color w:val="000000"/>
                <w:sz w:val="28"/>
                <w:szCs w:val="28"/>
                <w:lang w:val="uk-UA"/>
              </w:rPr>
              <w:t xml:space="preserve"> </w:t>
            </w:r>
            <w:r w:rsidRPr="00AB2433">
              <w:rPr>
                <w:bCs/>
                <w:color w:val="000000"/>
                <w:sz w:val="28"/>
                <w:szCs w:val="28"/>
                <w:lang w:val="uk-UA"/>
              </w:rPr>
              <w:t>р</w:t>
            </w:r>
            <w:r w:rsidR="00756BA8">
              <w:rPr>
                <w:bCs/>
                <w:color w:val="000000"/>
                <w:sz w:val="28"/>
                <w:szCs w:val="28"/>
                <w:lang w:val="uk-UA"/>
              </w:rPr>
              <w:t>оки</w:t>
            </w:r>
          </w:p>
        </w:tc>
      </w:tr>
      <w:tr w:rsidR="00337E32" w:rsidRPr="00AC2150" w:rsidTr="00CE62C0">
        <w:trPr>
          <w:trHeight w:val="3122"/>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37E32" w:rsidRPr="00AB2433" w:rsidRDefault="00337E32" w:rsidP="007A63DA">
            <w:pPr>
              <w:pStyle w:val="20"/>
              <w:spacing w:after="0" w:line="240" w:lineRule="auto"/>
              <w:ind w:left="0"/>
              <w:jc w:val="center"/>
              <w:rPr>
                <w:color w:val="000000"/>
                <w:sz w:val="28"/>
                <w:szCs w:val="28"/>
                <w:lang w:val="uk-UA"/>
              </w:rPr>
            </w:pPr>
            <w:r>
              <w:rPr>
                <w:color w:val="000000"/>
                <w:sz w:val="28"/>
                <w:szCs w:val="28"/>
                <w:lang w:val="uk-UA"/>
              </w:rPr>
              <w:lastRenderedPageBreak/>
              <w:t>6.</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37E32" w:rsidRPr="00AB2433" w:rsidRDefault="00337E32" w:rsidP="007A63DA">
            <w:pPr>
              <w:pStyle w:val="20"/>
              <w:spacing w:after="0" w:line="240" w:lineRule="auto"/>
              <w:ind w:left="72"/>
              <w:rPr>
                <w:color w:val="000000"/>
                <w:sz w:val="28"/>
                <w:szCs w:val="28"/>
                <w:lang w:val="uk-UA"/>
              </w:rPr>
            </w:pPr>
            <w:r>
              <w:rPr>
                <w:color w:val="000000"/>
                <w:sz w:val="28"/>
                <w:szCs w:val="28"/>
                <w:lang w:val="uk-UA"/>
              </w:rPr>
              <w:t xml:space="preserve"> Мета Програми</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37E32" w:rsidRDefault="00337E32" w:rsidP="00337E32">
            <w:pPr>
              <w:pStyle w:val="20"/>
              <w:spacing w:after="0" w:line="240" w:lineRule="auto"/>
              <w:ind w:left="0"/>
              <w:rPr>
                <w:bCs/>
                <w:color w:val="000000"/>
                <w:sz w:val="28"/>
                <w:szCs w:val="28"/>
                <w:lang w:val="uk-UA"/>
              </w:rPr>
            </w:pPr>
            <w:r>
              <w:rPr>
                <w:bCs/>
                <w:color w:val="000000"/>
                <w:sz w:val="28"/>
                <w:szCs w:val="28"/>
                <w:lang w:val="uk-UA"/>
              </w:rPr>
              <w:t>Забезпечення виконання грошових зобов’язань, які виникли на підставі судових рішень та/або виконавчих документів про стягнення коштів з бюджету Якушинецької сільської територіальної громади</w:t>
            </w:r>
          </w:p>
          <w:p w:rsidR="00CC102C" w:rsidRPr="00AB2433" w:rsidRDefault="00CC102C" w:rsidP="00CC102C">
            <w:pPr>
              <w:pStyle w:val="20"/>
              <w:spacing w:after="0" w:line="240" w:lineRule="auto"/>
              <w:ind w:left="0"/>
              <w:rPr>
                <w:bCs/>
                <w:color w:val="000000"/>
                <w:sz w:val="28"/>
                <w:szCs w:val="28"/>
                <w:lang w:val="uk-UA"/>
              </w:rPr>
            </w:pPr>
            <w:r w:rsidRPr="00CC102C">
              <w:rPr>
                <w:bCs/>
                <w:color w:val="000000"/>
                <w:sz w:val="28"/>
                <w:szCs w:val="28"/>
                <w:lang w:val="uk-UA"/>
              </w:rPr>
              <w:t xml:space="preserve">та уникнення блокування казначейських рахунків </w:t>
            </w:r>
            <w:r>
              <w:rPr>
                <w:bCs/>
                <w:color w:val="000000"/>
                <w:sz w:val="28"/>
                <w:szCs w:val="28"/>
                <w:lang w:val="uk-UA"/>
              </w:rPr>
              <w:t xml:space="preserve"> сільської ради, її виконавчих органів </w:t>
            </w:r>
          </w:p>
        </w:tc>
      </w:tr>
      <w:tr w:rsidR="00337E32" w:rsidRPr="00AB2433" w:rsidTr="001915E1">
        <w:trPr>
          <w:trHeight w:val="972"/>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37E32" w:rsidRPr="00AB2433" w:rsidRDefault="00337E32" w:rsidP="001915E1">
            <w:pPr>
              <w:pStyle w:val="20"/>
              <w:spacing w:after="0" w:line="240" w:lineRule="auto"/>
              <w:ind w:left="0"/>
              <w:jc w:val="center"/>
              <w:rPr>
                <w:b/>
                <w:bCs/>
                <w:color w:val="000000"/>
                <w:sz w:val="28"/>
                <w:szCs w:val="28"/>
                <w:lang w:val="uk-UA"/>
              </w:rPr>
            </w:pPr>
            <w:r>
              <w:rPr>
                <w:color w:val="000000"/>
                <w:sz w:val="28"/>
                <w:szCs w:val="28"/>
                <w:lang w:val="uk-UA"/>
              </w:rPr>
              <w:t>7</w:t>
            </w:r>
            <w:r w:rsidRPr="00AB2433">
              <w:rPr>
                <w:color w:val="000000"/>
                <w:sz w:val="28"/>
                <w:szCs w:val="28"/>
                <w:lang w:val="uk-UA"/>
              </w:rPr>
              <w:t>.</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37E32" w:rsidRPr="00AB2433" w:rsidRDefault="00337E32" w:rsidP="001915E1">
            <w:pPr>
              <w:pStyle w:val="20"/>
              <w:spacing w:after="0" w:line="240" w:lineRule="auto"/>
              <w:ind w:left="72"/>
              <w:rPr>
                <w:b/>
                <w:bCs/>
                <w:color w:val="000000"/>
                <w:sz w:val="28"/>
                <w:szCs w:val="28"/>
                <w:lang w:val="uk-UA"/>
              </w:rPr>
            </w:pPr>
            <w:r w:rsidRPr="00AB2433">
              <w:rPr>
                <w:color w:val="000000"/>
                <w:sz w:val="28"/>
                <w:szCs w:val="28"/>
                <w:lang w:val="uk-UA"/>
              </w:rPr>
              <w:t>Загальний обсяг фінансових ресурсів, необхідних для реалізації Програми</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37E32" w:rsidRPr="00FB7909" w:rsidRDefault="00337E32" w:rsidP="001915E1">
            <w:pPr>
              <w:rPr>
                <w:rFonts w:ascii="Arial" w:hAnsi="Arial" w:cs="Arial"/>
                <w:b/>
                <w:bCs/>
                <w:sz w:val="28"/>
                <w:szCs w:val="28"/>
                <w:highlight w:val="red"/>
                <w:lang w:val="uk-UA"/>
              </w:rPr>
            </w:pPr>
            <w:r>
              <w:rPr>
                <w:color w:val="000000"/>
                <w:sz w:val="28"/>
                <w:szCs w:val="28"/>
                <w:lang w:val="uk-UA"/>
              </w:rPr>
              <w:t>У</w:t>
            </w:r>
            <w:r w:rsidRPr="00C27471">
              <w:rPr>
                <w:color w:val="000000"/>
                <w:sz w:val="28"/>
                <w:szCs w:val="28"/>
                <w:lang w:val="uk-UA"/>
              </w:rPr>
              <w:t xml:space="preserve"> межах асигнувань, передбачених у відповідних бюджетах</w:t>
            </w:r>
          </w:p>
        </w:tc>
      </w:tr>
      <w:tr w:rsidR="00337E32" w:rsidRPr="00AC2150" w:rsidTr="001915E1">
        <w:trPr>
          <w:trHeight w:val="972"/>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37E32" w:rsidRDefault="00337E32" w:rsidP="001915E1">
            <w:pPr>
              <w:pStyle w:val="20"/>
              <w:spacing w:after="0" w:line="240" w:lineRule="auto"/>
              <w:ind w:left="0"/>
              <w:jc w:val="center"/>
              <w:rPr>
                <w:color w:val="000000"/>
                <w:sz w:val="28"/>
                <w:szCs w:val="28"/>
                <w:lang w:val="uk-UA"/>
              </w:rPr>
            </w:pPr>
            <w:r>
              <w:rPr>
                <w:color w:val="000000"/>
                <w:sz w:val="28"/>
                <w:szCs w:val="28"/>
                <w:lang w:val="uk-UA"/>
              </w:rPr>
              <w:t>8.</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37E32" w:rsidRPr="00AB2433" w:rsidRDefault="00CC102C" w:rsidP="001915E1">
            <w:pPr>
              <w:pStyle w:val="20"/>
              <w:spacing w:after="0" w:line="240" w:lineRule="auto"/>
              <w:ind w:left="72"/>
              <w:rPr>
                <w:color w:val="000000"/>
                <w:sz w:val="28"/>
                <w:szCs w:val="28"/>
                <w:lang w:val="uk-UA"/>
              </w:rPr>
            </w:pPr>
            <w:r>
              <w:rPr>
                <w:color w:val="000000"/>
                <w:sz w:val="28"/>
                <w:szCs w:val="28"/>
                <w:lang w:val="uk-UA"/>
              </w:rPr>
              <w:t>Очікувані результати виконання Програми</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C102C" w:rsidRDefault="00337E32" w:rsidP="001915E1">
            <w:pPr>
              <w:rPr>
                <w:sz w:val="28"/>
                <w:szCs w:val="28"/>
                <w:lang w:val="uk-UA"/>
              </w:rPr>
            </w:pPr>
            <w:r w:rsidRPr="00337E32">
              <w:rPr>
                <w:sz w:val="28"/>
                <w:szCs w:val="28"/>
                <w:lang w:val="uk-UA"/>
              </w:rPr>
              <w:t>- Забезпечення виконання рішень судів та/або виконавчих документів про стягнення коштів, боржниками по яких є виконавчі органи міської ради, бюджетні установи, заклади, організації та одержувачі бюджетних коштів Вінницької міської територіальної громади.</w:t>
            </w:r>
          </w:p>
          <w:p w:rsidR="00337E32" w:rsidRPr="00337E32" w:rsidRDefault="00337E32" w:rsidP="001915E1">
            <w:pPr>
              <w:rPr>
                <w:color w:val="000000"/>
                <w:sz w:val="28"/>
                <w:szCs w:val="28"/>
                <w:lang w:val="uk-UA"/>
              </w:rPr>
            </w:pPr>
            <w:r w:rsidRPr="00337E32">
              <w:rPr>
                <w:sz w:val="28"/>
                <w:szCs w:val="28"/>
                <w:lang w:val="uk-UA"/>
              </w:rPr>
              <w:t xml:space="preserve"> - Уникнення (мінімізація) негативних наслідків невиконання чи несвоєчасного виконання судових рішень та/або виконавчих документів (блокування рахунків, накладення штрафів, пені, стягнення інфляційних втрат, тощо).</w:t>
            </w:r>
          </w:p>
        </w:tc>
      </w:tr>
    </w:tbl>
    <w:p w:rsidR="00AC2150" w:rsidRDefault="00AC2150" w:rsidP="00EF2853">
      <w:pPr>
        <w:spacing w:before="120" w:after="120"/>
        <w:ind w:firstLine="709"/>
        <w:jc w:val="both"/>
        <w:rPr>
          <w:b/>
          <w:sz w:val="28"/>
          <w:szCs w:val="28"/>
          <w:lang w:val="uk-UA"/>
        </w:rPr>
      </w:pPr>
    </w:p>
    <w:p w:rsidR="00AC2150" w:rsidRDefault="00AC2150" w:rsidP="00EF2853">
      <w:pPr>
        <w:spacing w:before="120" w:after="120"/>
        <w:ind w:firstLine="709"/>
        <w:jc w:val="both"/>
        <w:rPr>
          <w:b/>
          <w:sz w:val="28"/>
          <w:szCs w:val="28"/>
          <w:lang w:val="uk-UA"/>
        </w:rPr>
      </w:pPr>
    </w:p>
    <w:p w:rsidR="00AC2150" w:rsidRDefault="00AC2150" w:rsidP="00EF2853">
      <w:pPr>
        <w:spacing w:before="120" w:after="120"/>
        <w:ind w:firstLine="709"/>
        <w:jc w:val="both"/>
        <w:rPr>
          <w:b/>
          <w:sz w:val="28"/>
          <w:szCs w:val="28"/>
          <w:lang w:val="uk-UA"/>
        </w:rPr>
      </w:pPr>
    </w:p>
    <w:p w:rsidR="00AC2150" w:rsidRDefault="00AC2150" w:rsidP="00EF2853">
      <w:pPr>
        <w:spacing w:before="120" w:after="120"/>
        <w:ind w:firstLine="709"/>
        <w:jc w:val="both"/>
        <w:rPr>
          <w:b/>
          <w:sz w:val="28"/>
          <w:szCs w:val="28"/>
          <w:lang w:val="uk-UA"/>
        </w:rPr>
      </w:pPr>
    </w:p>
    <w:p w:rsidR="00AC2150" w:rsidRDefault="00AC2150" w:rsidP="00EF2853">
      <w:pPr>
        <w:spacing w:before="120" w:after="120"/>
        <w:ind w:firstLine="709"/>
        <w:jc w:val="both"/>
        <w:rPr>
          <w:b/>
          <w:sz w:val="28"/>
          <w:szCs w:val="28"/>
          <w:lang w:val="uk-UA"/>
        </w:rPr>
      </w:pPr>
    </w:p>
    <w:p w:rsidR="00AC2150" w:rsidRDefault="00AC2150" w:rsidP="00EF2853">
      <w:pPr>
        <w:spacing w:before="120" w:after="120"/>
        <w:ind w:firstLine="709"/>
        <w:jc w:val="both"/>
        <w:rPr>
          <w:b/>
          <w:sz w:val="28"/>
          <w:szCs w:val="28"/>
          <w:lang w:val="uk-UA"/>
        </w:rPr>
      </w:pPr>
    </w:p>
    <w:p w:rsidR="00AC2150" w:rsidRDefault="00AC2150" w:rsidP="00EF2853">
      <w:pPr>
        <w:spacing w:before="120" w:after="120"/>
        <w:ind w:firstLine="709"/>
        <w:jc w:val="both"/>
        <w:rPr>
          <w:b/>
          <w:sz w:val="28"/>
          <w:szCs w:val="28"/>
          <w:lang w:val="uk-UA"/>
        </w:rPr>
      </w:pPr>
    </w:p>
    <w:p w:rsidR="00AC2150" w:rsidRDefault="00AC2150" w:rsidP="00EF2853">
      <w:pPr>
        <w:spacing w:before="120" w:after="120"/>
        <w:ind w:firstLine="709"/>
        <w:jc w:val="both"/>
        <w:rPr>
          <w:b/>
          <w:sz w:val="28"/>
          <w:szCs w:val="28"/>
          <w:lang w:val="uk-UA"/>
        </w:rPr>
      </w:pPr>
    </w:p>
    <w:p w:rsidR="00AC2150" w:rsidRDefault="00AC2150" w:rsidP="00EF2853">
      <w:pPr>
        <w:spacing w:before="120" w:after="120"/>
        <w:ind w:firstLine="709"/>
        <w:jc w:val="both"/>
        <w:rPr>
          <w:b/>
          <w:sz w:val="28"/>
          <w:szCs w:val="28"/>
          <w:lang w:val="uk-UA"/>
        </w:rPr>
      </w:pPr>
    </w:p>
    <w:p w:rsidR="00BD2924" w:rsidRPr="00CC102C" w:rsidRDefault="000B437B" w:rsidP="00EF2853">
      <w:pPr>
        <w:spacing w:before="120" w:after="120"/>
        <w:ind w:firstLine="709"/>
        <w:jc w:val="both"/>
        <w:rPr>
          <w:b/>
          <w:sz w:val="28"/>
          <w:szCs w:val="28"/>
          <w:lang w:val="uk-UA"/>
        </w:rPr>
      </w:pPr>
      <w:bookmarkStart w:id="0" w:name="_GoBack"/>
      <w:bookmarkEnd w:id="0"/>
      <w:r>
        <w:rPr>
          <w:b/>
          <w:sz w:val="28"/>
          <w:szCs w:val="28"/>
          <w:lang w:val="uk-UA"/>
        </w:rPr>
        <w:lastRenderedPageBreak/>
        <w:t>ІІ</w:t>
      </w:r>
      <w:r w:rsidR="00BD2924" w:rsidRPr="00AB2433">
        <w:rPr>
          <w:b/>
          <w:sz w:val="28"/>
          <w:szCs w:val="28"/>
          <w:lang w:val="uk-UA"/>
        </w:rPr>
        <w:t>. Визначення проблем</w:t>
      </w:r>
      <w:r w:rsidR="00AF3E97">
        <w:rPr>
          <w:b/>
          <w:sz w:val="28"/>
          <w:szCs w:val="28"/>
          <w:lang w:val="uk-UA"/>
        </w:rPr>
        <w:t>и та шляхів її</w:t>
      </w:r>
      <w:r w:rsidR="00D2065D">
        <w:rPr>
          <w:b/>
          <w:sz w:val="28"/>
          <w:szCs w:val="28"/>
          <w:lang w:val="uk-UA"/>
        </w:rPr>
        <w:t xml:space="preserve"> розв’язання</w:t>
      </w:r>
    </w:p>
    <w:p w:rsidR="00010C17" w:rsidRDefault="00D8365C" w:rsidP="00D8365C">
      <w:pPr>
        <w:pStyle w:val="Default"/>
        <w:ind w:firstLine="720"/>
        <w:jc w:val="both"/>
        <w:rPr>
          <w:sz w:val="28"/>
          <w:szCs w:val="28"/>
          <w:lang w:val="uk-UA"/>
        </w:rPr>
      </w:pPr>
      <w:r w:rsidRPr="00CC102C">
        <w:rPr>
          <w:sz w:val="28"/>
          <w:szCs w:val="28"/>
          <w:lang w:val="uk-UA"/>
        </w:rPr>
        <w:t xml:space="preserve">Підпунктом 1 пункту 9 Прикінцевих та перехідних положень Бюджетного кодексу України визначено, що рішення суду про стягнення (арешт) коштів державного бюджету (місцевих бюджетів) виконується виключно Казначейством України. Зазначені рішення передаються до Казначейства України для виконання. Безспірне списання коштів державного бюджету (місцевих бюджетів) здійснюється Казначейством України у порядку, встановленому Кабінетом Міністрів України, за черговістю надходження таких рішень щодо видатків бюджету - в межах відповідних бюджетних призначень та наданих бюджетних асигнувань. Механізм виконання рішень про стягнення коштів державного та місцевих бюджетів або боржників, прийнятих судами, а також іншими органами (посадовими особами), які відповідно до закону мають право приймати такі рішення, визначено Порядком виконання рішень про стягнення коштів державного та місцевих бюджетів або боржників, який затверджений постановою Кабінету Міністрів України від 03.08.2011 р. № 845 (далі – Порядок). Згідно пункту 3 Порядку, рішення про стягнення коштів державного та місцевих бюджетів або боржників виконуються на підставі виконавчих документів виключно органами Казначейства у порядку черговості надходження таких документів до органів Казначейства (про стягнення коштів державного та місцевих бюджетів - з попереднім інформуванням Мінфіну про стягнення коштів боржників - у межах відповідних бюджетних призначень, наданих бюджетних асигнувань (залишків коштів на рахунках підприємств, установ, організацій). </w:t>
      </w:r>
    </w:p>
    <w:p w:rsidR="00D8365C" w:rsidRPr="00CC102C" w:rsidRDefault="00D8365C" w:rsidP="00D8365C">
      <w:pPr>
        <w:pStyle w:val="Default"/>
        <w:ind w:firstLine="720"/>
        <w:jc w:val="both"/>
        <w:rPr>
          <w:color w:val="auto"/>
          <w:sz w:val="28"/>
          <w:szCs w:val="28"/>
          <w:lang w:val="uk-UA"/>
        </w:rPr>
      </w:pPr>
      <w:r w:rsidRPr="00CC102C">
        <w:rPr>
          <w:sz w:val="28"/>
          <w:szCs w:val="28"/>
          <w:lang w:val="uk-UA"/>
        </w:rPr>
        <w:t>Положеннями Порядку визначено можливість прийняття окремої бюджетної програми для забезпечення виконання рішень суду. Зокрема, пунктом 25 Порядку визначено, що безспірне списання коштів з рахунка боржника здійснюється в першочерговому порядку. Проведення платежів з рахунка боржника здійснюється після безспірного списання у разі наявності коштів на рахунку. У разі наявності у боржника або головного розпорядника бюджетних коштів окремої бюджетної програми для забезпечення виконання рішень суду, безспірне списання коштів здійснюється лише за цією бюджетною програмою. Отже, найбільш дієвим та доцільним механізмом вирішення проблеми забезпечення виконання рішень судів про стягнення коштів, боржниками по яких є</w:t>
      </w:r>
      <w:r w:rsidR="00010C17">
        <w:rPr>
          <w:sz w:val="28"/>
          <w:szCs w:val="28"/>
          <w:lang w:val="uk-UA"/>
        </w:rPr>
        <w:t xml:space="preserve"> сільська рада,</w:t>
      </w:r>
      <w:r w:rsidRPr="00CC102C">
        <w:rPr>
          <w:sz w:val="28"/>
          <w:szCs w:val="28"/>
          <w:lang w:val="uk-UA"/>
        </w:rPr>
        <w:t xml:space="preserve"> </w:t>
      </w:r>
      <w:r w:rsidR="00010C17">
        <w:rPr>
          <w:sz w:val="28"/>
          <w:szCs w:val="28"/>
          <w:lang w:val="uk-UA"/>
        </w:rPr>
        <w:t xml:space="preserve">її </w:t>
      </w:r>
      <w:r w:rsidRPr="00CC102C">
        <w:rPr>
          <w:sz w:val="28"/>
          <w:szCs w:val="28"/>
          <w:lang w:val="uk-UA"/>
        </w:rPr>
        <w:t>виконавчі органи, бюджетні установи, заклади, організації та одержувачі бюджетних коштів територіальної громади, є розроблення окремої Програми для забезпечення виконання рішень суду на 2021-2025 роки (далі – Програма).</w:t>
      </w:r>
      <w:r w:rsidRPr="00CC102C">
        <w:rPr>
          <w:color w:val="auto"/>
          <w:sz w:val="28"/>
          <w:szCs w:val="28"/>
          <w:lang w:val="uk-UA"/>
        </w:rPr>
        <w:t xml:space="preserve"> </w:t>
      </w:r>
    </w:p>
    <w:p w:rsidR="00CC5938" w:rsidRDefault="00D8365C" w:rsidP="00756BA8">
      <w:pPr>
        <w:pStyle w:val="Default"/>
        <w:ind w:firstLine="720"/>
        <w:jc w:val="both"/>
        <w:rPr>
          <w:sz w:val="28"/>
          <w:szCs w:val="28"/>
          <w:lang w:val="uk-UA"/>
        </w:rPr>
      </w:pPr>
      <w:r>
        <w:rPr>
          <w:sz w:val="28"/>
          <w:szCs w:val="28"/>
          <w:lang w:val="uk-UA"/>
        </w:rPr>
        <w:t>У разі, якщо</w:t>
      </w:r>
      <w:r w:rsidRPr="00CC102C">
        <w:rPr>
          <w:sz w:val="28"/>
          <w:szCs w:val="28"/>
          <w:lang w:val="uk-UA"/>
        </w:rPr>
        <w:t xml:space="preserve"> </w:t>
      </w:r>
      <w:r>
        <w:rPr>
          <w:sz w:val="28"/>
          <w:szCs w:val="28"/>
          <w:lang w:val="uk-UA"/>
        </w:rPr>
        <w:t xml:space="preserve">заборгованість, що виникла за судовими рішеннями, </w:t>
      </w:r>
      <w:r w:rsidRPr="00CC102C">
        <w:rPr>
          <w:sz w:val="28"/>
          <w:szCs w:val="28"/>
          <w:lang w:val="uk-UA"/>
        </w:rPr>
        <w:t>через відсутність необхідних фінансових ресурсів в бюджеті громади</w:t>
      </w:r>
      <w:r>
        <w:rPr>
          <w:sz w:val="28"/>
          <w:szCs w:val="28"/>
          <w:lang w:val="uk-UA"/>
        </w:rPr>
        <w:t xml:space="preserve"> зразу </w:t>
      </w:r>
      <w:r w:rsidRPr="00CC102C">
        <w:rPr>
          <w:sz w:val="28"/>
          <w:szCs w:val="28"/>
          <w:lang w:val="uk-UA"/>
        </w:rPr>
        <w:t>пога</w:t>
      </w:r>
      <w:r>
        <w:rPr>
          <w:sz w:val="28"/>
          <w:szCs w:val="28"/>
          <w:lang w:val="uk-UA"/>
        </w:rPr>
        <w:t>сити</w:t>
      </w:r>
      <w:r w:rsidRPr="00CC102C">
        <w:rPr>
          <w:sz w:val="28"/>
          <w:szCs w:val="28"/>
          <w:lang w:val="uk-UA"/>
        </w:rPr>
        <w:t xml:space="preserve"> </w:t>
      </w:r>
      <w:r>
        <w:rPr>
          <w:sz w:val="28"/>
          <w:szCs w:val="28"/>
          <w:lang w:val="uk-UA"/>
        </w:rPr>
        <w:t>не можливо</w:t>
      </w:r>
      <w:r w:rsidRPr="00CC102C">
        <w:rPr>
          <w:sz w:val="28"/>
          <w:szCs w:val="28"/>
          <w:lang w:val="uk-UA"/>
        </w:rPr>
        <w:t>,</w:t>
      </w:r>
      <w:r>
        <w:rPr>
          <w:sz w:val="28"/>
          <w:szCs w:val="28"/>
          <w:lang w:val="uk-UA"/>
        </w:rPr>
        <w:t xml:space="preserve"> прийняття даної Програми</w:t>
      </w:r>
      <w:r w:rsidRPr="00CC102C">
        <w:rPr>
          <w:sz w:val="28"/>
          <w:szCs w:val="28"/>
          <w:lang w:val="uk-UA"/>
        </w:rPr>
        <w:t xml:space="preserve"> </w:t>
      </w:r>
      <w:r>
        <w:rPr>
          <w:sz w:val="28"/>
          <w:szCs w:val="28"/>
          <w:lang w:val="uk-UA"/>
        </w:rPr>
        <w:t>дозволить</w:t>
      </w:r>
      <w:r w:rsidRPr="00CC102C">
        <w:rPr>
          <w:sz w:val="28"/>
          <w:szCs w:val="28"/>
          <w:lang w:val="uk-UA"/>
        </w:rPr>
        <w:t xml:space="preserve"> здійснювати </w:t>
      </w:r>
      <w:r w:rsidRPr="00CC102C">
        <w:rPr>
          <w:sz w:val="28"/>
          <w:szCs w:val="28"/>
          <w:lang w:val="uk-UA"/>
        </w:rPr>
        <w:lastRenderedPageBreak/>
        <w:t xml:space="preserve">погашення </w:t>
      </w:r>
      <w:r>
        <w:rPr>
          <w:sz w:val="28"/>
          <w:szCs w:val="28"/>
          <w:lang w:val="uk-UA"/>
        </w:rPr>
        <w:t>боргу</w:t>
      </w:r>
      <w:r w:rsidRPr="00CC102C">
        <w:rPr>
          <w:sz w:val="28"/>
          <w:szCs w:val="28"/>
          <w:lang w:val="uk-UA"/>
        </w:rPr>
        <w:t xml:space="preserve"> протягом </w:t>
      </w:r>
      <w:r w:rsidR="00E93139">
        <w:rPr>
          <w:sz w:val="28"/>
          <w:szCs w:val="28"/>
          <w:lang w:val="uk-UA"/>
        </w:rPr>
        <w:t>певного періоду</w:t>
      </w:r>
      <w:r>
        <w:rPr>
          <w:sz w:val="28"/>
          <w:szCs w:val="28"/>
          <w:lang w:val="uk-UA"/>
        </w:rPr>
        <w:t xml:space="preserve"> та дозволить </w:t>
      </w:r>
      <w:r w:rsidR="00CC102C" w:rsidRPr="00CC102C">
        <w:rPr>
          <w:sz w:val="28"/>
          <w:szCs w:val="28"/>
          <w:lang w:val="uk-UA"/>
        </w:rPr>
        <w:t>уникн</w:t>
      </w:r>
      <w:r>
        <w:rPr>
          <w:sz w:val="28"/>
          <w:szCs w:val="28"/>
          <w:lang w:val="uk-UA"/>
        </w:rPr>
        <w:t xml:space="preserve">ути </w:t>
      </w:r>
      <w:r w:rsidR="00CC102C" w:rsidRPr="00CC102C">
        <w:rPr>
          <w:sz w:val="28"/>
          <w:szCs w:val="28"/>
          <w:lang w:val="uk-UA"/>
        </w:rPr>
        <w:t>блокування казначейських рахунків</w:t>
      </w:r>
      <w:r w:rsidR="00CC5938">
        <w:rPr>
          <w:sz w:val="28"/>
          <w:szCs w:val="28"/>
          <w:lang w:val="uk-UA"/>
        </w:rPr>
        <w:t>.</w:t>
      </w:r>
      <w:r w:rsidR="00CC102C" w:rsidRPr="00CC102C">
        <w:rPr>
          <w:sz w:val="28"/>
          <w:szCs w:val="28"/>
          <w:lang w:val="uk-UA"/>
        </w:rPr>
        <w:t xml:space="preserve"> </w:t>
      </w:r>
      <w:r w:rsidR="00CC5938">
        <w:rPr>
          <w:sz w:val="28"/>
          <w:szCs w:val="28"/>
          <w:lang w:val="uk-UA"/>
        </w:rPr>
        <w:t xml:space="preserve">         </w:t>
      </w:r>
    </w:p>
    <w:p w:rsidR="00010C17" w:rsidRDefault="00010C17" w:rsidP="00756BA8">
      <w:pPr>
        <w:pStyle w:val="Default"/>
        <w:ind w:firstLine="720"/>
        <w:jc w:val="both"/>
        <w:rPr>
          <w:sz w:val="28"/>
          <w:szCs w:val="28"/>
          <w:lang w:val="uk-UA"/>
        </w:rPr>
      </w:pPr>
    </w:p>
    <w:p w:rsidR="0038511D" w:rsidRDefault="00AF3E97" w:rsidP="00AF3E97">
      <w:pPr>
        <w:pStyle w:val="Default"/>
        <w:rPr>
          <w:b/>
          <w:bCs/>
          <w:sz w:val="28"/>
          <w:szCs w:val="28"/>
          <w:lang w:val="uk-UA"/>
        </w:rPr>
      </w:pPr>
      <w:r>
        <w:rPr>
          <w:b/>
          <w:bCs/>
          <w:sz w:val="28"/>
          <w:szCs w:val="28"/>
          <w:lang w:val="uk-UA"/>
        </w:rPr>
        <w:t xml:space="preserve">          ІІІ</w:t>
      </w:r>
      <w:r w:rsidR="0038511D" w:rsidRPr="007F19A1">
        <w:rPr>
          <w:b/>
          <w:bCs/>
          <w:sz w:val="28"/>
          <w:szCs w:val="28"/>
          <w:lang w:val="uk-UA"/>
        </w:rPr>
        <w:t>. Оцінка ситуації</w:t>
      </w:r>
    </w:p>
    <w:p w:rsidR="00AF3E97" w:rsidRDefault="00AF3E97" w:rsidP="00AF3E97">
      <w:pPr>
        <w:pStyle w:val="Default"/>
        <w:ind w:firstLine="720"/>
        <w:jc w:val="both"/>
        <w:rPr>
          <w:sz w:val="28"/>
          <w:szCs w:val="28"/>
          <w:lang w:val="uk-UA"/>
        </w:rPr>
      </w:pPr>
      <w:r w:rsidRPr="00CC102C">
        <w:rPr>
          <w:sz w:val="28"/>
          <w:szCs w:val="28"/>
          <w:lang w:val="uk-UA"/>
        </w:rPr>
        <w:t>Згідно статті 129</w:t>
      </w:r>
      <w:r>
        <w:rPr>
          <w:sz w:val="28"/>
          <w:szCs w:val="28"/>
          <w:vertAlign w:val="superscript"/>
          <w:lang w:val="uk-UA"/>
        </w:rPr>
        <w:t>1</w:t>
      </w:r>
      <w:r w:rsidRPr="00CC102C">
        <w:rPr>
          <w:sz w:val="28"/>
          <w:szCs w:val="28"/>
          <w:lang w:val="uk-UA"/>
        </w:rPr>
        <w:t xml:space="preserve"> Конституції України суд ухвалює рішення іменем України. Судове рішення є обов’язковим до виконання. </w:t>
      </w:r>
    </w:p>
    <w:p w:rsidR="00AF3E97" w:rsidRDefault="00AF3E97" w:rsidP="00AF3E97">
      <w:pPr>
        <w:pStyle w:val="Default"/>
        <w:ind w:firstLine="720"/>
        <w:jc w:val="both"/>
        <w:rPr>
          <w:sz w:val="28"/>
          <w:szCs w:val="28"/>
          <w:lang w:val="uk-UA"/>
        </w:rPr>
      </w:pPr>
      <w:r w:rsidRPr="00CC102C">
        <w:rPr>
          <w:sz w:val="28"/>
          <w:szCs w:val="28"/>
          <w:lang w:val="uk-UA"/>
        </w:rPr>
        <w:t>Відповідно до частин другої та четвертої статті 13 Закону України «Про судоустрій та статус суддів» судові рішення, що набрали законної сили, є обов’язковими до виконання всіма органами державної влади, органами місцевого самоврядування, їх посадовими та службовими особами, фізичними і юридичними особами та їх об’єднаннями на всій території України.</w:t>
      </w:r>
      <w:r>
        <w:rPr>
          <w:sz w:val="28"/>
          <w:szCs w:val="28"/>
          <w:lang w:val="uk-UA"/>
        </w:rPr>
        <w:t xml:space="preserve"> </w:t>
      </w:r>
      <w:r w:rsidRPr="00CC102C">
        <w:rPr>
          <w:sz w:val="28"/>
          <w:szCs w:val="28"/>
          <w:lang w:val="uk-UA"/>
        </w:rPr>
        <w:t xml:space="preserve"> </w:t>
      </w:r>
    </w:p>
    <w:p w:rsidR="00AF3E97" w:rsidRDefault="00AF3E97" w:rsidP="00AF3E97">
      <w:pPr>
        <w:pStyle w:val="Default"/>
        <w:ind w:firstLine="720"/>
        <w:jc w:val="both"/>
        <w:rPr>
          <w:sz w:val="28"/>
          <w:szCs w:val="28"/>
          <w:lang w:val="uk-UA"/>
        </w:rPr>
      </w:pPr>
      <w:r>
        <w:rPr>
          <w:sz w:val="28"/>
          <w:szCs w:val="28"/>
          <w:lang w:val="uk-UA"/>
        </w:rPr>
        <w:t>А</w:t>
      </w:r>
      <w:r w:rsidRPr="00CC102C">
        <w:rPr>
          <w:sz w:val="28"/>
          <w:szCs w:val="28"/>
          <w:lang w:val="uk-UA"/>
        </w:rPr>
        <w:t xml:space="preserve">налогічні положення щодо обов’язковості судових рішень також закріплені в статті 18 Цивільного процесуального кодексу України, статті 18 Господарського процесуального кодексу України та статті 14 Кодексу адміністративного судочинства України. </w:t>
      </w:r>
    </w:p>
    <w:p w:rsidR="00AF3E97" w:rsidRDefault="00AF3E97" w:rsidP="00AF3E97">
      <w:pPr>
        <w:pStyle w:val="Default"/>
        <w:ind w:firstLine="720"/>
        <w:jc w:val="both"/>
        <w:rPr>
          <w:sz w:val="28"/>
          <w:szCs w:val="28"/>
          <w:lang w:val="uk-UA"/>
        </w:rPr>
      </w:pPr>
      <w:r w:rsidRPr="00CC102C">
        <w:rPr>
          <w:sz w:val="28"/>
          <w:szCs w:val="28"/>
          <w:lang w:val="uk-UA"/>
        </w:rPr>
        <w:t>Невиконання чи несвоєчасне виконання судових рішень створює ризики застосування до боржників (</w:t>
      </w:r>
      <w:r>
        <w:rPr>
          <w:sz w:val="28"/>
          <w:szCs w:val="28"/>
          <w:lang w:val="uk-UA"/>
        </w:rPr>
        <w:t xml:space="preserve">сільської ради, її </w:t>
      </w:r>
      <w:r w:rsidRPr="00CC102C">
        <w:rPr>
          <w:sz w:val="28"/>
          <w:szCs w:val="28"/>
          <w:lang w:val="uk-UA"/>
        </w:rPr>
        <w:t>виконавчих органів, бюджетних установ, закладів, організацій та одержувачів бюджетних коштів громади) та їхніх посадових осіб</w:t>
      </w:r>
      <w:r>
        <w:rPr>
          <w:sz w:val="28"/>
          <w:szCs w:val="28"/>
          <w:lang w:val="uk-UA"/>
        </w:rPr>
        <w:t>,</w:t>
      </w:r>
      <w:r w:rsidRPr="00CC102C">
        <w:rPr>
          <w:sz w:val="28"/>
          <w:szCs w:val="28"/>
          <w:lang w:val="uk-UA"/>
        </w:rPr>
        <w:t xml:space="preserve"> визначених чинним законодавством заходів впливу (блокування рахунків, накладення штрафів, пені, стягнення інфляційних втрат, а також притягнення до дисциплінарної, адміністративної та кримінальної відповідальності тощо), що в свою чергу призводитиме до додаткових видатків з</w:t>
      </w:r>
      <w:r>
        <w:rPr>
          <w:sz w:val="28"/>
          <w:szCs w:val="28"/>
          <w:lang w:val="uk-UA"/>
        </w:rPr>
        <w:t xml:space="preserve"> сільського</w:t>
      </w:r>
      <w:r w:rsidRPr="00CC102C">
        <w:rPr>
          <w:sz w:val="28"/>
          <w:szCs w:val="28"/>
          <w:lang w:val="uk-UA"/>
        </w:rPr>
        <w:t xml:space="preserve"> бюджету. </w:t>
      </w:r>
    </w:p>
    <w:p w:rsidR="00D2065D" w:rsidRPr="007F19A1" w:rsidRDefault="00E6003C" w:rsidP="00D2065D">
      <w:pPr>
        <w:spacing w:before="120" w:after="120"/>
        <w:ind w:firstLine="709"/>
        <w:rPr>
          <w:b/>
          <w:sz w:val="28"/>
          <w:szCs w:val="28"/>
          <w:lang w:val="uk-UA"/>
        </w:rPr>
      </w:pPr>
      <w:r>
        <w:rPr>
          <w:b/>
          <w:bCs/>
          <w:sz w:val="28"/>
          <w:szCs w:val="28"/>
          <w:lang w:val="uk-UA"/>
        </w:rPr>
        <w:t xml:space="preserve"> </w:t>
      </w:r>
      <w:r w:rsidR="00AF3E97">
        <w:rPr>
          <w:b/>
          <w:bCs/>
          <w:sz w:val="28"/>
          <w:szCs w:val="28"/>
          <w:lang w:val="en-US"/>
        </w:rPr>
        <w:t>IV</w:t>
      </w:r>
      <w:r w:rsidR="0038511D" w:rsidRPr="007F19A1">
        <w:rPr>
          <w:b/>
          <w:bCs/>
          <w:sz w:val="28"/>
          <w:szCs w:val="28"/>
          <w:lang w:val="uk-UA"/>
        </w:rPr>
        <w:t xml:space="preserve">. </w:t>
      </w:r>
      <w:r w:rsidR="00D2065D" w:rsidRPr="007F19A1">
        <w:rPr>
          <w:b/>
          <w:sz w:val="28"/>
          <w:szCs w:val="28"/>
          <w:lang w:val="uk-UA"/>
        </w:rPr>
        <w:t>Фінансове забезпечення Програми</w:t>
      </w:r>
    </w:p>
    <w:p w:rsidR="00D2065D" w:rsidRPr="007F19A1" w:rsidRDefault="00D2065D" w:rsidP="00D2065D">
      <w:pPr>
        <w:ind w:firstLine="709"/>
        <w:jc w:val="both"/>
        <w:rPr>
          <w:color w:val="000000"/>
          <w:sz w:val="28"/>
          <w:szCs w:val="28"/>
          <w:lang w:val="uk-UA"/>
        </w:rPr>
      </w:pPr>
      <w:r w:rsidRPr="007F19A1">
        <w:rPr>
          <w:color w:val="000000"/>
          <w:sz w:val="28"/>
          <w:szCs w:val="28"/>
          <w:lang w:val="uk-UA"/>
        </w:rPr>
        <w:t xml:space="preserve">Джерелом фінансування Програми є </w:t>
      </w:r>
      <w:r>
        <w:rPr>
          <w:color w:val="000000"/>
          <w:sz w:val="28"/>
          <w:szCs w:val="28"/>
          <w:lang w:val="uk-UA"/>
        </w:rPr>
        <w:t>сільський</w:t>
      </w:r>
      <w:r w:rsidRPr="007F19A1">
        <w:rPr>
          <w:color w:val="000000"/>
          <w:sz w:val="28"/>
          <w:szCs w:val="28"/>
          <w:lang w:val="uk-UA"/>
        </w:rPr>
        <w:t xml:space="preserve"> бюджет.</w:t>
      </w:r>
    </w:p>
    <w:p w:rsidR="00D2065D" w:rsidRDefault="00D2065D" w:rsidP="00D2065D">
      <w:pPr>
        <w:ind w:firstLine="709"/>
        <w:jc w:val="both"/>
        <w:rPr>
          <w:color w:val="000000"/>
          <w:sz w:val="28"/>
          <w:szCs w:val="28"/>
          <w:lang w:val="uk-UA"/>
        </w:rPr>
      </w:pPr>
      <w:r w:rsidRPr="007F19A1">
        <w:rPr>
          <w:color w:val="000000"/>
          <w:sz w:val="28"/>
          <w:szCs w:val="28"/>
          <w:lang w:val="uk-UA"/>
        </w:rPr>
        <w:t xml:space="preserve">Фінансування Програми здійснюється в межах асигнувань, передбачених </w:t>
      </w:r>
      <w:r>
        <w:rPr>
          <w:color w:val="000000"/>
          <w:sz w:val="28"/>
          <w:szCs w:val="28"/>
          <w:lang w:val="uk-UA"/>
        </w:rPr>
        <w:t>бюджеті</w:t>
      </w:r>
      <w:r w:rsidRPr="007F19A1">
        <w:rPr>
          <w:color w:val="000000"/>
          <w:sz w:val="28"/>
          <w:szCs w:val="28"/>
          <w:lang w:val="uk-UA"/>
        </w:rPr>
        <w:t xml:space="preserve"> на зазначену мету.</w:t>
      </w:r>
    </w:p>
    <w:p w:rsidR="001972C1" w:rsidRPr="001972C1" w:rsidRDefault="00D2065D" w:rsidP="00D2065D">
      <w:pPr>
        <w:spacing w:before="120" w:after="120"/>
        <w:ind w:firstLine="709"/>
        <w:rPr>
          <w:b/>
          <w:sz w:val="28"/>
          <w:szCs w:val="28"/>
          <w:lang w:val="uk-UA"/>
        </w:rPr>
      </w:pPr>
      <w:r>
        <w:rPr>
          <w:b/>
          <w:sz w:val="28"/>
          <w:szCs w:val="28"/>
          <w:lang w:val="en-US"/>
        </w:rPr>
        <w:t>V</w:t>
      </w:r>
      <w:r w:rsidR="007F19A1">
        <w:rPr>
          <w:b/>
          <w:sz w:val="28"/>
          <w:szCs w:val="28"/>
          <w:lang w:val="uk-UA"/>
        </w:rPr>
        <w:t>.</w:t>
      </w:r>
      <w:r w:rsidR="001972C1">
        <w:rPr>
          <w:b/>
          <w:sz w:val="28"/>
          <w:szCs w:val="28"/>
          <w:lang w:val="uk-UA"/>
        </w:rPr>
        <w:t xml:space="preserve"> </w:t>
      </w:r>
      <w:r w:rsidR="001972C1" w:rsidRPr="001972C1">
        <w:rPr>
          <w:b/>
          <w:sz w:val="28"/>
          <w:szCs w:val="28"/>
          <w:lang w:val="uk-UA"/>
        </w:rPr>
        <w:t xml:space="preserve">Заходи </w:t>
      </w:r>
      <w:r w:rsidR="00F45ED4">
        <w:rPr>
          <w:b/>
          <w:sz w:val="28"/>
          <w:szCs w:val="28"/>
          <w:lang w:val="uk-UA"/>
        </w:rPr>
        <w:t>П</w:t>
      </w:r>
      <w:r w:rsidR="001972C1" w:rsidRPr="001972C1">
        <w:rPr>
          <w:b/>
          <w:sz w:val="28"/>
          <w:szCs w:val="28"/>
          <w:lang w:val="uk-UA"/>
        </w:rPr>
        <w:t>рограми</w:t>
      </w:r>
    </w:p>
    <w:tbl>
      <w:tblPr>
        <w:tblW w:w="878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189"/>
        <w:gridCol w:w="2187"/>
        <w:gridCol w:w="2338"/>
        <w:gridCol w:w="1477"/>
      </w:tblGrid>
      <w:tr w:rsidR="00D2065D" w:rsidRPr="004862B6" w:rsidTr="00FB7909">
        <w:tc>
          <w:tcPr>
            <w:tcW w:w="594" w:type="dxa"/>
            <w:shd w:val="clear" w:color="auto" w:fill="auto"/>
          </w:tcPr>
          <w:p w:rsidR="001972C1" w:rsidRPr="001972C1" w:rsidRDefault="001972C1" w:rsidP="00DF0374">
            <w:pPr>
              <w:pStyle w:val="ad"/>
              <w:ind w:left="0"/>
              <w:rPr>
                <w:color w:val="000000"/>
                <w:sz w:val="28"/>
                <w:szCs w:val="28"/>
                <w:lang w:val="uk-UA"/>
              </w:rPr>
            </w:pPr>
            <w:r w:rsidRPr="001972C1">
              <w:rPr>
                <w:color w:val="000000"/>
                <w:sz w:val="28"/>
                <w:szCs w:val="28"/>
                <w:lang w:val="uk-UA"/>
              </w:rPr>
              <w:t>№ п/п</w:t>
            </w:r>
          </w:p>
        </w:tc>
        <w:tc>
          <w:tcPr>
            <w:tcW w:w="2190" w:type="dxa"/>
            <w:shd w:val="clear" w:color="auto" w:fill="auto"/>
          </w:tcPr>
          <w:p w:rsidR="001972C1" w:rsidRPr="001972C1" w:rsidRDefault="001972C1" w:rsidP="00DF0374">
            <w:pPr>
              <w:pStyle w:val="ad"/>
              <w:ind w:left="0"/>
              <w:rPr>
                <w:color w:val="000000"/>
                <w:sz w:val="28"/>
                <w:szCs w:val="28"/>
                <w:lang w:val="uk-UA"/>
              </w:rPr>
            </w:pPr>
            <w:r w:rsidRPr="001972C1">
              <w:rPr>
                <w:color w:val="000000"/>
                <w:sz w:val="28"/>
                <w:szCs w:val="28"/>
                <w:lang w:val="uk-UA"/>
              </w:rPr>
              <w:t>Захід Програми</w:t>
            </w:r>
          </w:p>
        </w:tc>
        <w:tc>
          <w:tcPr>
            <w:tcW w:w="2184" w:type="dxa"/>
            <w:shd w:val="clear" w:color="auto" w:fill="auto"/>
          </w:tcPr>
          <w:p w:rsidR="001972C1" w:rsidRPr="001972C1" w:rsidRDefault="001972C1" w:rsidP="00DF0374">
            <w:pPr>
              <w:pStyle w:val="ad"/>
              <w:ind w:left="0"/>
              <w:rPr>
                <w:color w:val="000000"/>
                <w:sz w:val="28"/>
                <w:szCs w:val="28"/>
                <w:lang w:val="uk-UA"/>
              </w:rPr>
            </w:pPr>
            <w:r w:rsidRPr="001972C1">
              <w:rPr>
                <w:color w:val="000000"/>
                <w:sz w:val="28"/>
                <w:szCs w:val="28"/>
                <w:lang w:val="uk-UA"/>
              </w:rPr>
              <w:t>Відповідальні виконавці</w:t>
            </w:r>
          </w:p>
        </w:tc>
        <w:tc>
          <w:tcPr>
            <w:tcW w:w="2340" w:type="dxa"/>
            <w:shd w:val="clear" w:color="auto" w:fill="auto"/>
          </w:tcPr>
          <w:p w:rsidR="001972C1" w:rsidRPr="001972C1" w:rsidRDefault="001972C1" w:rsidP="00DF0374">
            <w:pPr>
              <w:pStyle w:val="ad"/>
              <w:ind w:left="0"/>
              <w:rPr>
                <w:color w:val="000000"/>
                <w:sz w:val="28"/>
                <w:szCs w:val="28"/>
                <w:lang w:val="uk-UA"/>
              </w:rPr>
            </w:pPr>
            <w:r w:rsidRPr="001972C1">
              <w:rPr>
                <w:color w:val="000000"/>
                <w:sz w:val="28"/>
                <w:szCs w:val="28"/>
                <w:lang w:val="uk-UA"/>
              </w:rPr>
              <w:t>Джерело фінансування</w:t>
            </w:r>
          </w:p>
        </w:tc>
        <w:tc>
          <w:tcPr>
            <w:tcW w:w="1477" w:type="dxa"/>
            <w:shd w:val="clear" w:color="auto" w:fill="auto"/>
          </w:tcPr>
          <w:p w:rsidR="001972C1" w:rsidRPr="001972C1" w:rsidRDefault="001972C1" w:rsidP="00DF0374">
            <w:pPr>
              <w:pStyle w:val="ad"/>
              <w:ind w:left="0"/>
              <w:rPr>
                <w:color w:val="000000"/>
                <w:sz w:val="28"/>
                <w:szCs w:val="28"/>
                <w:lang w:val="uk-UA"/>
              </w:rPr>
            </w:pPr>
            <w:r w:rsidRPr="001972C1">
              <w:rPr>
                <w:color w:val="000000"/>
                <w:sz w:val="28"/>
                <w:szCs w:val="28"/>
                <w:lang w:val="uk-UA"/>
              </w:rPr>
              <w:t>Термін виконання</w:t>
            </w:r>
          </w:p>
        </w:tc>
      </w:tr>
      <w:tr w:rsidR="00D2065D" w:rsidRPr="004862B6" w:rsidTr="00FB7909">
        <w:tc>
          <w:tcPr>
            <w:tcW w:w="594" w:type="dxa"/>
            <w:shd w:val="clear" w:color="auto" w:fill="auto"/>
          </w:tcPr>
          <w:p w:rsidR="001972C1" w:rsidRPr="001972C1" w:rsidRDefault="001972C1" w:rsidP="00DF0374">
            <w:pPr>
              <w:pStyle w:val="ad"/>
              <w:ind w:left="0"/>
              <w:rPr>
                <w:color w:val="000000"/>
                <w:sz w:val="28"/>
                <w:szCs w:val="28"/>
                <w:lang w:val="uk-UA"/>
              </w:rPr>
            </w:pPr>
            <w:r w:rsidRPr="001972C1">
              <w:rPr>
                <w:color w:val="000000"/>
                <w:sz w:val="28"/>
                <w:szCs w:val="28"/>
                <w:lang w:val="uk-UA"/>
              </w:rPr>
              <w:t>1.</w:t>
            </w:r>
          </w:p>
        </w:tc>
        <w:tc>
          <w:tcPr>
            <w:tcW w:w="2190" w:type="dxa"/>
            <w:shd w:val="clear" w:color="auto" w:fill="auto"/>
          </w:tcPr>
          <w:p w:rsidR="001972C1" w:rsidRPr="001972C1" w:rsidRDefault="001972C1" w:rsidP="00D2065D">
            <w:pPr>
              <w:pStyle w:val="ad"/>
              <w:ind w:left="0"/>
              <w:rPr>
                <w:color w:val="000000"/>
                <w:sz w:val="28"/>
                <w:szCs w:val="28"/>
                <w:lang w:val="uk-UA"/>
              </w:rPr>
            </w:pPr>
            <w:r w:rsidRPr="001972C1">
              <w:rPr>
                <w:color w:val="000000"/>
                <w:sz w:val="28"/>
                <w:szCs w:val="28"/>
                <w:lang w:val="uk-UA"/>
              </w:rPr>
              <w:t>Погашення заборгованості за судовими рішеннями</w:t>
            </w:r>
            <w:r w:rsidR="00D2065D">
              <w:rPr>
                <w:color w:val="000000"/>
                <w:sz w:val="28"/>
                <w:szCs w:val="28"/>
                <w:lang w:val="uk-UA"/>
              </w:rPr>
              <w:t xml:space="preserve"> та/ або виконавчими документами про стягнення </w:t>
            </w:r>
            <w:r w:rsidRPr="001972C1">
              <w:rPr>
                <w:color w:val="000000"/>
                <w:sz w:val="28"/>
                <w:szCs w:val="28"/>
                <w:lang w:val="uk-UA"/>
              </w:rPr>
              <w:t>ко</w:t>
            </w:r>
            <w:r>
              <w:rPr>
                <w:color w:val="000000"/>
                <w:sz w:val="28"/>
                <w:szCs w:val="28"/>
                <w:lang w:val="uk-UA"/>
              </w:rPr>
              <w:t>ш</w:t>
            </w:r>
            <w:r w:rsidRPr="001972C1">
              <w:rPr>
                <w:color w:val="000000"/>
                <w:sz w:val="28"/>
                <w:szCs w:val="28"/>
                <w:lang w:val="uk-UA"/>
              </w:rPr>
              <w:t>тів</w:t>
            </w:r>
            <w:r w:rsidR="00D2065D">
              <w:rPr>
                <w:color w:val="000000"/>
                <w:sz w:val="28"/>
                <w:szCs w:val="28"/>
                <w:lang w:val="uk-UA"/>
              </w:rPr>
              <w:t xml:space="preserve"> з </w:t>
            </w:r>
            <w:r w:rsidR="00D2065D">
              <w:rPr>
                <w:color w:val="000000"/>
                <w:sz w:val="28"/>
                <w:szCs w:val="28"/>
                <w:lang w:val="uk-UA"/>
              </w:rPr>
              <w:lastRenderedPageBreak/>
              <w:t>бюджету Якушинецької сільської територіальної громади</w:t>
            </w:r>
          </w:p>
        </w:tc>
        <w:tc>
          <w:tcPr>
            <w:tcW w:w="2184" w:type="dxa"/>
            <w:shd w:val="clear" w:color="auto" w:fill="auto"/>
          </w:tcPr>
          <w:p w:rsidR="001972C1" w:rsidRPr="001972C1" w:rsidRDefault="00D2065D" w:rsidP="00D2065D">
            <w:pPr>
              <w:pStyle w:val="ad"/>
              <w:ind w:left="0"/>
              <w:rPr>
                <w:color w:val="000000"/>
                <w:sz w:val="28"/>
                <w:szCs w:val="28"/>
                <w:lang w:val="uk-UA"/>
              </w:rPr>
            </w:pPr>
            <w:r>
              <w:rPr>
                <w:sz w:val="28"/>
                <w:szCs w:val="28"/>
                <w:lang w:val="uk-UA"/>
              </w:rPr>
              <w:lastRenderedPageBreak/>
              <w:t xml:space="preserve">Відділ бухгалтерського обліку та звітності Якушинецької сільської ради, її виконавчі органи, </w:t>
            </w:r>
            <w:r w:rsidR="008A54EC" w:rsidRPr="00756BA8">
              <w:rPr>
                <w:sz w:val="28"/>
                <w:szCs w:val="28"/>
                <w:lang w:val="uk-UA"/>
              </w:rPr>
              <w:t>бюджетн</w:t>
            </w:r>
            <w:r w:rsidR="008A54EC">
              <w:rPr>
                <w:sz w:val="28"/>
                <w:szCs w:val="28"/>
                <w:lang w:val="uk-UA"/>
              </w:rPr>
              <w:t>і</w:t>
            </w:r>
            <w:r w:rsidR="008A54EC" w:rsidRPr="00756BA8">
              <w:rPr>
                <w:sz w:val="28"/>
                <w:szCs w:val="28"/>
                <w:lang w:val="uk-UA"/>
              </w:rPr>
              <w:t xml:space="preserve"> </w:t>
            </w:r>
            <w:r w:rsidR="008A54EC" w:rsidRPr="00756BA8">
              <w:rPr>
                <w:sz w:val="28"/>
                <w:szCs w:val="28"/>
                <w:lang w:val="uk-UA"/>
              </w:rPr>
              <w:lastRenderedPageBreak/>
              <w:t>установ</w:t>
            </w:r>
            <w:r w:rsidR="008A54EC">
              <w:rPr>
                <w:sz w:val="28"/>
                <w:szCs w:val="28"/>
                <w:lang w:val="uk-UA"/>
              </w:rPr>
              <w:t>и</w:t>
            </w:r>
            <w:r w:rsidR="008A54EC" w:rsidRPr="00756BA8">
              <w:rPr>
                <w:sz w:val="28"/>
                <w:szCs w:val="28"/>
                <w:lang w:val="uk-UA"/>
              </w:rPr>
              <w:t>, заклад</w:t>
            </w:r>
            <w:r w:rsidR="008A54EC">
              <w:rPr>
                <w:sz w:val="28"/>
                <w:szCs w:val="28"/>
                <w:lang w:val="uk-UA"/>
              </w:rPr>
              <w:t>и</w:t>
            </w:r>
            <w:r w:rsidR="008A54EC" w:rsidRPr="00756BA8">
              <w:rPr>
                <w:sz w:val="28"/>
                <w:szCs w:val="28"/>
                <w:lang w:val="uk-UA"/>
              </w:rPr>
              <w:t>, організаці</w:t>
            </w:r>
            <w:r w:rsidR="008A54EC">
              <w:rPr>
                <w:sz w:val="28"/>
                <w:szCs w:val="28"/>
                <w:lang w:val="uk-UA"/>
              </w:rPr>
              <w:t>ї</w:t>
            </w:r>
            <w:r>
              <w:rPr>
                <w:sz w:val="28"/>
                <w:szCs w:val="28"/>
                <w:lang w:val="uk-UA"/>
              </w:rPr>
              <w:t xml:space="preserve"> </w:t>
            </w:r>
            <w:r w:rsidR="008A54EC" w:rsidRPr="00756BA8">
              <w:rPr>
                <w:sz w:val="28"/>
                <w:szCs w:val="28"/>
                <w:lang w:val="uk-UA"/>
              </w:rPr>
              <w:t xml:space="preserve"> та </w:t>
            </w:r>
            <w:r w:rsidR="008A54EC" w:rsidRPr="00F45ED4">
              <w:rPr>
                <w:sz w:val="28"/>
                <w:szCs w:val="28"/>
                <w:lang w:val="uk-UA"/>
              </w:rPr>
              <w:t>одержувач</w:t>
            </w:r>
            <w:r w:rsidR="00F45ED4" w:rsidRPr="00F45ED4">
              <w:rPr>
                <w:sz w:val="28"/>
                <w:szCs w:val="28"/>
                <w:lang w:val="uk-UA"/>
              </w:rPr>
              <w:t>і</w:t>
            </w:r>
            <w:r w:rsidR="008A54EC" w:rsidRPr="00F45ED4">
              <w:rPr>
                <w:sz w:val="28"/>
                <w:szCs w:val="28"/>
                <w:lang w:val="uk-UA"/>
              </w:rPr>
              <w:t xml:space="preserve"> бюджетних коштів</w:t>
            </w:r>
          </w:p>
        </w:tc>
        <w:tc>
          <w:tcPr>
            <w:tcW w:w="2340" w:type="dxa"/>
            <w:shd w:val="clear" w:color="auto" w:fill="auto"/>
          </w:tcPr>
          <w:p w:rsidR="0005566B" w:rsidRPr="007F19A1" w:rsidRDefault="00D2065D" w:rsidP="00D2065D">
            <w:pPr>
              <w:jc w:val="both"/>
              <w:rPr>
                <w:color w:val="000000"/>
                <w:sz w:val="28"/>
                <w:szCs w:val="28"/>
                <w:lang w:val="uk-UA"/>
              </w:rPr>
            </w:pPr>
            <w:r>
              <w:rPr>
                <w:color w:val="000000"/>
                <w:sz w:val="28"/>
                <w:szCs w:val="28"/>
                <w:lang w:val="uk-UA"/>
              </w:rPr>
              <w:lastRenderedPageBreak/>
              <w:t>Сільський</w:t>
            </w:r>
            <w:r w:rsidR="00FB7909">
              <w:rPr>
                <w:color w:val="000000"/>
                <w:sz w:val="28"/>
                <w:szCs w:val="28"/>
                <w:lang w:val="uk-UA"/>
              </w:rPr>
              <w:t xml:space="preserve"> бюджет</w:t>
            </w:r>
          </w:p>
          <w:p w:rsidR="001972C1" w:rsidRPr="001972C1" w:rsidRDefault="001972C1" w:rsidP="00DF0374">
            <w:pPr>
              <w:pStyle w:val="ad"/>
              <w:ind w:left="0"/>
              <w:rPr>
                <w:color w:val="000000"/>
                <w:sz w:val="28"/>
                <w:szCs w:val="28"/>
                <w:lang w:val="uk-UA"/>
              </w:rPr>
            </w:pPr>
          </w:p>
        </w:tc>
        <w:tc>
          <w:tcPr>
            <w:tcW w:w="1477" w:type="dxa"/>
            <w:shd w:val="clear" w:color="auto" w:fill="auto"/>
          </w:tcPr>
          <w:p w:rsidR="001972C1" w:rsidRPr="001972C1" w:rsidRDefault="001972C1" w:rsidP="00D2065D">
            <w:pPr>
              <w:pStyle w:val="ad"/>
              <w:ind w:left="0"/>
              <w:rPr>
                <w:color w:val="000000"/>
                <w:sz w:val="28"/>
                <w:szCs w:val="28"/>
                <w:lang w:val="uk-UA"/>
              </w:rPr>
            </w:pPr>
            <w:r w:rsidRPr="001972C1">
              <w:rPr>
                <w:color w:val="000000"/>
                <w:sz w:val="28"/>
                <w:szCs w:val="28"/>
                <w:lang w:val="uk-UA"/>
              </w:rPr>
              <w:t>20</w:t>
            </w:r>
            <w:r w:rsidR="00D2065D">
              <w:rPr>
                <w:color w:val="000000"/>
                <w:sz w:val="28"/>
                <w:szCs w:val="28"/>
                <w:lang w:val="uk-UA"/>
              </w:rPr>
              <w:t>2</w:t>
            </w:r>
            <w:r w:rsidRPr="001972C1">
              <w:rPr>
                <w:color w:val="000000"/>
                <w:sz w:val="28"/>
                <w:szCs w:val="28"/>
                <w:lang w:val="uk-UA"/>
              </w:rPr>
              <w:t>1-202</w:t>
            </w:r>
            <w:r w:rsidR="00D2065D">
              <w:rPr>
                <w:color w:val="000000"/>
                <w:sz w:val="28"/>
                <w:szCs w:val="28"/>
                <w:lang w:val="uk-UA"/>
              </w:rPr>
              <w:t>5</w:t>
            </w:r>
            <w:r w:rsidRPr="001972C1">
              <w:rPr>
                <w:color w:val="000000"/>
                <w:sz w:val="28"/>
                <w:szCs w:val="28"/>
                <w:lang w:val="uk-UA"/>
              </w:rPr>
              <w:t xml:space="preserve"> роки</w:t>
            </w:r>
          </w:p>
        </w:tc>
      </w:tr>
      <w:tr w:rsidR="00D2065D" w:rsidRPr="004862B6" w:rsidTr="00FB7909">
        <w:tc>
          <w:tcPr>
            <w:tcW w:w="594" w:type="dxa"/>
            <w:shd w:val="clear" w:color="auto" w:fill="auto"/>
          </w:tcPr>
          <w:p w:rsidR="001972C1" w:rsidRPr="001972C1" w:rsidRDefault="001972C1" w:rsidP="00DF0374">
            <w:pPr>
              <w:pStyle w:val="ad"/>
              <w:ind w:left="0"/>
              <w:rPr>
                <w:color w:val="000000"/>
                <w:sz w:val="28"/>
                <w:szCs w:val="28"/>
                <w:lang w:val="uk-UA"/>
              </w:rPr>
            </w:pPr>
            <w:r w:rsidRPr="001972C1">
              <w:rPr>
                <w:color w:val="000000"/>
                <w:sz w:val="28"/>
                <w:szCs w:val="28"/>
                <w:lang w:val="uk-UA"/>
              </w:rPr>
              <w:t>2.</w:t>
            </w:r>
          </w:p>
        </w:tc>
        <w:tc>
          <w:tcPr>
            <w:tcW w:w="2190" w:type="dxa"/>
            <w:shd w:val="clear" w:color="auto" w:fill="auto"/>
          </w:tcPr>
          <w:p w:rsidR="001972C1" w:rsidRPr="001972C1" w:rsidRDefault="00FF2673" w:rsidP="00695875">
            <w:pPr>
              <w:pStyle w:val="ad"/>
              <w:ind w:left="0"/>
              <w:rPr>
                <w:color w:val="000000"/>
                <w:sz w:val="28"/>
                <w:szCs w:val="28"/>
                <w:lang w:val="uk-UA"/>
              </w:rPr>
            </w:pPr>
            <w:r w:rsidRPr="00A14C43">
              <w:rPr>
                <w:color w:val="000000"/>
                <w:sz w:val="28"/>
                <w:szCs w:val="28"/>
                <w:lang w:val="uk-UA"/>
              </w:rPr>
              <w:t>Оплата судових витрат</w:t>
            </w:r>
            <w:r w:rsidR="001972C1" w:rsidRPr="00A14C43">
              <w:rPr>
                <w:color w:val="000000"/>
                <w:sz w:val="28"/>
                <w:szCs w:val="28"/>
                <w:lang w:val="uk-UA"/>
              </w:rPr>
              <w:t>,</w:t>
            </w:r>
            <w:r w:rsidR="001972C1" w:rsidRPr="001972C1">
              <w:rPr>
                <w:color w:val="000000"/>
                <w:sz w:val="28"/>
                <w:szCs w:val="28"/>
                <w:lang w:val="uk-UA"/>
              </w:rPr>
              <w:t xml:space="preserve"> виконавчого збору за примусове виконання рішен</w:t>
            </w:r>
            <w:r w:rsidR="00695875">
              <w:rPr>
                <w:color w:val="000000"/>
                <w:sz w:val="28"/>
                <w:szCs w:val="28"/>
                <w:lang w:val="uk-UA"/>
              </w:rPr>
              <w:t>ь</w:t>
            </w:r>
            <w:r w:rsidR="001972C1" w:rsidRPr="001972C1">
              <w:rPr>
                <w:color w:val="000000"/>
                <w:sz w:val="28"/>
                <w:szCs w:val="28"/>
                <w:lang w:val="uk-UA"/>
              </w:rPr>
              <w:t xml:space="preserve"> суду, штрафів, додаткових витрат, які виникли внаслідок несвоєчасного виконання чи невиконання рішен</w:t>
            </w:r>
            <w:r w:rsidR="00695875">
              <w:rPr>
                <w:color w:val="000000"/>
                <w:sz w:val="28"/>
                <w:szCs w:val="28"/>
                <w:lang w:val="uk-UA"/>
              </w:rPr>
              <w:t>ь</w:t>
            </w:r>
            <w:r w:rsidR="001972C1" w:rsidRPr="001972C1">
              <w:rPr>
                <w:color w:val="000000"/>
                <w:sz w:val="28"/>
                <w:szCs w:val="28"/>
                <w:lang w:val="uk-UA"/>
              </w:rPr>
              <w:t xml:space="preserve"> суду</w:t>
            </w:r>
            <w:r w:rsidR="00695875">
              <w:rPr>
                <w:color w:val="000000"/>
                <w:sz w:val="28"/>
                <w:szCs w:val="28"/>
                <w:lang w:val="uk-UA"/>
              </w:rPr>
              <w:t xml:space="preserve"> та/або виконавчого документа</w:t>
            </w:r>
            <w:r w:rsidR="001972C1" w:rsidRPr="001972C1">
              <w:rPr>
                <w:color w:val="000000"/>
                <w:sz w:val="28"/>
                <w:szCs w:val="28"/>
                <w:lang w:val="uk-UA"/>
              </w:rPr>
              <w:t>, тощо</w:t>
            </w:r>
          </w:p>
        </w:tc>
        <w:tc>
          <w:tcPr>
            <w:tcW w:w="2184" w:type="dxa"/>
            <w:shd w:val="clear" w:color="auto" w:fill="auto"/>
          </w:tcPr>
          <w:p w:rsidR="001972C1" w:rsidRPr="001972C1" w:rsidRDefault="00695875" w:rsidP="00DF0374">
            <w:pPr>
              <w:pStyle w:val="ad"/>
              <w:ind w:left="0"/>
              <w:rPr>
                <w:color w:val="000000"/>
                <w:sz w:val="28"/>
                <w:szCs w:val="28"/>
                <w:lang w:val="uk-UA"/>
              </w:rPr>
            </w:pPr>
            <w:r w:rsidRPr="00695875">
              <w:rPr>
                <w:sz w:val="28"/>
                <w:szCs w:val="28"/>
                <w:lang w:val="uk-UA"/>
              </w:rPr>
              <w:t>Відділ бухгалтерського обліку та звітності Якушинецької сільської ради, її виконавчі органи, бюджетні установи, заклади, організації  та одержувачі бюджетних коштів</w:t>
            </w:r>
          </w:p>
        </w:tc>
        <w:tc>
          <w:tcPr>
            <w:tcW w:w="2340" w:type="dxa"/>
            <w:shd w:val="clear" w:color="auto" w:fill="auto"/>
          </w:tcPr>
          <w:p w:rsidR="00F45ED4" w:rsidRPr="007F19A1" w:rsidRDefault="00695875" w:rsidP="00695875">
            <w:pPr>
              <w:jc w:val="both"/>
              <w:rPr>
                <w:color w:val="000000"/>
                <w:sz w:val="28"/>
                <w:szCs w:val="28"/>
                <w:lang w:val="uk-UA"/>
              </w:rPr>
            </w:pPr>
            <w:r>
              <w:rPr>
                <w:color w:val="000000"/>
                <w:sz w:val="28"/>
                <w:szCs w:val="28"/>
                <w:lang w:val="uk-UA"/>
              </w:rPr>
              <w:t xml:space="preserve">Сільський </w:t>
            </w:r>
            <w:r w:rsidR="00FB7909">
              <w:rPr>
                <w:color w:val="000000"/>
                <w:sz w:val="28"/>
                <w:szCs w:val="28"/>
                <w:lang w:val="uk-UA"/>
              </w:rPr>
              <w:t>бюджет</w:t>
            </w:r>
          </w:p>
          <w:p w:rsidR="001972C1" w:rsidRPr="001972C1" w:rsidRDefault="001972C1" w:rsidP="00DF0374">
            <w:pPr>
              <w:pStyle w:val="ad"/>
              <w:ind w:left="0"/>
              <w:rPr>
                <w:color w:val="000000"/>
                <w:sz w:val="28"/>
                <w:szCs w:val="28"/>
                <w:lang w:val="uk-UA"/>
              </w:rPr>
            </w:pPr>
          </w:p>
        </w:tc>
        <w:tc>
          <w:tcPr>
            <w:tcW w:w="1477" w:type="dxa"/>
            <w:shd w:val="clear" w:color="auto" w:fill="auto"/>
          </w:tcPr>
          <w:p w:rsidR="001972C1" w:rsidRPr="001972C1" w:rsidRDefault="001972C1" w:rsidP="00695875">
            <w:pPr>
              <w:pStyle w:val="ad"/>
              <w:ind w:left="0"/>
              <w:rPr>
                <w:color w:val="000000"/>
                <w:sz w:val="28"/>
                <w:szCs w:val="28"/>
                <w:lang w:val="uk-UA"/>
              </w:rPr>
            </w:pPr>
            <w:r w:rsidRPr="001972C1">
              <w:rPr>
                <w:color w:val="000000"/>
                <w:sz w:val="28"/>
                <w:szCs w:val="28"/>
                <w:lang w:val="uk-UA"/>
              </w:rPr>
              <w:t>20</w:t>
            </w:r>
            <w:r w:rsidR="00695875">
              <w:rPr>
                <w:color w:val="000000"/>
                <w:sz w:val="28"/>
                <w:szCs w:val="28"/>
                <w:lang w:val="uk-UA"/>
              </w:rPr>
              <w:t>2</w:t>
            </w:r>
            <w:r w:rsidRPr="001972C1">
              <w:rPr>
                <w:color w:val="000000"/>
                <w:sz w:val="28"/>
                <w:szCs w:val="28"/>
                <w:lang w:val="uk-UA"/>
              </w:rPr>
              <w:t>1</w:t>
            </w:r>
            <w:r w:rsidR="008A54EC">
              <w:rPr>
                <w:color w:val="000000"/>
                <w:sz w:val="28"/>
                <w:szCs w:val="28"/>
                <w:lang w:val="uk-UA"/>
              </w:rPr>
              <w:t>-202</w:t>
            </w:r>
            <w:r w:rsidR="00695875">
              <w:rPr>
                <w:color w:val="000000"/>
                <w:sz w:val="28"/>
                <w:szCs w:val="28"/>
                <w:lang w:val="uk-UA"/>
              </w:rPr>
              <w:t>5</w:t>
            </w:r>
            <w:r w:rsidRPr="001972C1">
              <w:rPr>
                <w:color w:val="000000"/>
                <w:sz w:val="28"/>
                <w:szCs w:val="28"/>
                <w:lang w:val="uk-UA"/>
              </w:rPr>
              <w:t xml:space="preserve"> роки</w:t>
            </w:r>
          </w:p>
        </w:tc>
      </w:tr>
    </w:tbl>
    <w:p w:rsidR="001972C1" w:rsidRDefault="001972C1" w:rsidP="001972C1">
      <w:pPr>
        <w:pStyle w:val="ad"/>
        <w:ind w:left="0" w:firstLine="709"/>
        <w:rPr>
          <w:b/>
          <w:lang w:val="uk-UA"/>
        </w:rPr>
      </w:pPr>
    </w:p>
    <w:p w:rsidR="001972C1" w:rsidRPr="00FB7909" w:rsidRDefault="00695875" w:rsidP="00695875">
      <w:pPr>
        <w:spacing w:before="120" w:after="120"/>
        <w:ind w:firstLine="709"/>
        <w:rPr>
          <w:b/>
          <w:sz w:val="28"/>
          <w:szCs w:val="28"/>
          <w:lang w:val="uk-UA"/>
        </w:rPr>
      </w:pPr>
      <w:r>
        <w:rPr>
          <w:b/>
          <w:sz w:val="28"/>
          <w:szCs w:val="28"/>
          <w:lang w:val="en-US"/>
        </w:rPr>
        <w:t>VI</w:t>
      </w:r>
      <w:r w:rsidR="00FB7909">
        <w:rPr>
          <w:b/>
          <w:sz w:val="28"/>
          <w:szCs w:val="28"/>
          <w:lang w:val="uk-UA"/>
        </w:rPr>
        <w:t xml:space="preserve">. </w:t>
      </w:r>
      <w:r w:rsidR="001972C1" w:rsidRPr="00FB7909">
        <w:rPr>
          <w:b/>
          <w:sz w:val="28"/>
          <w:szCs w:val="28"/>
          <w:lang w:val="uk-UA"/>
        </w:rPr>
        <w:t>Очікувані результати від реалізації Програми</w:t>
      </w:r>
    </w:p>
    <w:p w:rsidR="001972C1" w:rsidRPr="00FB7909" w:rsidRDefault="001972C1" w:rsidP="001972C1">
      <w:pPr>
        <w:pStyle w:val="ad"/>
        <w:ind w:left="0" w:firstLine="709"/>
        <w:rPr>
          <w:sz w:val="28"/>
          <w:szCs w:val="28"/>
          <w:lang w:val="uk-UA"/>
        </w:rPr>
      </w:pPr>
      <w:r w:rsidRPr="00FB7909">
        <w:rPr>
          <w:sz w:val="28"/>
          <w:szCs w:val="28"/>
          <w:lang w:val="uk-UA"/>
        </w:rPr>
        <w:t>Реалізація Програми дасть можливість:</w:t>
      </w:r>
    </w:p>
    <w:p w:rsidR="001972C1" w:rsidRPr="00FB7909" w:rsidRDefault="001972C1" w:rsidP="001972C1">
      <w:pPr>
        <w:pStyle w:val="ad"/>
        <w:numPr>
          <w:ilvl w:val="0"/>
          <w:numId w:val="12"/>
        </w:numPr>
        <w:ind w:left="0" w:firstLine="709"/>
        <w:contextualSpacing/>
        <w:jc w:val="both"/>
        <w:rPr>
          <w:sz w:val="28"/>
          <w:szCs w:val="28"/>
          <w:lang w:val="uk-UA"/>
        </w:rPr>
      </w:pPr>
      <w:r w:rsidRPr="00FB7909">
        <w:rPr>
          <w:sz w:val="28"/>
          <w:szCs w:val="28"/>
          <w:lang w:val="uk-UA"/>
        </w:rPr>
        <w:t>зменшити негативні наслідки невиконання судових рішень (блокування рахунків, накладення штрафів, тощо);</w:t>
      </w:r>
    </w:p>
    <w:p w:rsidR="00F45ED4" w:rsidRPr="007F19A1" w:rsidRDefault="00695875" w:rsidP="00F45ED4">
      <w:pPr>
        <w:ind w:firstLine="709"/>
        <w:jc w:val="both"/>
        <w:rPr>
          <w:color w:val="000000"/>
          <w:sz w:val="28"/>
          <w:szCs w:val="28"/>
          <w:lang w:val="uk-UA"/>
        </w:rPr>
      </w:pPr>
      <w:r>
        <w:rPr>
          <w:sz w:val="28"/>
          <w:szCs w:val="28"/>
          <w:lang w:val="uk-UA"/>
        </w:rPr>
        <w:t xml:space="preserve">- </w:t>
      </w:r>
      <w:r w:rsidR="001972C1" w:rsidRPr="00FB7909">
        <w:rPr>
          <w:sz w:val="28"/>
          <w:szCs w:val="28"/>
          <w:lang w:val="uk-UA"/>
        </w:rPr>
        <w:t xml:space="preserve">забезпечити виконання судових рішень судів про стягнення коштів з боржників, які отримують кошти </w:t>
      </w:r>
      <w:r w:rsidR="00FB7909" w:rsidRPr="00756BA8">
        <w:rPr>
          <w:sz w:val="28"/>
          <w:szCs w:val="28"/>
          <w:lang w:val="uk-UA"/>
        </w:rPr>
        <w:t xml:space="preserve">з </w:t>
      </w:r>
      <w:r>
        <w:rPr>
          <w:sz w:val="28"/>
          <w:szCs w:val="28"/>
          <w:lang w:val="uk-UA"/>
        </w:rPr>
        <w:t>сільського</w:t>
      </w:r>
      <w:r w:rsidR="00FB7909" w:rsidRPr="00756BA8">
        <w:rPr>
          <w:sz w:val="28"/>
          <w:szCs w:val="28"/>
          <w:lang w:val="uk-UA"/>
        </w:rPr>
        <w:t xml:space="preserve"> бюджету</w:t>
      </w:r>
      <w:r w:rsidR="00F45ED4" w:rsidRPr="007F19A1">
        <w:rPr>
          <w:color w:val="000000"/>
          <w:sz w:val="28"/>
          <w:szCs w:val="28"/>
          <w:lang w:val="uk-UA"/>
        </w:rPr>
        <w:t>.</w:t>
      </w:r>
    </w:p>
    <w:p w:rsidR="00FB7909" w:rsidRPr="00A0759A" w:rsidRDefault="00695875" w:rsidP="00FB7909">
      <w:pPr>
        <w:spacing w:before="120" w:after="120"/>
        <w:ind w:firstLine="709"/>
        <w:jc w:val="both"/>
        <w:rPr>
          <w:rStyle w:val="spelle"/>
          <w:b/>
          <w:color w:val="000000"/>
          <w:sz w:val="28"/>
          <w:szCs w:val="28"/>
          <w:lang w:val="uk-UA"/>
        </w:rPr>
      </w:pPr>
      <w:r>
        <w:rPr>
          <w:b/>
          <w:sz w:val="28"/>
          <w:szCs w:val="28"/>
          <w:lang w:val="en-US"/>
        </w:rPr>
        <w:t>VII</w:t>
      </w:r>
      <w:r w:rsidR="00FB7909" w:rsidRPr="00AB2433">
        <w:rPr>
          <w:b/>
          <w:sz w:val="28"/>
          <w:szCs w:val="28"/>
          <w:lang w:val="uk-UA"/>
        </w:rPr>
        <w:t>.</w:t>
      </w:r>
      <w:r>
        <w:rPr>
          <w:b/>
          <w:sz w:val="28"/>
          <w:szCs w:val="28"/>
          <w:lang w:val="uk-UA"/>
        </w:rPr>
        <w:t xml:space="preserve">Система управління та контролю за ходом виконання </w:t>
      </w:r>
      <w:r w:rsidR="00FB7909" w:rsidRPr="00A0759A">
        <w:rPr>
          <w:rStyle w:val="spelle"/>
          <w:b/>
          <w:color w:val="000000"/>
          <w:sz w:val="28"/>
          <w:szCs w:val="28"/>
          <w:lang w:val="uk-UA"/>
        </w:rPr>
        <w:t>Програми</w:t>
      </w:r>
    </w:p>
    <w:p w:rsidR="00A0759A" w:rsidRPr="00A0759A" w:rsidRDefault="00A0759A" w:rsidP="00FB7909">
      <w:pPr>
        <w:spacing w:before="120" w:after="120"/>
        <w:ind w:firstLine="709"/>
        <w:jc w:val="both"/>
        <w:rPr>
          <w:b/>
          <w:sz w:val="28"/>
          <w:szCs w:val="28"/>
          <w:lang w:val="uk-UA"/>
        </w:rPr>
      </w:pPr>
      <w:r>
        <w:rPr>
          <w:sz w:val="28"/>
          <w:szCs w:val="28"/>
          <w:lang w:val="uk-UA"/>
        </w:rPr>
        <w:t>Сільська рада та її в</w:t>
      </w:r>
      <w:r w:rsidRPr="00A0759A">
        <w:rPr>
          <w:sz w:val="28"/>
          <w:szCs w:val="28"/>
          <w:lang w:val="uk-UA"/>
        </w:rPr>
        <w:t xml:space="preserve">иконавчі органи, які є головними розпорядниками бюджетних коштів, забезпечують реалізацію заходів Програми в межах коштів, передбачених на відповідний бюджетний період та в залежності від надходження рішень суду та/або виконавчих документів, що набрали законної сили. Загальний контроль за ходом виконання Програми здійснюється: виконавчим комітетом </w:t>
      </w:r>
      <w:r>
        <w:rPr>
          <w:sz w:val="28"/>
          <w:szCs w:val="28"/>
          <w:lang w:val="uk-UA"/>
        </w:rPr>
        <w:t>сільської</w:t>
      </w:r>
      <w:r w:rsidRPr="00A0759A">
        <w:rPr>
          <w:sz w:val="28"/>
          <w:szCs w:val="28"/>
          <w:lang w:val="uk-UA"/>
        </w:rPr>
        <w:t xml:space="preserve"> ради, постійними комісіями </w:t>
      </w:r>
      <w:r>
        <w:rPr>
          <w:sz w:val="28"/>
          <w:szCs w:val="28"/>
          <w:lang w:val="uk-UA"/>
        </w:rPr>
        <w:t xml:space="preserve">сільської </w:t>
      </w:r>
      <w:r w:rsidRPr="00A0759A">
        <w:rPr>
          <w:sz w:val="28"/>
          <w:szCs w:val="28"/>
          <w:lang w:val="uk-UA"/>
        </w:rPr>
        <w:t xml:space="preserve">ради з питань </w:t>
      </w:r>
      <w:r w:rsidR="00DC1AD0">
        <w:rPr>
          <w:sz w:val="28"/>
          <w:szCs w:val="28"/>
          <w:lang w:val="uk-UA"/>
        </w:rPr>
        <w:t xml:space="preserve">прав людини, законності, </w:t>
      </w:r>
      <w:r w:rsidR="00DC1AD0">
        <w:rPr>
          <w:sz w:val="28"/>
          <w:szCs w:val="28"/>
          <w:lang w:val="uk-UA"/>
        </w:rPr>
        <w:lastRenderedPageBreak/>
        <w:t>депутатської діяльності, етики та регламенту; фінансів, бюджету, соціально-економічного розвитку та регуляторної політики</w:t>
      </w:r>
      <w:r w:rsidRPr="00A0759A">
        <w:rPr>
          <w:sz w:val="28"/>
          <w:szCs w:val="28"/>
          <w:lang w:val="uk-UA"/>
        </w:rPr>
        <w:t xml:space="preserve">. Узагальнення матеріалів від виконавців Програми здійснює </w:t>
      </w:r>
      <w:r w:rsidR="00DC1AD0">
        <w:rPr>
          <w:sz w:val="28"/>
          <w:szCs w:val="28"/>
          <w:lang w:val="uk-UA"/>
        </w:rPr>
        <w:t>відділ бухгалтерського обліку та звітності сільської</w:t>
      </w:r>
      <w:r w:rsidRPr="00A0759A">
        <w:rPr>
          <w:sz w:val="28"/>
          <w:szCs w:val="28"/>
          <w:lang w:val="uk-UA"/>
        </w:rPr>
        <w:t xml:space="preserve"> ради. Внесення змін до Програми здійснюватиметься за процедурою внесення змін до місцевих нормативних актів. Звіт про виконання Програми щорічно виноситься на розгляд виконавчого комітету </w:t>
      </w:r>
      <w:r w:rsidR="00DC1AD0">
        <w:rPr>
          <w:sz w:val="28"/>
          <w:szCs w:val="28"/>
          <w:lang w:val="uk-UA"/>
        </w:rPr>
        <w:t>сільської</w:t>
      </w:r>
      <w:r w:rsidRPr="00A0759A">
        <w:rPr>
          <w:sz w:val="28"/>
          <w:szCs w:val="28"/>
          <w:lang w:val="uk-UA"/>
        </w:rPr>
        <w:t xml:space="preserve"> ради з подальшим схваленням </w:t>
      </w:r>
      <w:r w:rsidR="00DC1AD0">
        <w:rPr>
          <w:sz w:val="28"/>
          <w:szCs w:val="28"/>
          <w:lang w:val="uk-UA"/>
        </w:rPr>
        <w:t xml:space="preserve">сільською </w:t>
      </w:r>
      <w:r w:rsidRPr="00A0759A">
        <w:rPr>
          <w:sz w:val="28"/>
          <w:szCs w:val="28"/>
          <w:lang w:val="uk-UA"/>
        </w:rPr>
        <w:t xml:space="preserve">радою. 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 Щорічне звітування про виконання Програми відбувається не пізніше 15 квітня року, наступного за звітним. Звіт надсилається </w:t>
      </w:r>
      <w:r w:rsidR="00DC1AD0">
        <w:rPr>
          <w:sz w:val="28"/>
          <w:szCs w:val="28"/>
          <w:lang w:val="uk-UA"/>
        </w:rPr>
        <w:t>Фінансовому відділу сільської</w:t>
      </w:r>
      <w:r w:rsidRPr="00A0759A">
        <w:rPr>
          <w:sz w:val="28"/>
          <w:szCs w:val="28"/>
          <w:lang w:val="uk-UA"/>
        </w:rPr>
        <w:t xml:space="preserve"> ради.</w:t>
      </w:r>
    </w:p>
    <w:p w:rsidR="001972C1" w:rsidRPr="007A0B01" w:rsidRDefault="00F05136" w:rsidP="00DC1AD0">
      <w:pPr>
        <w:spacing w:before="120" w:after="120"/>
        <w:ind w:firstLine="709"/>
        <w:rPr>
          <w:b/>
          <w:sz w:val="28"/>
          <w:szCs w:val="28"/>
          <w:lang w:val="uk-UA"/>
        </w:rPr>
      </w:pPr>
      <w:r>
        <w:rPr>
          <w:b/>
          <w:sz w:val="28"/>
          <w:szCs w:val="28"/>
          <w:lang w:val="en-US"/>
        </w:rPr>
        <w:t>VIII</w:t>
      </w:r>
      <w:r w:rsidR="00FB7909" w:rsidRPr="007A0B01">
        <w:rPr>
          <w:b/>
          <w:sz w:val="28"/>
          <w:szCs w:val="28"/>
          <w:lang w:val="uk-UA"/>
        </w:rPr>
        <w:t xml:space="preserve">. </w:t>
      </w:r>
      <w:r w:rsidR="001972C1" w:rsidRPr="007A0B01">
        <w:rPr>
          <w:b/>
          <w:sz w:val="28"/>
          <w:szCs w:val="28"/>
          <w:lang w:val="uk-UA"/>
        </w:rPr>
        <w:t xml:space="preserve">Індикатори </w:t>
      </w:r>
      <w:r w:rsidR="00DC1AD0">
        <w:rPr>
          <w:b/>
          <w:sz w:val="28"/>
          <w:szCs w:val="28"/>
          <w:lang w:val="uk-UA"/>
        </w:rPr>
        <w:t xml:space="preserve">моніторингу </w:t>
      </w:r>
      <w:r w:rsidR="001972C1" w:rsidRPr="007A0B01">
        <w:rPr>
          <w:b/>
          <w:sz w:val="28"/>
          <w:szCs w:val="28"/>
          <w:lang w:val="uk-UA"/>
        </w:rPr>
        <w:t>Програми</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1"/>
        <w:gridCol w:w="1039"/>
        <w:gridCol w:w="1080"/>
        <w:gridCol w:w="1080"/>
        <w:gridCol w:w="900"/>
        <w:gridCol w:w="900"/>
      </w:tblGrid>
      <w:tr w:rsidR="007A0B01" w:rsidRPr="00FB7909" w:rsidTr="007A0B01">
        <w:trPr>
          <w:trHeight w:val="593"/>
        </w:trPr>
        <w:tc>
          <w:tcPr>
            <w:tcW w:w="4001" w:type="dxa"/>
            <w:shd w:val="clear" w:color="auto" w:fill="auto"/>
          </w:tcPr>
          <w:p w:rsidR="007A0B01" w:rsidRPr="007A0B01" w:rsidRDefault="007A0B01" w:rsidP="00DF0374">
            <w:pPr>
              <w:pStyle w:val="ad"/>
              <w:ind w:left="0" w:hanging="11"/>
              <w:rPr>
                <w:sz w:val="28"/>
                <w:szCs w:val="28"/>
                <w:lang w:val="uk-UA"/>
              </w:rPr>
            </w:pPr>
            <w:r w:rsidRPr="007A0B01">
              <w:rPr>
                <w:sz w:val="28"/>
                <w:szCs w:val="28"/>
                <w:lang w:val="uk-UA"/>
              </w:rPr>
              <w:t>Ключові індикатори</w:t>
            </w:r>
          </w:p>
        </w:tc>
        <w:tc>
          <w:tcPr>
            <w:tcW w:w="1039" w:type="dxa"/>
            <w:shd w:val="clear" w:color="auto" w:fill="auto"/>
          </w:tcPr>
          <w:p w:rsidR="007A0B01" w:rsidRPr="007A0B01" w:rsidRDefault="007A0B01" w:rsidP="00DF0374">
            <w:pPr>
              <w:pStyle w:val="ad"/>
              <w:ind w:left="0" w:hanging="11"/>
              <w:rPr>
                <w:sz w:val="28"/>
                <w:szCs w:val="28"/>
                <w:lang w:val="uk-UA"/>
              </w:rPr>
            </w:pPr>
            <w:r w:rsidRPr="007A0B01">
              <w:rPr>
                <w:sz w:val="28"/>
                <w:szCs w:val="28"/>
                <w:lang w:val="uk-UA"/>
              </w:rPr>
              <w:t>20</w:t>
            </w:r>
            <w:r w:rsidR="00DC1AD0">
              <w:rPr>
                <w:sz w:val="28"/>
                <w:szCs w:val="28"/>
                <w:lang w:val="en-US"/>
              </w:rPr>
              <w:t>21</w:t>
            </w:r>
            <w:r w:rsidRPr="007A0B01">
              <w:rPr>
                <w:sz w:val="28"/>
                <w:szCs w:val="28"/>
                <w:lang w:val="uk-UA"/>
              </w:rPr>
              <w:t xml:space="preserve"> рік</w:t>
            </w:r>
          </w:p>
          <w:p w:rsidR="007A0B01" w:rsidRPr="007A0B01" w:rsidRDefault="007A0B01" w:rsidP="00DF0374">
            <w:pPr>
              <w:pStyle w:val="ad"/>
              <w:ind w:left="0" w:hanging="11"/>
              <w:rPr>
                <w:sz w:val="28"/>
                <w:szCs w:val="28"/>
                <w:lang w:val="uk-UA"/>
              </w:rPr>
            </w:pPr>
          </w:p>
        </w:tc>
        <w:tc>
          <w:tcPr>
            <w:tcW w:w="1080" w:type="dxa"/>
            <w:tcBorders>
              <w:right w:val="single" w:sz="4" w:space="0" w:color="auto"/>
            </w:tcBorders>
            <w:shd w:val="clear" w:color="auto" w:fill="auto"/>
          </w:tcPr>
          <w:p w:rsidR="007A0B01" w:rsidRPr="007A0B01" w:rsidRDefault="007A0B01" w:rsidP="00DC1AD0">
            <w:pPr>
              <w:pStyle w:val="ad"/>
              <w:ind w:left="0" w:hanging="11"/>
              <w:rPr>
                <w:sz w:val="28"/>
                <w:szCs w:val="28"/>
                <w:lang w:val="uk-UA"/>
              </w:rPr>
            </w:pPr>
            <w:r w:rsidRPr="007A0B01">
              <w:rPr>
                <w:sz w:val="28"/>
                <w:szCs w:val="28"/>
                <w:lang w:val="uk-UA"/>
              </w:rPr>
              <w:t>20</w:t>
            </w:r>
            <w:r w:rsidR="00DC1AD0">
              <w:rPr>
                <w:sz w:val="28"/>
                <w:szCs w:val="28"/>
                <w:lang w:val="en-US"/>
              </w:rPr>
              <w:t>22</w:t>
            </w:r>
            <w:r w:rsidRPr="007A0B01">
              <w:rPr>
                <w:sz w:val="28"/>
                <w:szCs w:val="28"/>
                <w:lang w:val="uk-UA"/>
              </w:rPr>
              <w:t xml:space="preserve">рік </w:t>
            </w:r>
          </w:p>
        </w:tc>
        <w:tc>
          <w:tcPr>
            <w:tcW w:w="1080" w:type="dxa"/>
            <w:tcBorders>
              <w:left w:val="single" w:sz="4" w:space="0" w:color="auto"/>
              <w:right w:val="single" w:sz="4" w:space="0" w:color="auto"/>
            </w:tcBorders>
            <w:shd w:val="clear" w:color="auto" w:fill="auto"/>
          </w:tcPr>
          <w:p w:rsidR="007A0B01" w:rsidRPr="007A0B01" w:rsidRDefault="007A0B01" w:rsidP="00DC1AD0">
            <w:pPr>
              <w:pStyle w:val="ad"/>
              <w:ind w:left="0" w:hanging="11"/>
              <w:rPr>
                <w:sz w:val="28"/>
                <w:szCs w:val="28"/>
                <w:lang w:val="uk-UA"/>
              </w:rPr>
            </w:pPr>
            <w:r w:rsidRPr="007A0B01">
              <w:rPr>
                <w:sz w:val="28"/>
                <w:szCs w:val="28"/>
                <w:lang w:val="uk-UA"/>
              </w:rPr>
              <w:t>202</w:t>
            </w:r>
            <w:r w:rsidR="00DC1AD0">
              <w:rPr>
                <w:sz w:val="28"/>
                <w:szCs w:val="28"/>
                <w:lang w:val="en-US"/>
              </w:rPr>
              <w:t>3</w:t>
            </w:r>
            <w:r w:rsidRPr="007A0B01">
              <w:rPr>
                <w:sz w:val="28"/>
                <w:szCs w:val="28"/>
                <w:lang w:val="uk-UA"/>
              </w:rPr>
              <w:t xml:space="preserve"> рік</w:t>
            </w:r>
          </w:p>
        </w:tc>
        <w:tc>
          <w:tcPr>
            <w:tcW w:w="900" w:type="dxa"/>
            <w:tcBorders>
              <w:left w:val="single" w:sz="4" w:space="0" w:color="auto"/>
            </w:tcBorders>
            <w:shd w:val="clear" w:color="auto" w:fill="auto"/>
          </w:tcPr>
          <w:p w:rsidR="007A0B01" w:rsidRPr="007A0B01" w:rsidRDefault="007A0B01" w:rsidP="00DC1AD0">
            <w:pPr>
              <w:pStyle w:val="ad"/>
              <w:ind w:left="0" w:hanging="11"/>
              <w:rPr>
                <w:sz w:val="28"/>
                <w:szCs w:val="28"/>
                <w:lang w:val="uk-UA"/>
              </w:rPr>
            </w:pPr>
            <w:r w:rsidRPr="007A0B01">
              <w:rPr>
                <w:sz w:val="28"/>
                <w:szCs w:val="28"/>
                <w:lang w:val="uk-UA"/>
              </w:rPr>
              <w:t>202</w:t>
            </w:r>
            <w:r w:rsidR="00DC1AD0">
              <w:rPr>
                <w:sz w:val="28"/>
                <w:szCs w:val="28"/>
                <w:lang w:val="en-US"/>
              </w:rPr>
              <w:t>4</w:t>
            </w:r>
            <w:r w:rsidRPr="007A0B01">
              <w:rPr>
                <w:sz w:val="28"/>
                <w:szCs w:val="28"/>
                <w:lang w:val="uk-UA"/>
              </w:rPr>
              <w:t xml:space="preserve"> рік </w:t>
            </w:r>
          </w:p>
        </w:tc>
        <w:tc>
          <w:tcPr>
            <w:tcW w:w="900" w:type="dxa"/>
            <w:tcBorders>
              <w:left w:val="single" w:sz="4" w:space="0" w:color="auto"/>
            </w:tcBorders>
            <w:shd w:val="clear" w:color="auto" w:fill="auto"/>
          </w:tcPr>
          <w:p w:rsidR="007A0B01" w:rsidRPr="007A0B01" w:rsidRDefault="007A0B01" w:rsidP="00DC1AD0">
            <w:pPr>
              <w:pStyle w:val="ad"/>
              <w:ind w:left="0" w:hanging="11"/>
              <w:rPr>
                <w:sz w:val="28"/>
                <w:szCs w:val="28"/>
                <w:lang w:val="uk-UA"/>
              </w:rPr>
            </w:pPr>
            <w:r w:rsidRPr="007A0B01">
              <w:rPr>
                <w:sz w:val="28"/>
                <w:szCs w:val="28"/>
                <w:lang w:val="uk-UA"/>
              </w:rPr>
              <w:t>202</w:t>
            </w:r>
            <w:r w:rsidR="00DC1AD0">
              <w:rPr>
                <w:sz w:val="28"/>
                <w:szCs w:val="28"/>
                <w:lang w:val="en-US"/>
              </w:rPr>
              <w:t>5</w:t>
            </w:r>
            <w:r w:rsidRPr="007A0B01">
              <w:rPr>
                <w:sz w:val="28"/>
                <w:szCs w:val="28"/>
                <w:lang w:val="uk-UA"/>
              </w:rPr>
              <w:t xml:space="preserve"> рік</w:t>
            </w:r>
          </w:p>
        </w:tc>
      </w:tr>
      <w:tr w:rsidR="001972C1" w:rsidRPr="00FB7909" w:rsidTr="007A0B01">
        <w:tc>
          <w:tcPr>
            <w:tcW w:w="4001" w:type="dxa"/>
            <w:shd w:val="clear" w:color="auto" w:fill="auto"/>
          </w:tcPr>
          <w:p w:rsidR="001972C1" w:rsidRPr="007A0B01" w:rsidRDefault="001972C1" w:rsidP="00DF0374">
            <w:pPr>
              <w:pStyle w:val="ad"/>
              <w:ind w:left="0" w:hanging="11"/>
              <w:rPr>
                <w:sz w:val="28"/>
                <w:szCs w:val="28"/>
                <w:lang w:val="uk-UA"/>
              </w:rPr>
            </w:pPr>
            <w:r w:rsidRPr="007A0B01">
              <w:rPr>
                <w:sz w:val="28"/>
                <w:szCs w:val="28"/>
                <w:lang w:val="uk-UA"/>
              </w:rPr>
              <w:t xml:space="preserve">Кількість рішень суду </w:t>
            </w:r>
            <w:r w:rsidR="00DC1AD0">
              <w:rPr>
                <w:sz w:val="28"/>
                <w:szCs w:val="28"/>
                <w:lang w:val="uk-UA"/>
              </w:rPr>
              <w:t xml:space="preserve">та/або виконавчих документів </w:t>
            </w:r>
            <w:r w:rsidRPr="007A0B01">
              <w:rPr>
                <w:sz w:val="28"/>
                <w:szCs w:val="28"/>
                <w:lang w:val="uk-UA"/>
              </w:rPr>
              <w:t xml:space="preserve">щодо безспірного списання коштів </w:t>
            </w:r>
          </w:p>
        </w:tc>
        <w:tc>
          <w:tcPr>
            <w:tcW w:w="4999" w:type="dxa"/>
            <w:gridSpan w:val="5"/>
            <w:shd w:val="clear" w:color="auto" w:fill="auto"/>
          </w:tcPr>
          <w:p w:rsidR="001972C1" w:rsidRPr="007A0B01" w:rsidRDefault="001972C1" w:rsidP="00DF0374">
            <w:pPr>
              <w:pStyle w:val="ad"/>
              <w:ind w:left="0" w:hanging="11"/>
              <w:rPr>
                <w:sz w:val="28"/>
                <w:szCs w:val="28"/>
                <w:lang w:val="uk-UA"/>
              </w:rPr>
            </w:pPr>
            <w:r w:rsidRPr="007A0B01">
              <w:rPr>
                <w:sz w:val="28"/>
                <w:szCs w:val="28"/>
                <w:lang w:val="uk-UA"/>
              </w:rPr>
              <w:t>По мірі надходження таких рішень</w:t>
            </w:r>
          </w:p>
        </w:tc>
      </w:tr>
      <w:tr w:rsidR="001972C1" w:rsidRPr="00FB7909" w:rsidTr="007A0B01">
        <w:tc>
          <w:tcPr>
            <w:tcW w:w="4001" w:type="dxa"/>
            <w:shd w:val="clear" w:color="auto" w:fill="auto"/>
          </w:tcPr>
          <w:p w:rsidR="001972C1" w:rsidRPr="007A0B01" w:rsidRDefault="001972C1" w:rsidP="00DF0374">
            <w:pPr>
              <w:pStyle w:val="ad"/>
              <w:ind w:left="0" w:hanging="11"/>
              <w:rPr>
                <w:sz w:val="28"/>
                <w:szCs w:val="28"/>
                <w:lang w:val="uk-UA"/>
              </w:rPr>
            </w:pPr>
            <w:r w:rsidRPr="007A0B01">
              <w:rPr>
                <w:sz w:val="28"/>
                <w:szCs w:val="28"/>
                <w:lang w:val="uk-UA"/>
              </w:rPr>
              <w:t>Сума заборгованості, що підлягає безспірному списанню відповідно до рішень суду</w:t>
            </w:r>
            <w:r w:rsidR="00DC1AD0">
              <w:t xml:space="preserve"> </w:t>
            </w:r>
            <w:r w:rsidR="00DC1AD0" w:rsidRPr="00DC1AD0">
              <w:rPr>
                <w:sz w:val="28"/>
                <w:szCs w:val="28"/>
                <w:lang w:val="uk-UA"/>
              </w:rPr>
              <w:t>та/або виконавчих документів</w:t>
            </w:r>
          </w:p>
        </w:tc>
        <w:tc>
          <w:tcPr>
            <w:tcW w:w="4999" w:type="dxa"/>
            <w:gridSpan w:val="5"/>
            <w:shd w:val="clear" w:color="auto" w:fill="auto"/>
          </w:tcPr>
          <w:p w:rsidR="001972C1" w:rsidRPr="007A0B01" w:rsidRDefault="001972C1" w:rsidP="00DF0374">
            <w:pPr>
              <w:pStyle w:val="ad"/>
              <w:ind w:left="0" w:hanging="11"/>
              <w:rPr>
                <w:sz w:val="28"/>
                <w:szCs w:val="28"/>
                <w:lang w:val="uk-UA"/>
              </w:rPr>
            </w:pPr>
            <w:r w:rsidRPr="007A0B01">
              <w:rPr>
                <w:sz w:val="28"/>
                <w:szCs w:val="28"/>
                <w:lang w:val="uk-UA"/>
              </w:rPr>
              <w:t>По мірі надходження таких рішень</w:t>
            </w:r>
          </w:p>
        </w:tc>
      </w:tr>
      <w:tr w:rsidR="001972C1" w:rsidRPr="004862B6" w:rsidTr="007A0B01">
        <w:tc>
          <w:tcPr>
            <w:tcW w:w="4001" w:type="dxa"/>
            <w:shd w:val="clear" w:color="auto" w:fill="auto"/>
          </w:tcPr>
          <w:p w:rsidR="001972C1" w:rsidRPr="007A0B01" w:rsidRDefault="00A159C5" w:rsidP="0048727A">
            <w:pPr>
              <w:pStyle w:val="ad"/>
              <w:ind w:left="0" w:hanging="11"/>
              <w:rPr>
                <w:sz w:val="28"/>
                <w:szCs w:val="28"/>
                <w:lang w:val="uk-UA"/>
              </w:rPr>
            </w:pPr>
            <w:r>
              <w:rPr>
                <w:sz w:val="28"/>
                <w:szCs w:val="28"/>
                <w:lang w:val="uk-UA"/>
              </w:rPr>
              <w:t xml:space="preserve">Сума </w:t>
            </w:r>
            <w:r w:rsidRPr="00A14C43">
              <w:rPr>
                <w:sz w:val="28"/>
                <w:szCs w:val="28"/>
                <w:lang w:val="uk-UA"/>
              </w:rPr>
              <w:t>судових витрат</w:t>
            </w:r>
            <w:r w:rsidR="001972C1" w:rsidRPr="00A14C43">
              <w:rPr>
                <w:sz w:val="28"/>
                <w:szCs w:val="28"/>
                <w:lang w:val="uk-UA"/>
              </w:rPr>
              <w:t>, виконавчого збору, штрафів</w:t>
            </w:r>
            <w:r w:rsidR="001972C1" w:rsidRPr="007A0B01">
              <w:rPr>
                <w:sz w:val="28"/>
                <w:szCs w:val="28"/>
                <w:lang w:val="uk-UA"/>
              </w:rPr>
              <w:t xml:space="preserve"> та додаткових витрат, які виникли внаслідок несвоєчасного виконання чи невиконання </w:t>
            </w:r>
            <w:r w:rsidR="00DC1AD0">
              <w:rPr>
                <w:sz w:val="28"/>
                <w:szCs w:val="28"/>
                <w:lang w:val="uk-UA"/>
              </w:rPr>
              <w:t xml:space="preserve"> рішен</w:t>
            </w:r>
            <w:r w:rsidR="0048727A">
              <w:rPr>
                <w:sz w:val="28"/>
                <w:szCs w:val="28"/>
                <w:lang w:val="uk-UA"/>
              </w:rPr>
              <w:t>ь</w:t>
            </w:r>
            <w:r w:rsidR="00DC1AD0">
              <w:rPr>
                <w:sz w:val="28"/>
                <w:szCs w:val="28"/>
                <w:lang w:val="uk-UA"/>
              </w:rPr>
              <w:t xml:space="preserve"> суду та/або виконавчих документів</w:t>
            </w:r>
            <w:r w:rsidR="001972C1" w:rsidRPr="007A0B01">
              <w:rPr>
                <w:sz w:val="28"/>
                <w:szCs w:val="28"/>
                <w:lang w:val="uk-UA"/>
              </w:rPr>
              <w:t xml:space="preserve"> , та підлягають відшкодуванню</w:t>
            </w:r>
          </w:p>
        </w:tc>
        <w:tc>
          <w:tcPr>
            <w:tcW w:w="4999" w:type="dxa"/>
            <w:gridSpan w:val="5"/>
            <w:shd w:val="clear" w:color="auto" w:fill="auto"/>
          </w:tcPr>
          <w:p w:rsidR="001972C1" w:rsidRPr="007A0B01" w:rsidRDefault="0048727A" w:rsidP="00DF0374">
            <w:pPr>
              <w:pStyle w:val="ad"/>
              <w:ind w:left="0" w:hanging="11"/>
              <w:rPr>
                <w:sz w:val="28"/>
                <w:szCs w:val="28"/>
                <w:lang w:val="uk-UA"/>
              </w:rPr>
            </w:pPr>
            <w:r w:rsidRPr="0048727A">
              <w:rPr>
                <w:sz w:val="28"/>
                <w:szCs w:val="28"/>
                <w:lang w:val="uk-UA"/>
              </w:rPr>
              <w:t>По мірі надходження таких рішень</w:t>
            </w:r>
          </w:p>
        </w:tc>
      </w:tr>
      <w:tr w:rsidR="0048727A" w:rsidRPr="004862B6" w:rsidTr="007A0B01">
        <w:tc>
          <w:tcPr>
            <w:tcW w:w="4001" w:type="dxa"/>
            <w:shd w:val="clear" w:color="auto" w:fill="auto"/>
          </w:tcPr>
          <w:p w:rsidR="0048727A" w:rsidRDefault="0048727A" w:rsidP="00DC1AD0">
            <w:pPr>
              <w:pStyle w:val="ad"/>
              <w:ind w:left="0" w:hanging="11"/>
              <w:rPr>
                <w:sz w:val="28"/>
                <w:szCs w:val="28"/>
                <w:lang w:val="uk-UA"/>
              </w:rPr>
            </w:pPr>
            <w:r>
              <w:rPr>
                <w:sz w:val="28"/>
                <w:szCs w:val="28"/>
                <w:lang w:val="uk-UA"/>
              </w:rPr>
              <w:t>Сума фактичного погашення</w:t>
            </w:r>
            <w:r w:rsidRPr="007A0B01">
              <w:rPr>
                <w:sz w:val="28"/>
                <w:szCs w:val="28"/>
                <w:lang w:val="uk-UA"/>
              </w:rPr>
              <w:t xml:space="preserve"> заборгованості, що підлягає безспірному списанню відповідно до рішень суду</w:t>
            </w:r>
            <w:r>
              <w:t xml:space="preserve"> </w:t>
            </w:r>
            <w:r w:rsidRPr="00DC1AD0">
              <w:rPr>
                <w:sz w:val="28"/>
                <w:szCs w:val="28"/>
                <w:lang w:val="uk-UA"/>
              </w:rPr>
              <w:t>та/або виконавчих документів</w:t>
            </w:r>
          </w:p>
        </w:tc>
        <w:tc>
          <w:tcPr>
            <w:tcW w:w="4999" w:type="dxa"/>
            <w:gridSpan w:val="5"/>
            <w:shd w:val="clear" w:color="auto" w:fill="auto"/>
          </w:tcPr>
          <w:p w:rsidR="0048727A" w:rsidRPr="00F45ED4" w:rsidRDefault="0048727A" w:rsidP="00DF0374">
            <w:pPr>
              <w:pStyle w:val="ad"/>
              <w:ind w:left="0" w:hanging="11"/>
              <w:rPr>
                <w:sz w:val="28"/>
                <w:szCs w:val="28"/>
                <w:lang w:val="uk-UA"/>
              </w:rPr>
            </w:pPr>
            <w:r w:rsidRPr="00F45ED4">
              <w:rPr>
                <w:sz w:val="28"/>
                <w:szCs w:val="28"/>
                <w:lang w:val="uk-UA"/>
              </w:rPr>
              <w:t>За результатами річного звіту про виконання відповідного бюджету</w:t>
            </w:r>
          </w:p>
        </w:tc>
      </w:tr>
      <w:tr w:rsidR="0048727A" w:rsidRPr="004862B6" w:rsidTr="007A0B01">
        <w:tc>
          <w:tcPr>
            <w:tcW w:w="4001" w:type="dxa"/>
            <w:shd w:val="clear" w:color="auto" w:fill="auto"/>
          </w:tcPr>
          <w:p w:rsidR="0048727A" w:rsidRDefault="0048727A" w:rsidP="0048727A">
            <w:pPr>
              <w:pStyle w:val="ad"/>
              <w:ind w:left="0" w:hanging="11"/>
              <w:rPr>
                <w:sz w:val="28"/>
                <w:szCs w:val="28"/>
                <w:lang w:val="uk-UA"/>
              </w:rPr>
            </w:pPr>
            <w:r>
              <w:rPr>
                <w:sz w:val="28"/>
                <w:szCs w:val="28"/>
                <w:lang w:val="uk-UA"/>
              </w:rPr>
              <w:t xml:space="preserve">Сума фактичного відшкодування </w:t>
            </w:r>
            <w:r w:rsidRPr="00A14C43">
              <w:rPr>
                <w:sz w:val="28"/>
                <w:szCs w:val="28"/>
                <w:lang w:val="uk-UA"/>
              </w:rPr>
              <w:t>судових витрат, виконавчого збору, штрафів</w:t>
            </w:r>
            <w:r w:rsidRPr="007A0B01">
              <w:rPr>
                <w:sz w:val="28"/>
                <w:szCs w:val="28"/>
                <w:lang w:val="uk-UA"/>
              </w:rPr>
              <w:t xml:space="preserve"> та додаткових витрат, які </w:t>
            </w:r>
            <w:r w:rsidRPr="007A0B01">
              <w:rPr>
                <w:sz w:val="28"/>
                <w:szCs w:val="28"/>
                <w:lang w:val="uk-UA"/>
              </w:rPr>
              <w:lastRenderedPageBreak/>
              <w:t xml:space="preserve">виникли внаслідок несвоєчасного виконання чи невиконання </w:t>
            </w:r>
            <w:r>
              <w:rPr>
                <w:sz w:val="28"/>
                <w:szCs w:val="28"/>
                <w:lang w:val="uk-UA"/>
              </w:rPr>
              <w:t xml:space="preserve"> рішень суду та/або виконавчих документів</w:t>
            </w:r>
          </w:p>
        </w:tc>
        <w:tc>
          <w:tcPr>
            <w:tcW w:w="4999" w:type="dxa"/>
            <w:gridSpan w:val="5"/>
            <w:shd w:val="clear" w:color="auto" w:fill="auto"/>
          </w:tcPr>
          <w:p w:rsidR="0048727A" w:rsidRPr="00F45ED4" w:rsidRDefault="0048727A" w:rsidP="00DF0374">
            <w:pPr>
              <w:pStyle w:val="ad"/>
              <w:ind w:left="0" w:hanging="11"/>
              <w:rPr>
                <w:sz w:val="28"/>
                <w:szCs w:val="28"/>
                <w:lang w:val="uk-UA"/>
              </w:rPr>
            </w:pPr>
            <w:r w:rsidRPr="00F45ED4">
              <w:rPr>
                <w:sz w:val="28"/>
                <w:szCs w:val="28"/>
                <w:lang w:val="uk-UA"/>
              </w:rPr>
              <w:lastRenderedPageBreak/>
              <w:t>За результатами річного звіту про виконання відповідного бюджету</w:t>
            </w:r>
          </w:p>
        </w:tc>
      </w:tr>
    </w:tbl>
    <w:p w:rsidR="001972C1" w:rsidRPr="0048727A" w:rsidRDefault="001972C1" w:rsidP="007F19A1">
      <w:pPr>
        <w:ind w:firstLine="709"/>
        <w:jc w:val="both"/>
        <w:rPr>
          <w:color w:val="000000"/>
          <w:sz w:val="28"/>
          <w:szCs w:val="28"/>
        </w:rPr>
      </w:pPr>
    </w:p>
    <w:p w:rsidR="00A14C43" w:rsidRPr="0048727A" w:rsidRDefault="0048727A" w:rsidP="00A14C43">
      <w:pPr>
        <w:spacing w:before="160"/>
        <w:ind w:right="-6"/>
        <w:jc w:val="both"/>
        <w:rPr>
          <w:sz w:val="28"/>
          <w:szCs w:val="28"/>
          <w:lang w:val="uk-UA"/>
        </w:rPr>
      </w:pPr>
      <w:r>
        <w:rPr>
          <w:sz w:val="28"/>
          <w:szCs w:val="28"/>
          <w:lang w:val="uk-UA"/>
        </w:rPr>
        <w:t>Сільський</w:t>
      </w:r>
      <w:r w:rsidR="00A14C43" w:rsidRPr="009932A0">
        <w:rPr>
          <w:sz w:val="28"/>
          <w:szCs w:val="28"/>
        </w:rPr>
        <w:t xml:space="preserve"> голова</w:t>
      </w:r>
      <w:r w:rsidR="00A14C43" w:rsidRPr="001F7B63">
        <w:rPr>
          <w:sz w:val="28"/>
          <w:szCs w:val="28"/>
        </w:rPr>
        <w:t xml:space="preserve">                                              </w:t>
      </w:r>
      <w:r w:rsidR="00A14C43">
        <w:rPr>
          <w:sz w:val="28"/>
          <w:szCs w:val="28"/>
        </w:rPr>
        <w:t xml:space="preserve">                           В.</w:t>
      </w:r>
      <w:r>
        <w:rPr>
          <w:sz w:val="28"/>
          <w:szCs w:val="28"/>
          <w:lang w:val="uk-UA"/>
        </w:rPr>
        <w:t>С</w:t>
      </w:r>
      <w:r w:rsidR="00A14C43">
        <w:rPr>
          <w:sz w:val="28"/>
          <w:szCs w:val="28"/>
        </w:rPr>
        <w:t xml:space="preserve">. </w:t>
      </w:r>
      <w:r>
        <w:rPr>
          <w:sz w:val="28"/>
          <w:szCs w:val="28"/>
          <w:lang w:val="uk-UA"/>
        </w:rPr>
        <w:t>Романюк</w:t>
      </w:r>
    </w:p>
    <w:p w:rsidR="00FA229D" w:rsidRPr="00F05136" w:rsidRDefault="00FA229D" w:rsidP="00EE5152">
      <w:pPr>
        <w:pStyle w:val="newsp"/>
        <w:spacing w:before="120" w:beforeAutospacing="0" w:after="120" w:afterAutospacing="0"/>
        <w:ind w:firstLine="709"/>
        <w:jc w:val="both"/>
        <w:rPr>
          <w:sz w:val="28"/>
          <w:szCs w:val="28"/>
          <w:lang w:val="uk-UA"/>
        </w:rPr>
      </w:pPr>
    </w:p>
    <w:sectPr w:rsidR="00FA229D" w:rsidRPr="00F05136" w:rsidSect="00CE62C0">
      <w:headerReference w:type="even" r:id="rId7"/>
      <w:headerReference w:type="default" r:id="rId8"/>
      <w:pgSz w:w="11906" w:h="16838"/>
      <w:pgMar w:top="1134" w:right="851" w:bottom="1702"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577" w:rsidRDefault="00733577">
      <w:r>
        <w:separator/>
      </w:r>
    </w:p>
  </w:endnote>
  <w:endnote w:type="continuationSeparator" w:id="0">
    <w:p w:rsidR="00733577" w:rsidRDefault="0073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is">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577" w:rsidRDefault="00733577">
      <w:r>
        <w:separator/>
      </w:r>
    </w:p>
  </w:footnote>
  <w:footnote w:type="continuationSeparator" w:id="0">
    <w:p w:rsidR="00733577" w:rsidRDefault="0073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68D" w:rsidRDefault="009B668D" w:rsidP="0027545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B668D" w:rsidRDefault="009B668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68D" w:rsidRDefault="009B668D" w:rsidP="0027545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14AA4">
      <w:rPr>
        <w:rStyle w:val="a9"/>
        <w:noProof/>
      </w:rPr>
      <w:t>8</w:t>
    </w:r>
    <w:r>
      <w:rPr>
        <w:rStyle w:val="a9"/>
      </w:rPr>
      <w:fldChar w:fldCharType="end"/>
    </w:r>
  </w:p>
  <w:p w:rsidR="009B668D" w:rsidRDefault="009B668D" w:rsidP="000A393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AAE"/>
    <w:multiLevelType w:val="hybridMultilevel"/>
    <w:tmpl w:val="342E3D30"/>
    <w:lvl w:ilvl="0" w:tplc="FCA6337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795679"/>
    <w:multiLevelType w:val="hybridMultilevel"/>
    <w:tmpl w:val="62D01D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0BC77DD"/>
    <w:multiLevelType w:val="multilevel"/>
    <w:tmpl w:val="8FAA050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 w15:restartNumberingAfterBreak="0">
    <w:nsid w:val="2A3447FA"/>
    <w:multiLevelType w:val="multilevel"/>
    <w:tmpl w:val="81DA279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4" w15:restartNumberingAfterBreak="0">
    <w:nsid w:val="351471DC"/>
    <w:multiLevelType w:val="multilevel"/>
    <w:tmpl w:val="6A48DB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07E33CD"/>
    <w:multiLevelType w:val="hybridMultilevel"/>
    <w:tmpl w:val="360A7808"/>
    <w:lvl w:ilvl="0" w:tplc="4B7AD91A">
      <w:start w:val="4"/>
      <w:numFmt w:val="bullet"/>
      <w:lvlText w:val="-"/>
      <w:lvlJc w:val="left"/>
      <w:pPr>
        <w:tabs>
          <w:tab w:val="num" w:pos="2119"/>
        </w:tabs>
        <w:ind w:left="2119" w:hanging="141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5CDB1644"/>
    <w:multiLevelType w:val="hybridMultilevel"/>
    <w:tmpl w:val="37401226"/>
    <w:lvl w:ilvl="0" w:tplc="FC7CBAEA">
      <w:start w:val="1"/>
      <w:numFmt w:val="decimal"/>
      <w:lvlText w:val="%1."/>
      <w:lvlJc w:val="left"/>
      <w:pPr>
        <w:tabs>
          <w:tab w:val="num" w:pos="1180"/>
        </w:tabs>
        <w:ind w:left="1180" w:hanging="471"/>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627A33E8"/>
    <w:multiLevelType w:val="hybridMultilevel"/>
    <w:tmpl w:val="039E013A"/>
    <w:lvl w:ilvl="0" w:tplc="7D2EF308">
      <w:start w:val="6"/>
      <w:numFmt w:val="bullet"/>
      <w:suff w:val="space"/>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8" w15:restartNumberingAfterBreak="0">
    <w:nsid w:val="647B1EDC"/>
    <w:multiLevelType w:val="hybridMultilevel"/>
    <w:tmpl w:val="DE8A160E"/>
    <w:lvl w:ilvl="0" w:tplc="69E87BB6">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85B2BE1"/>
    <w:multiLevelType w:val="hybridMultilevel"/>
    <w:tmpl w:val="9CF83D0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E1E382B"/>
    <w:multiLevelType w:val="hybridMultilevel"/>
    <w:tmpl w:val="094E74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C0772"/>
    <w:multiLevelType w:val="hybridMultilevel"/>
    <w:tmpl w:val="204A40C2"/>
    <w:lvl w:ilvl="0" w:tplc="8C2E2600">
      <w:start w:val="1"/>
      <w:numFmt w:val="bullet"/>
      <w:lvlText w:val="-"/>
      <w:lvlJc w:val="left"/>
      <w:pPr>
        <w:tabs>
          <w:tab w:val="num" w:pos="1744"/>
        </w:tabs>
        <w:ind w:left="1744" w:hanging="103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 w:numId="3">
    <w:abstractNumId w:val="10"/>
  </w:num>
  <w:num w:numId="4">
    <w:abstractNumId w:val="11"/>
  </w:num>
  <w:num w:numId="5">
    <w:abstractNumId w:val="8"/>
  </w:num>
  <w:num w:numId="6">
    <w:abstractNumId w:val="4"/>
  </w:num>
  <w:num w:numId="7">
    <w:abstractNumId w:val="5"/>
  </w:num>
  <w:num w:numId="8">
    <w:abstractNumId w:val="6"/>
  </w:num>
  <w:num w:numId="9">
    <w:abstractNumId w:val="2"/>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84"/>
    <w:rsid w:val="00010C17"/>
    <w:rsid w:val="00012CF0"/>
    <w:rsid w:val="00014B87"/>
    <w:rsid w:val="00016D03"/>
    <w:rsid w:val="00031A22"/>
    <w:rsid w:val="00031EF6"/>
    <w:rsid w:val="00042482"/>
    <w:rsid w:val="00042CA7"/>
    <w:rsid w:val="000459F9"/>
    <w:rsid w:val="00046F03"/>
    <w:rsid w:val="00055026"/>
    <w:rsid w:val="0005566B"/>
    <w:rsid w:val="00073C37"/>
    <w:rsid w:val="00076CD0"/>
    <w:rsid w:val="000777B0"/>
    <w:rsid w:val="00081042"/>
    <w:rsid w:val="00083D7F"/>
    <w:rsid w:val="00084490"/>
    <w:rsid w:val="000849B7"/>
    <w:rsid w:val="000856D1"/>
    <w:rsid w:val="000923D0"/>
    <w:rsid w:val="00094D08"/>
    <w:rsid w:val="00095D72"/>
    <w:rsid w:val="000A2F90"/>
    <w:rsid w:val="000A3939"/>
    <w:rsid w:val="000A5F51"/>
    <w:rsid w:val="000B38BE"/>
    <w:rsid w:val="000B437B"/>
    <w:rsid w:val="000D371F"/>
    <w:rsid w:val="0010234E"/>
    <w:rsid w:val="00105326"/>
    <w:rsid w:val="00112968"/>
    <w:rsid w:val="0012054E"/>
    <w:rsid w:val="001216F2"/>
    <w:rsid w:val="00125FD9"/>
    <w:rsid w:val="0012706C"/>
    <w:rsid w:val="00127AB7"/>
    <w:rsid w:val="00127D3D"/>
    <w:rsid w:val="00130E54"/>
    <w:rsid w:val="001373F7"/>
    <w:rsid w:val="001472AE"/>
    <w:rsid w:val="001531DC"/>
    <w:rsid w:val="00157CB4"/>
    <w:rsid w:val="00163DDF"/>
    <w:rsid w:val="001959E3"/>
    <w:rsid w:val="001972C1"/>
    <w:rsid w:val="001B128F"/>
    <w:rsid w:val="001C7A62"/>
    <w:rsid w:val="001E0622"/>
    <w:rsid w:val="001E2CDE"/>
    <w:rsid w:val="001E53E5"/>
    <w:rsid w:val="001F0B17"/>
    <w:rsid w:val="0021150D"/>
    <w:rsid w:val="00213231"/>
    <w:rsid w:val="00215CE6"/>
    <w:rsid w:val="00216B3D"/>
    <w:rsid w:val="00227C93"/>
    <w:rsid w:val="002406B0"/>
    <w:rsid w:val="00250A1D"/>
    <w:rsid w:val="00250F70"/>
    <w:rsid w:val="00255F43"/>
    <w:rsid w:val="00256C37"/>
    <w:rsid w:val="00275451"/>
    <w:rsid w:val="0029215C"/>
    <w:rsid w:val="00295B7E"/>
    <w:rsid w:val="002B0FDE"/>
    <w:rsid w:val="002B4721"/>
    <w:rsid w:val="002C1109"/>
    <w:rsid w:val="002D5FFC"/>
    <w:rsid w:val="002D65E9"/>
    <w:rsid w:val="002F0236"/>
    <w:rsid w:val="00300994"/>
    <w:rsid w:val="00312748"/>
    <w:rsid w:val="0033059F"/>
    <w:rsid w:val="0033689A"/>
    <w:rsid w:val="00337E32"/>
    <w:rsid w:val="00354D3A"/>
    <w:rsid w:val="00362C6B"/>
    <w:rsid w:val="00367A23"/>
    <w:rsid w:val="00373148"/>
    <w:rsid w:val="003749EA"/>
    <w:rsid w:val="0038511D"/>
    <w:rsid w:val="00393BED"/>
    <w:rsid w:val="00394060"/>
    <w:rsid w:val="003A5525"/>
    <w:rsid w:val="003C05A0"/>
    <w:rsid w:val="003C3DE2"/>
    <w:rsid w:val="003D6744"/>
    <w:rsid w:val="003E0BEF"/>
    <w:rsid w:val="003E3494"/>
    <w:rsid w:val="003E61BD"/>
    <w:rsid w:val="003E61DC"/>
    <w:rsid w:val="003F57F5"/>
    <w:rsid w:val="004426BE"/>
    <w:rsid w:val="00446C00"/>
    <w:rsid w:val="0046080C"/>
    <w:rsid w:val="00460A29"/>
    <w:rsid w:val="00470CD4"/>
    <w:rsid w:val="004732AF"/>
    <w:rsid w:val="00475934"/>
    <w:rsid w:val="004835ED"/>
    <w:rsid w:val="0048727A"/>
    <w:rsid w:val="00490E34"/>
    <w:rsid w:val="00492530"/>
    <w:rsid w:val="004B1D58"/>
    <w:rsid w:val="004B75C3"/>
    <w:rsid w:val="004C1133"/>
    <w:rsid w:val="004C3B19"/>
    <w:rsid w:val="004D4259"/>
    <w:rsid w:val="004F1F67"/>
    <w:rsid w:val="004F7FF7"/>
    <w:rsid w:val="00503908"/>
    <w:rsid w:val="0051163C"/>
    <w:rsid w:val="00526CA0"/>
    <w:rsid w:val="005439B0"/>
    <w:rsid w:val="00547899"/>
    <w:rsid w:val="00556EA2"/>
    <w:rsid w:val="00556F84"/>
    <w:rsid w:val="00565E3E"/>
    <w:rsid w:val="005664D4"/>
    <w:rsid w:val="00571949"/>
    <w:rsid w:val="005748C7"/>
    <w:rsid w:val="005809A1"/>
    <w:rsid w:val="00593E22"/>
    <w:rsid w:val="00595CEA"/>
    <w:rsid w:val="005972A7"/>
    <w:rsid w:val="005A0CE8"/>
    <w:rsid w:val="005A1FA9"/>
    <w:rsid w:val="005A27D2"/>
    <w:rsid w:val="005A575C"/>
    <w:rsid w:val="005A5DFC"/>
    <w:rsid w:val="005A77D4"/>
    <w:rsid w:val="005B1746"/>
    <w:rsid w:val="005C2FE6"/>
    <w:rsid w:val="005D5A57"/>
    <w:rsid w:val="005E5033"/>
    <w:rsid w:val="005F0053"/>
    <w:rsid w:val="005F604E"/>
    <w:rsid w:val="0060310E"/>
    <w:rsid w:val="006034CF"/>
    <w:rsid w:val="006049C3"/>
    <w:rsid w:val="00607CD3"/>
    <w:rsid w:val="00620807"/>
    <w:rsid w:val="00621175"/>
    <w:rsid w:val="00635612"/>
    <w:rsid w:val="00635DD6"/>
    <w:rsid w:val="006408BD"/>
    <w:rsid w:val="00643684"/>
    <w:rsid w:val="00644F2F"/>
    <w:rsid w:val="00666C06"/>
    <w:rsid w:val="00666FB0"/>
    <w:rsid w:val="00674533"/>
    <w:rsid w:val="00674E47"/>
    <w:rsid w:val="00675ED0"/>
    <w:rsid w:val="00680905"/>
    <w:rsid w:val="0068194A"/>
    <w:rsid w:val="0068458B"/>
    <w:rsid w:val="00691D20"/>
    <w:rsid w:val="00695875"/>
    <w:rsid w:val="006966FB"/>
    <w:rsid w:val="006978BD"/>
    <w:rsid w:val="00697E3B"/>
    <w:rsid w:val="006A4390"/>
    <w:rsid w:val="006A5092"/>
    <w:rsid w:val="006B7710"/>
    <w:rsid w:val="006C14C0"/>
    <w:rsid w:val="006E290D"/>
    <w:rsid w:val="006F0624"/>
    <w:rsid w:val="006F211E"/>
    <w:rsid w:val="006F32FA"/>
    <w:rsid w:val="0070241F"/>
    <w:rsid w:val="0070400B"/>
    <w:rsid w:val="00704FF7"/>
    <w:rsid w:val="00711D1C"/>
    <w:rsid w:val="00712FCA"/>
    <w:rsid w:val="00714AA4"/>
    <w:rsid w:val="00715F43"/>
    <w:rsid w:val="007251F5"/>
    <w:rsid w:val="00725C63"/>
    <w:rsid w:val="00730F62"/>
    <w:rsid w:val="00733577"/>
    <w:rsid w:val="00751E0F"/>
    <w:rsid w:val="00756BA8"/>
    <w:rsid w:val="00770B1A"/>
    <w:rsid w:val="00771AB0"/>
    <w:rsid w:val="007753A9"/>
    <w:rsid w:val="00794438"/>
    <w:rsid w:val="00795C47"/>
    <w:rsid w:val="007A0B01"/>
    <w:rsid w:val="007A63DA"/>
    <w:rsid w:val="007A6B45"/>
    <w:rsid w:val="007B223B"/>
    <w:rsid w:val="007B46F8"/>
    <w:rsid w:val="007F19A1"/>
    <w:rsid w:val="0080732D"/>
    <w:rsid w:val="008161B1"/>
    <w:rsid w:val="008257E6"/>
    <w:rsid w:val="00826960"/>
    <w:rsid w:val="00830171"/>
    <w:rsid w:val="00844001"/>
    <w:rsid w:val="00855327"/>
    <w:rsid w:val="008570A2"/>
    <w:rsid w:val="00857A24"/>
    <w:rsid w:val="0086693F"/>
    <w:rsid w:val="00867DCE"/>
    <w:rsid w:val="00872EED"/>
    <w:rsid w:val="00875909"/>
    <w:rsid w:val="00877725"/>
    <w:rsid w:val="00877A2E"/>
    <w:rsid w:val="00885A04"/>
    <w:rsid w:val="008A00B8"/>
    <w:rsid w:val="008A1300"/>
    <w:rsid w:val="008A41E8"/>
    <w:rsid w:val="008A54EC"/>
    <w:rsid w:val="008A56B5"/>
    <w:rsid w:val="008A6104"/>
    <w:rsid w:val="008B1715"/>
    <w:rsid w:val="008E242D"/>
    <w:rsid w:val="008E3DB9"/>
    <w:rsid w:val="00904230"/>
    <w:rsid w:val="00904294"/>
    <w:rsid w:val="00912077"/>
    <w:rsid w:val="00913503"/>
    <w:rsid w:val="00913526"/>
    <w:rsid w:val="00925B10"/>
    <w:rsid w:val="00944F73"/>
    <w:rsid w:val="0094707F"/>
    <w:rsid w:val="0095094B"/>
    <w:rsid w:val="00961C37"/>
    <w:rsid w:val="009776F8"/>
    <w:rsid w:val="0098168B"/>
    <w:rsid w:val="0098610E"/>
    <w:rsid w:val="00995BAE"/>
    <w:rsid w:val="009A705B"/>
    <w:rsid w:val="009B138E"/>
    <w:rsid w:val="009B469B"/>
    <w:rsid w:val="009B668D"/>
    <w:rsid w:val="009D3ABF"/>
    <w:rsid w:val="009E72F7"/>
    <w:rsid w:val="009F0F4A"/>
    <w:rsid w:val="009F15D3"/>
    <w:rsid w:val="009F2EBB"/>
    <w:rsid w:val="009F4918"/>
    <w:rsid w:val="009F6A24"/>
    <w:rsid w:val="00A050C5"/>
    <w:rsid w:val="00A0759A"/>
    <w:rsid w:val="00A101C3"/>
    <w:rsid w:val="00A14C43"/>
    <w:rsid w:val="00A159C5"/>
    <w:rsid w:val="00A17E7E"/>
    <w:rsid w:val="00A22C35"/>
    <w:rsid w:val="00A32F19"/>
    <w:rsid w:val="00A353A7"/>
    <w:rsid w:val="00A42BA9"/>
    <w:rsid w:val="00A51086"/>
    <w:rsid w:val="00A56827"/>
    <w:rsid w:val="00A676FA"/>
    <w:rsid w:val="00A8422E"/>
    <w:rsid w:val="00A96D4B"/>
    <w:rsid w:val="00AA45DC"/>
    <w:rsid w:val="00AA6019"/>
    <w:rsid w:val="00AB2433"/>
    <w:rsid w:val="00AB5CB1"/>
    <w:rsid w:val="00AC2150"/>
    <w:rsid w:val="00AC4517"/>
    <w:rsid w:val="00AC5BAD"/>
    <w:rsid w:val="00AD0BC9"/>
    <w:rsid w:val="00AF3E97"/>
    <w:rsid w:val="00B00039"/>
    <w:rsid w:val="00B04E5A"/>
    <w:rsid w:val="00B13E07"/>
    <w:rsid w:val="00B27372"/>
    <w:rsid w:val="00B3094A"/>
    <w:rsid w:val="00B31BB8"/>
    <w:rsid w:val="00B31BC2"/>
    <w:rsid w:val="00B3535F"/>
    <w:rsid w:val="00B379A8"/>
    <w:rsid w:val="00B43AEF"/>
    <w:rsid w:val="00B52EBC"/>
    <w:rsid w:val="00B67A8A"/>
    <w:rsid w:val="00B7176B"/>
    <w:rsid w:val="00B734B1"/>
    <w:rsid w:val="00B771B4"/>
    <w:rsid w:val="00B855DD"/>
    <w:rsid w:val="00BA1494"/>
    <w:rsid w:val="00BA149F"/>
    <w:rsid w:val="00BA260F"/>
    <w:rsid w:val="00BA4062"/>
    <w:rsid w:val="00BB2B75"/>
    <w:rsid w:val="00BB350A"/>
    <w:rsid w:val="00BD0C57"/>
    <w:rsid w:val="00BD126F"/>
    <w:rsid w:val="00BD2924"/>
    <w:rsid w:val="00BD783C"/>
    <w:rsid w:val="00BE0431"/>
    <w:rsid w:val="00BE06BE"/>
    <w:rsid w:val="00BE0D75"/>
    <w:rsid w:val="00BE6447"/>
    <w:rsid w:val="00BE6600"/>
    <w:rsid w:val="00BF2859"/>
    <w:rsid w:val="00C138F5"/>
    <w:rsid w:val="00C17D16"/>
    <w:rsid w:val="00C2357D"/>
    <w:rsid w:val="00C27471"/>
    <w:rsid w:val="00C308FB"/>
    <w:rsid w:val="00C3218B"/>
    <w:rsid w:val="00C3269F"/>
    <w:rsid w:val="00C40A00"/>
    <w:rsid w:val="00C455EB"/>
    <w:rsid w:val="00C61C46"/>
    <w:rsid w:val="00C65295"/>
    <w:rsid w:val="00C67580"/>
    <w:rsid w:val="00C72487"/>
    <w:rsid w:val="00C90BD8"/>
    <w:rsid w:val="00C91360"/>
    <w:rsid w:val="00C91AA6"/>
    <w:rsid w:val="00C92C65"/>
    <w:rsid w:val="00CA66C4"/>
    <w:rsid w:val="00CC102C"/>
    <w:rsid w:val="00CC143E"/>
    <w:rsid w:val="00CC1E72"/>
    <w:rsid w:val="00CC3660"/>
    <w:rsid w:val="00CC3C74"/>
    <w:rsid w:val="00CC3FD6"/>
    <w:rsid w:val="00CC5938"/>
    <w:rsid w:val="00CE488D"/>
    <w:rsid w:val="00CE62C0"/>
    <w:rsid w:val="00CF0BFB"/>
    <w:rsid w:val="00CF3290"/>
    <w:rsid w:val="00CF3E67"/>
    <w:rsid w:val="00CF4212"/>
    <w:rsid w:val="00D027EA"/>
    <w:rsid w:val="00D06F5B"/>
    <w:rsid w:val="00D105D7"/>
    <w:rsid w:val="00D11642"/>
    <w:rsid w:val="00D121B4"/>
    <w:rsid w:val="00D1455E"/>
    <w:rsid w:val="00D14670"/>
    <w:rsid w:val="00D16FBC"/>
    <w:rsid w:val="00D2065D"/>
    <w:rsid w:val="00D22D4E"/>
    <w:rsid w:val="00D427A1"/>
    <w:rsid w:val="00D439C8"/>
    <w:rsid w:val="00D560E7"/>
    <w:rsid w:val="00D566DD"/>
    <w:rsid w:val="00D60D16"/>
    <w:rsid w:val="00D62B4C"/>
    <w:rsid w:val="00D76ADA"/>
    <w:rsid w:val="00D8365C"/>
    <w:rsid w:val="00D851B9"/>
    <w:rsid w:val="00D9518E"/>
    <w:rsid w:val="00DB4021"/>
    <w:rsid w:val="00DB5F34"/>
    <w:rsid w:val="00DC1905"/>
    <w:rsid w:val="00DC1AD0"/>
    <w:rsid w:val="00DC754E"/>
    <w:rsid w:val="00DD4DCE"/>
    <w:rsid w:val="00DD4ED9"/>
    <w:rsid w:val="00DD50DF"/>
    <w:rsid w:val="00DE2D0E"/>
    <w:rsid w:val="00DE7899"/>
    <w:rsid w:val="00DF0374"/>
    <w:rsid w:val="00DF387E"/>
    <w:rsid w:val="00E127A8"/>
    <w:rsid w:val="00E149E2"/>
    <w:rsid w:val="00E36336"/>
    <w:rsid w:val="00E431FA"/>
    <w:rsid w:val="00E4449A"/>
    <w:rsid w:val="00E553FB"/>
    <w:rsid w:val="00E6003C"/>
    <w:rsid w:val="00E60AB9"/>
    <w:rsid w:val="00E638D7"/>
    <w:rsid w:val="00E662EF"/>
    <w:rsid w:val="00E706C1"/>
    <w:rsid w:val="00E712FF"/>
    <w:rsid w:val="00E87A60"/>
    <w:rsid w:val="00E927D9"/>
    <w:rsid w:val="00E93139"/>
    <w:rsid w:val="00E96D1F"/>
    <w:rsid w:val="00EA019D"/>
    <w:rsid w:val="00EA4A30"/>
    <w:rsid w:val="00EB024F"/>
    <w:rsid w:val="00ED6540"/>
    <w:rsid w:val="00EE1CD3"/>
    <w:rsid w:val="00EE5152"/>
    <w:rsid w:val="00EE7BC3"/>
    <w:rsid w:val="00EF2853"/>
    <w:rsid w:val="00EF38C0"/>
    <w:rsid w:val="00F00B06"/>
    <w:rsid w:val="00F02F1E"/>
    <w:rsid w:val="00F048DE"/>
    <w:rsid w:val="00F05136"/>
    <w:rsid w:val="00F144EB"/>
    <w:rsid w:val="00F45ED4"/>
    <w:rsid w:val="00F67EAA"/>
    <w:rsid w:val="00F7022C"/>
    <w:rsid w:val="00F730E9"/>
    <w:rsid w:val="00F87761"/>
    <w:rsid w:val="00F94D82"/>
    <w:rsid w:val="00F97950"/>
    <w:rsid w:val="00FA0A9E"/>
    <w:rsid w:val="00FA229D"/>
    <w:rsid w:val="00FA6025"/>
    <w:rsid w:val="00FA7521"/>
    <w:rsid w:val="00FA7B9D"/>
    <w:rsid w:val="00FB1A35"/>
    <w:rsid w:val="00FB6CDD"/>
    <w:rsid w:val="00FB7909"/>
    <w:rsid w:val="00FC1FE3"/>
    <w:rsid w:val="00FC2C67"/>
    <w:rsid w:val="00FC3F22"/>
    <w:rsid w:val="00FC41B7"/>
    <w:rsid w:val="00FC7CFA"/>
    <w:rsid w:val="00FD6C05"/>
    <w:rsid w:val="00FD7F8F"/>
    <w:rsid w:val="00FE00E1"/>
    <w:rsid w:val="00FE1432"/>
    <w:rsid w:val="00FF2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D18DE"/>
  <w15:docId w15:val="{9E7742C7-CCF1-44A9-B253-2F1B7281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5">
    <w:name w:val="heading 5"/>
    <w:basedOn w:val="a"/>
    <w:next w:val="a"/>
    <w:qFormat/>
    <w:rsid w:val="00904230"/>
    <w:pPr>
      <w:keepNext/>
      <w:jc w:val="center"/>
      <w:outlineLvl w:val="4"/>
    </w:pPr>
    <w:rPr>
      <w:rFonts w:ascii="Futuris" w:hAnsi="Futuris"/>
      <w: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56F84"/>
    <w:pPr>
      <w:spacing w:before="100" w:beforeAutospacing="1" w:after="100" w:afterAutospacing="1"/>
    </w:pPr>
  </w:style>
  <w:style w:type="character" w:styleId="a4">
    <w:name w:val="Strong"/>
    <w:qFormat/>
    <w:rsid w:val="00556F84"/>
    <w:rPr>
      <w:b/>
      <w:bCs/>
    </w:rPr>
  </w:style>
  <w:style w:type="paragraph" w:customStyle="1" w:styleId="newsp">
    <w:name w:val="news_p"/>
    <w:basedOn w:val="a"/>
    <w:rsid w:val="00556F84"/>
    <w:pPr>
      <w:spacing w:before="100" w:beforeAutospacing="1" w:after="100" w:afterAutospacing="1"/>
    </w:pPr>
  </w:style>
  <w:style w:type="character" w:styleId="a5">
    <w:name w:val="Hyperlink"/>
    <w:rsid w:val="00556F84"/>
    <w:rPr>
      <w:color w:val="0000FF"/>
      <w:u w:val="single"/>
    </w:rPr>
  </w:style>
  <w:style w:type="character" w:customStyle="1" w:styleId="apple-style-span">
    <w:name w:val="apple-style-span"/>
    <w:basedOn w:val="a0"/>
    <w:rsid w:val="00F97950"/>
  </w:style>
  <w:style w:type="paragraph" w:styleId="a6">
    <w:name w:val="header"/>
    <w:basedOn w:val="a"/>
    <w:rsid w:val="00EA4A30"/>
    <w:pPr>
      <w:tabs>
        <w:tab w:val="center" w:pos="4677"/>
        <w:tab w:val="right" w:pos="9355"/>
      </w:tabs>
    </w:pPr>
  </w:style>
  <w:style w:type="paragraph" w:styleId="3">
    <w:name w:val="Body Text 3"/>
    <w:basedOn w:val="a"/>
    <w:rsid w:val="00904230"/>
    <w:pPr>
      <w:spacing w:before="60"/>
      <w:ind w:right="-6"/>
      <w:jc w:val="both"/>
    </w:pPr>
    <w:rPr>
      <w:sz w:val="28"/>
      <w:lang w:val="uk-UA"/>
    </w:rPr>
  </w:style>
  <w:style w:type="table" w:styleId="a7">
    <w:name w:val="Table Grid"/>
    <w:basedOn w:val="a1"/>
    <w:rsid w:val="00904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Знак Знак2 Знак Знак Знак Знак"/>
    <w:basedOn w:val="a"/>
    <w:rsid w:val="00904230"/>
    <w:rPr>
      <w:rFonts w:ascii="Verdana" w:hAnsi="Verdana" w:cs="Verdana"/>
      <w:sz w:val="20"/>
      <w:szCs w:val="20"/>
      <w:lang w:val="en-US" w:eastAsia="en-US"/>
    </w:rPr>
  </w:style>
  <w:style w:type="paragraph" w:styleId="a8">
    <w:name w:val="Body Text Indent"/>
    <w:basedOn w:val="a"/>
    <w:rsid w:val="00B771B4"/>
    <w:pPr>
      <w:spacing w:after="120"/>
      <w:ind w:left="283"/>
    </w:pPr>
  </w:style>
  <w:style w:type="character" w:styleId="a9">
    <w:name w:val="page number"/>
    <w:basedOn w:val="a0"/>
    <w:rsid w:val="00127AB7"/>
  </w:style>
  <w:style w:type="paragraph" w:styleId="aa">
    <w:name w:val="Balloon Text"/>
    <w:basedOn w:val="a"/>
    <w:semiHidden/>
    <w:rsid w:val="00620807"/>
    <w:rPr>
      <w:rFonts w:ascii="Tahoma" w:hAnsi="Tahoma" w:cs="Tahoma"/>
      <w:sz w:val="16"/>
      <w:szCs w:val="16"/>
    </w:rPr>
  </w:style>
  <w:style w:type="paragraph" w:customStyle="1" w:styleId="ab">
    <w:name w:val="a"/>
    <w:basedOn w:val="a"/>
    <w:rsid w:val="00D027EA"/>
    <w:pPr>
      <w:spacing w:before="100" w:beforeAutospacing="1" w:after="100" w:afterAutospacing="1"/>
    </w:pPr>
  </w:style>
  <w:style w:type="character" w:customStyle="1" w:styleId="apple-converted-space">
    <w:name w:val="apple-converted-space"/>
    <w:basedOn w:val="a0"/>
    <w:rsid w:val="00B31BB8"/>
  </w:style>
  <w:style w:type="character" w:customStyle="1" w:styleId="spelle">
    <w:name w:val="spelle"/>
    <w:basedOn w:val="a0"/>
    <w:rsid w:val="00B31BB8"/>
  </w:style>
  <w:style w:type="paragraph" w:customStyle="1" w:styleId="a00">
    <w:name w:val="a0"/>
    <w:basedOn w:val="a"/>
    <w:rsid w:val="00B31BB8"/>
    <w:pPr>
      <w:spacing w:before="100" w:beforeAutospacing="1" w:after="100" w:afterAutospacing="1"/>
    </w:pPr>
  </w:style>
  <w:style w:type="paragraph" w:customStyle="1" w:styleId="rvps2">
    <w:name w:val="rvps2"/>
    <w:basedOn w:val="a"/>
    <w:rsid w:val="00300994"/>
    <w:pPr>
      <w:spacing w:before="100" w:beforeAutospacing="1" w:after="100" w:afterAutospacing="1"/>
    </w:pPr>
  </w:style>
  <w:style w:type="character" w:customStyle="1" w:styleId="grame">
    <w:name w:val="grame"/>
    <w:basedOn w:val="a0"/>
    <w:rsid w:val="008A41E8"/>
  </w:style>
  <w:style w:type="paragraph" w:styleId="20">
    <w:name w:val="Body Text Indent 2"/>
    <w:basedOn w:val="a"/>
    <w:rsid w:val="0068458B"/>
    <w:pPr>
      <w:spacing w:after="120" w:line="480" w:lineRule="auto"/>
      <w:ind w:left="283"/>
    </w:pPr>
  </w:style>
  <w:style w:type="paragraph" w:styleId="ac">
    <w:name w:val="footer"/>
    <w:basedOn w:val="a"/>
    <w:rsid w:val="000A3939"/>
    <w:pPr>
      <w:tabs>
        <w:tab w:val="center" w:pos="4677"/>
        <w:tab w:val="right" w:pos="9355"/>
      </w:tabs>
    </w:pPr>
  </w:style>
  <w:style w:type="paragraph" w:customStyle="1" w:styleId="CharCharCharChar">
    <w:name w:val="Char Знак Знак Char Знак Знак Char Знак Знак Char Знак Знак Знак Знак Знак Знак Знак Знак Знак"/>
    <w:basedOn w:val="a"/>
    <w:rsid w:val="0098168B"/>
    <w:rPr>
      <w:rFonts w:ascii="Verdana" w:hAnsi="Verdana" w:cs="Verdana"/>
      <w:sz w:val="20"/>
      <w:szCs w:val="20"/>
      <w:lang w:val="en-US" w:eastAsia="en-US"/>
    </w:rPr>
  </w:style>
  <w:style w:type="paragraph" w:customStyle="1" w:styleId="Default">
    <w:name w:val="Default"/>
    <w:rsid w:val="00756BA8"/>
    <w:pPr>
      <w:autoSpaceDE w:val="0"/>
      <w:autoSpaceDN w:val="0"/>
      <w:adjustRightInd w:val="0"/>
    </w:pPr>
    <w:rPr>
      <w:color w:val="000000"/>
      <w:sz w:val="24"/>
      <w:szCs w:val="24"/>
    </w:rPr>
  </w:style>
  <w:style w:type="paragraph" w:styleId="ad">
    <w:name w:val="List Paragraph"/>
    <w:basedOn w:val="a"/>
    <w:qFormat/>
    <w:rsid w:val="007F19A1"/>
    <w:pPr>
      <w:ind w:left="708"/>
    </w:pPr>
  </w:style>
  <w:style w:type="character" w:customStyle="1" w:styleId="Candara12pt-1pt">
    <w:name w:val="Основной текст + Candara;12 pt;Интервал -1 pt"/>
    <w:rsid w:val="001972C1"/>
    <w:rPr>
      <w:rFonts w:ascii="Candara" w:eastAsia="Candara" w:hAnsi="Candara" w:cs="Candara"/>
      <w:b w:val="0"/>
      <w:bCs w:val="0"/>
      <w:i w:val="0"/>
      <w:iCs w:val="0"/>
      <w:smallCaps w:val="0"/>
      <w:strike w:val="0"/>
      <w:color w:val="000000"/>
      <w:spacing w:val="-2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88562">
      <w:bodyDiv w:val="1"/>
      <w:marLeft w:val="0"/>
      <w:marRight w:val="0"/>
      <w:marTop w:val="0"/>
      <w:marBottom w:val="0"/>
      <w:divBdr>
        <w:top w:val="none" w:sz="0" w:space="0" w:color="auto"/>
        <w:left w:val="none" w:sz="0" w:space="0" w:color="auto"/>
        <w:bottom w:val="none" w:sz="0" w:space="0" w:color="auto"/>
        <w:right w:val="none" w:sz="0" w:space="0" w:color="auto"/>
      </w:divBdr>
    </w:div>
    <w:div w:id="826943174">
      <w:bodyDiv w:val="1"/>
      <w:marLeft w:val="0"/>
      <w:marRight w:val="0"/>
      <w:marTop w:val="0"/>
      <w:marBottom w:val="0"/>
      <w:divBdr>
        <w:top w:val="none" w:sz="0" w:space="0" w:color="auto"/>
        <w:left w:val="none" w:sz="0" w:space="0" w:color="auto"/>
        <w:bottom w:val="none" w:sz="0" w:space="0" w:color="auto"/>
        <w:right w:val="none" w:sz="0" w:space="0" w:color="auto"/>
      </w:divBdr>
    </w:div>
    <w:div w:id="1142845652">
      <w:bodyDiv w:val="1"/>
      <w:marLeft w:val="0"/>
      <w:marRight w:val="0"/>
      <w:marTop w:val="0"/>
      <w:marBottom w:val="0"/>
      <w:divBdr>
        <w:top w:val="none" w:sz="0" w:space="0" w:color="auto"/>
        <w:left w:val="none" w:sz="0" w:space="0" w:color="auto"/>
        <w:bottom w:val="none" w:sz="0" w:space="0" w:color="auto"/>
        <w:right w:val="none" w:sz="0" w:space="0" w:color="auto"/>
      </w:divBdr>
    </w:div>
    <w:div w:id="12761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1567</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РІШЕННЯ</vt:lpstr>
    </vt:vector>
  </TitlesOfParts>
  <Company>MoBIL GROUP</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dc:title>
  <dc:creator>Admin</dc:creator>
  <cp:lastModifiedBy>User</cp:lastModifiedBy>
  <cp:revision>2</cp:revision>
  <cp:lastPrinted>2021-06-17T07:21:00Z</cp:lastPrinted>
  <dcterms:created xsi:type="dcterms:W3CDTF">2021-06-17T07:21:00Z</dcterms:created>
  <dcterms:modified xsi:type="dcterms:W3CDTF">2021-06-17T07:21:00Z</dcterms:modified>
</cp:coreProperties>
</file>