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CED97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3D3877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3D3877" w:rsidRPr="00483891" w:rsidRDefault="00EA7F5D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24.05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7034F4" w:rsidRDefault="00D961F5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0F719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Дехтяр Марині Борисівні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3D3877" w:rsidRPr="006B29B2" w:rsidRDefault="003D3877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F7195">
        <w:rPr>
          <w:rFonts w:ascii="Times New Roman" w:hAnsi="Times New Roman" w:cs="Times New Roman"/>
          <w:color w:val="333333"/>
          <w:sz w:val="28"/>
          <w:szCs w:val="28"/>
          <w:lang w:val="uk-UA"/>
        </w:rPr>
        <w:t>Дехтяр М.Б.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F719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bookmarkStart w:id="0" w:name="_GoBack"/>
      <w:bookmarkEnd w:id="0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D3877" w:rsidRPr="00A42C6D" w:rsidRDefault="003D3877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F7195">
        <w:rPr>
          <w:rFonts w:ascii="Times New Roman" w:hAnsi="Times New Roman" w:cs="Times New Roman"/>
          <w:color w:val="333333"/>
          <w:sz w:val="28"/>
          <w:szCs w:val="28"/>
          <w:lang w:val="uk-UA"/>
        </w:rPr>
        <w:t>Дехтяр Марині Борисівні</w:t>
      </w:r>
      <w:r w:rsidR="002F7C8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0F7195">
        <w:rPr>
          <w:rFonts w:ascii="Times New Roman" w:hAnsi="Times New Roman" w:cs="Times New Roman"/>
          <w:color w:val="333333"/>
          <w:sz w:val="28"/>
          <w:szCs w:val="28"/>
          <w:lang w:val="uk-UA"/>
        </w:rPr>
        <w:t>4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0F7195">
        <w:rPr>
          <w:rFonts w:ascii="Times New Roman" w:hAnsi="Times New Roman" w:cs="Times New Roman"/>
          <w:color w:val="333333"/>
          <w:sz w:val="28"/>
          <w:szCs w:val="28"/>
          <w:lang w:val="uk-UA"/>
        </w:rPr>
        <w:t>4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ля ведення 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особистого селянського господарства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он, </w:t>
      </w:r>
      <w:r w:rsidR="000F7195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Зарванці вул. Єсеніна, б/н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0F719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(запас)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D21C85" w:rsidRP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F7195">
        <w:rPr>
          <w:rFonts w:ascii="Times New Roman" w:hAnsi="Times New Roman" w:cs="Times New Roman"/>
          <w:color w:val="333333"/>
          <w:sz w:val="28"/>
          <w:szCs w:val="28"/>
          <w:lang w:val="uk-UA"/>
        </w:rPr>
        <w:t>Дехтяр Марині Борисівні</w:t>
      </w:r>
      <w:r w:rsidR="002F7C87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D66F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</w:t>
      </w:r>
      <w:r w:rsidR="00D66FB1" w:rsidRPr="00D66F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66F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при розробці проекту землеустрою враховувати наявність червоних ліній згідно генерального плану </w:t>
      </w:r>
      <w:r w:rsidR="000F719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села Зарванці</w:t>
      </w:r>
      <w:r w:rsidR="002A3AD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0F7195" w:rsidRDefault="000F7195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proofErr w:type="spellStart"/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В.С.Романюк</w:t>
      </w:r>
      <w:proofErr w:type="spellEnd"/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0F7195"/>
    <w:rsid w:val="00110A70"/>
    <w:rsid w:val="001455E7"/>
    <w:rsid w:val="001A5F07"/>
    <w:rsid w:val="001B2DD1"/>
    <w:rsid w:val="00200D66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8632B"/>
    <w:rsid w:val="00397F2E"/>
    <w:rsid w:val="003D3877"/>
    <w:rsid w:val="003F77D3"/>
    <w:rsid w:val="00440C75"/>
    <w:rsid w:val="00477FC6"/>
    <w:rsid w:val="004C3F1A"/>
    <w:rsid w:val="00506B13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34F4"/>
    <w:rsid w:val="00707A1A"/>
    <w:rsid w:val="00796AB3"/>
    <w:rsid w:val="007A27B0"/>
    <w:rsid w:val="00802CD7"/>
    <w:rsid w:val="00840A84"/>
    <w:rsid w:val="008763E6"/>
    <w:rsid w:val="00930938"/>
    <w:rsid w:val="00974F8D"/>
    <w:rsid w:val="009B3A0F"/>
    <w:rsid w:val="00A13EB9"/>
    <w:rsid w:val="00A175AF"/>
    <w:rsid w:val="00A40B8C"/>
    <w:rsid w:val="00A42C6D"/>
    <w:rsid w:val="00A55E82"/>
    <w:rsid w:val="00AA10E1"/>
    <w:rsid w:val="00AB2F91"/>
    <w:rsid w:val="00B05C38"/>
    <w:rsid w:val="00B35475"/>
    <w:rsid w:val="00B4782C"/>
    <w:rsid w:val="00B5468E"/>
    <w:rsid w:val="00B87DE2"/>
    <w:rsid w:val="00BE0E2D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66FB1"/>
    <w:rsid w:val="00D961F5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A7F5D"/>
    <w:rsid w:val="00EE76CA"/>
    <w:rsid w:val="00F0684D"/>
    <w:rsid w:val="00F5448C"/>
    <w:rsid w:val="00F8366E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A6805-1904-4EF4-8389-EC8EAD0F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Админ</cp:lastModifiedBy>
  <cp:revision>4</cp:revision>
  <cp:lastPrinted>2019-05-27T05:12:00Z</cp:lastPrinted>
  <dcterms:created xsi:type="dcterms:W3CDTF">2019-05-27T05:09:00Z</dcterms:created>
  <dcterms:modified xsi:type="dcterms:W3CDTF">2019-05-27T05:12:00Z</dcterms:modified>
</cp:coreProperties>
</file>