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6D" w:rsidRPr="006B29B2" w:rsidRDefault="00A42C6D" w:rsidP="00A42C6D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4F3046F7" wp14:editId="0A1F498D">
            <wp:extent cx="396875" cy="457200"/>
            <wp:effectExtent l="0" t="0" r="3175" b="0"/>
            <wp:docPr id="4" name="Рисунок 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Україна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Я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кушинецька сільська рада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Вінницького району Вінницької області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7999899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23222, с. Якушинці, вул. Новоселів, </w:t>
      </w:r>
      <w:proofErr w:type="spellStart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тел</w:t>
      </w:r>
      <w:proofErr w:type="spellEnd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: 56-75-19, 56-75-14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B35475" w:rsidRDefault="00A42C6D" w:rsidP="00B35475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РІШЕННЯ</w:t>
      </w:r>
    </w:p>
    <w:p w:rsidR="00A42C6D" w:rsidRPr="006B29B2" w:rsidRDefault="00B87DE2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5E3BD3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bookmarkStart w:id="0" w:name="_GoBack"/>
      <w:bookmarkEnd w:id="0"/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F0684D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301807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</w:t>
      </w:r>
      <w:r w:rsidR="00A42C6D" w:rsidRPr="00A42C6D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23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  <w:r w:rsidR="00200D6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A42C6D" w:rsidRPr="00082744" w:rsidRDefault="00082744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B87DE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Шутило</w:t>
      </w:r>
      <w:proofErr w:type="spellEnd"/>
      <w:r w:rsidR="00B87DE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Миколі Артемовичу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Pr="006B29B2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6A547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</w:p>
    <w:p w:rsidR="00E06CA4" w:rsidRPr="00B35475" w:rsidRDefault="00A42C6D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020F4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B87DE2">
        <w:rPr>
          <w:rFonts w:ascii="Times New Roman" w:hAnsi="Times New Roman" w:cs="Times New Roman"/>
          <w:color w:val="333333"/>
          <w:sz w:val="28"/>
          <w:szCs w:val="28"/>
          <w:lang w:val="uk-UA"/>
        </w:rPr>
        <w:t>Шутила</w:t>
      </w:r>
      <w:proofErr w:type="spellEnd"/>
      <w:r w:rsidR="00B87DE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М.А</w:t>
      </w:r>
      <w:r w:rsidR="00020F4E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F0684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  <w:r w:rsidR="00E675F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</w:t>
      </w:r>
    </w:p>
    <w:p w:rsidR="00E06CA4" w:rsidRPr="00A42C6D" w:rsidRDefault="00A42C6D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E60D6D" w:rsidRDefault="00796AB3" w:rsidP="00E60D6D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C820C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B87DE2">
        <w:rPr>
          <w:rFonts w:ascii="Times New Roman" w:hAnsi="Times New Roman" w:cs="Times New Roman"/>
          <w:color w:val="333333"/>
          <w:sz w:val="28"/>
          <w:szCs w:val="28"/>
          <w:lang w:val="uk-UA"/>
        </w:rPr>
        <w:t>Шутилу</w:t>
      </w:r>
      <w:proofErr w:type="spellEnd"/>
      <w:r w:rsidR="00B87DE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Миколі Артемовичу</w:t>
      </w:r>
      <w:r w:rsidR="00280C8F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B35475">
        <w:rPr>
          <w:rFonts w:ascii="Times New Roman" w:hAnsi="Times New Roman" w:cs="Times New Roman"/>
          <w:color w:val="333333"/>
          <w:sz w:val="28"/>
          <w:szCs w:val="28"/>
          <w:lang w:val="uk-UA"/>
        </w:rPr>
        <w:t>0300</w:t>
      </w:r>
      <w:r w:rsidR="001A5F0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280C8F" w:rsidRDefault="00E60D6D" w:rsidP="00E60D6D">
      <w:pPr>
        <w:pStyle w:val="a5"/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5D1698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D7C01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B35475">
        <w:rPr>
          <w:rFonts w:ascii="Times New Roman" w:hAnsi="Times New Roman" w:cs="Times New Roman"/>
          <w:color w:val="333333"/>
          <w:sz w:val="28"/>
          <w:szCs w:val="28"/>
          <w:lang w:val="uk-UA"/>
        </w:rPr>
        <w:t>0300</w:t>
      </w:r>
      <w:r w:rsidR="00280C8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5448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2B06E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D1698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для </w:t>
      </w:r>
      <w:r w:rsidR="002D6F8B">
        <w:rPr>
          <w:rFonts w:ascii="Times New Roman" w:hAnsi="Times New Roman" w:cs="Times New Roman"/>
          <w:color w:val="333333"/>
          <w:sz w:val="28"/>
          <w:szCs w:val="28"/>
          <w:lang w:val="uk-UA"/>
        </w:rPr>
        <w:t>ведення особистого селянського господарства</w:t>
      </w:r>
      <w:r w:rsidR="00B35475">
        <w:rPr>
          <w:rFonts w:ascii="Times New Roman" w:hAnsi="Times New Roman" w:cs="Times New Roman"/>
          <w:color w:val="333333"/>
          <w:sz w:val="28"/>
          <w:szCs w:val="28"/>
          <w:lang w:val="uk-UA"/>
        </w:rPr>
        <w:t>, за адресою: селище Березина</w:t>
      </w:r>
      <w:r w:rsidR="009B3A0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B354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ССТ «Медик-3»,</w:t>
      </w:r>
      <w:r w:rsidR="009B3A0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B87DE2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ділянка №81</w:t>
      </w:r>
      <w:r w:rsidR="00B35475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2D6F8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14132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Вінницького району, Вінницької області за рахунок земель комунальної власності, не наданих у власність та постійне користування, із земель </w:t>
      </w:r>
      <w:r w:rsidR="00B35475">
        <w:rPr>
          <w:rFonts w:ascii="Times New Roman" w:hAnsi="Times New Roman" w:cs="Times New Roman"/>
          <w:color w:val="333333"/>
          <w:sz w:val="28"/>
          <w:szCs w:val="28"/>
          <w:lang w:val="uk-UA"/>
        </w:rPr>
        <w:t>сільськогосподарського призначення</w:t>
      </w:r>
      <w:r w:rsidR="00A42C6D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Гр.</w:t>
      </w:r>
      <w:r w:rsidR="002D6F8B" w:rsidRPr="002D6F8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B87DE2">
        <w:rPr>
          <w:rFonts w:ascii="Times New Roman" w:hAnsi="Times New Roman" w:cs="Times New Roman"/>
          <w:color w:val="333333"/>
          <w:sz w:val="28"/>
          <w:szCs w:val="28"/>
          <w:lang w:val="uk-UA"/>
        </w:rPr>
        <w:t>Шутилу</w:t>
      </w:r>
      <w:proofErr w:type="spellEnd"/>
      <w:r w:rsidR="00B87DE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Миколі Артемовичу</w:t>
      </w:r>
      <w:r w:rsidR="00082744" w:rsidRPr="0008274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CF55C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200D6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при розробці проекту землеустрою враховувати наявність червоних ліній згідн</w:t>
      </w:r>
      <w:r w:rsidR="00B3547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о генерального плану селища Березина</w:t>
      </w:r>
      <w:r w:rsidR="00200D6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6B29B2" w:rsidRDefault="00A42C6D" w:rsidP="00E60D6D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компетентними органами, після якої подається на розгляд Якушинецької сільської ради.</w:t>
      </w:r>
    </w:p>
    <w:p w:rsidR="003F77D3" w:rsidRDefault="00A42C6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E60D6D" w:rsidRDefault="00E60D6D" w:rsidP="00E60D6D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="00A40B8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E60D6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301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20F4E"/>
    <w:rsid w:val="00044F5D"/>
    <w:rsid w:val="000763BF"/>
    <w:rsid w:val="00082744"/>
    <w:rsid w:val="00110A70"/>
    <w:rsid w:val="001A5F07"/>
    <w:rsid w:val="001B2DD1"/>
    <w:rsid w:val="00200D66"/>
    <w:rsid w:val="002651CA"/>
    <w:rsid w:val="00280C8F"/>
    <w:rsid w:val="002A472B"/>
    <w:rsid w:val="002B06EF"/>
    <w:rsid w:val="002B20B7"/>
    <w:rsid w:val="002D6F8B"/>
    <w:rsid w:val="002E5656"/>
    <w:rsid w:val="00301807"/>
    <w:rsid w:val="0038632B"/>
    <w:rsid w:val="003F77D3"/>
    <w:rsid w:val="00440C75"/>
    <w:rsid w:val="004C3F1A"/>
    <w:rsid w:val="00506B13"/>
    <w:rsid w:val="005B730B"/>
    <w:rsid w:val="005D1698"/>
    <w:rsid w:val="005E232C"/>
    <w:rsid w:val="005E3BD3"/>
    <w:rsid w:val="00620FB8"/>
    <w:rsid w:val="006568B9"/>
    <w:rsid w:val="006A5472"/>
    <w:rsid w:val="006B23FC"/>
    <w:rsid w:val="00707A1A"/>
    <w:rsid w:val="00796AB3"/>
    <w:rsid w:val="007A27B0"/>
    <w:rsid w:val="008763E6"/>
    <w:rsid w:val="009B3A0F"/>
    <w:rsid w:val="00A13EB9"/>
    <w:rsid w:val="00A40B8C"/>
    <w:rsid w:val="00A42C6D"/>
    <w:rsid w:val="00B35475"/>
    <w:rsid w:val="00B4782C"/>
    <w:rsid w:val="00B87DE2"/>
    <w:rsid w:val="00C13531"/>
    <w:rsid w:val="00C14132"/>
    <w:rsid w:val="00C820C2"/>
    <w:rsid w:val="00CF55CE"/>
    <w:rsid w:val="00D15008"/>
    <w:rsid w:val="00D20D92"/>
    <w:rsid w:val="00DA2A27"/>
    <w:rsid w:val="00DB4253"/>
    <w:rsid w:val="00DD3803"/>
    <w:rsid w:val="00E06CA4"/>
    <w:rsid w:val="00E43CCB"/>
    <w:rsid w:val="00E60D6D"/>
    <w:rsid w:val="00E675FE"/>
    <w:rsid w:val="00EE76CA"/>
    <w:rsid w:val="00F0684D"/>
    <w:rsid w:val="00F5448C"/>
    <w:rsid w:val="00FD7C01"/>
    <w:rsid w:val="00FE44DE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10</cp:revision>
  <cp:lastPrinted>2018-11-01T11:52:00Z</cp:lastPrinted>
  <dcterms:created xsi:type="dcterms:W3CDTF">2018-08-30T07:30:00Z</dcterms:created>
  <dcterms:modified xsi:type="dcterms:W3CDTF">2018-11-15T10:05:00Z</dcterms:modified>
</cp:coreProperties>
</file>