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5" w:rsidRPr="00554345" w:rsidRDefault="00B000AD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ckup_of_Тризуб Український герб" style="width:31.5pt;height:38.25pt;visibility:visible">
            <v:imagedata r:id="rId6" o:title="Backup_of_Тризуб Український герб"/>
          </v:shape>
        </w:pic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B000AD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23.55pt,6.25pt" to="470.7pt,6.25pt" strokeweight="4.5pt">
            <v:stroke linestyle="thickThin"/>
          </v:line>
        </w:pict>
      </w:r>
    </w:p>
    <w:p w:rsid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554345">
        <w:rPr>
          <w:rFonts w:ascii="Times New Roman" w:hAnsi="Times New Roman"/>
          <w:sz w:val="28"/>
          <w:szCs w:val="28"/>
          <w:lang w:val="uk-UA"/>
        </w:rPr>
        <w:t>23222, с. Якушинці, вул. Новоселів,1 тел:56-75-19, 56-75-14</w:t>
      </w: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554345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116853" w:rsidRPr="00554345" w:rsidRDefault="00470E34" w:rsidP="00116853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AD285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3F5A6E">
        <w:rPr>
          <w:rFonts w:ascii="Times New Roman" w:hAnsi="Times New Roman"/>
          <w:sz w:val="28"/>
          <w:szCs w:val="28"/>
          <w:lang w:val="uk-UA"/>
        </w:rPr>
        <w:t>.2018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8EC">
        <w:rPr>
          <w:rFonts w:ascii="Times New Roman" w:hAnsi="Times New Roman"/>
          <w:sz w:val="28"/>
          <w:szCs w:val="28"/>
          <w:lang w:val="uk-UA"/>
        </w:rPr>
        <w:t>1</w:t>
      </w:r>
      <w:r w:rsidR="00AD285B">
        <w:rPr>
          <w:rFonts w:ascii="Times New Roman" w:hAnsi="Times New Roman"/>
          <w:sz w:val="28"/>
          <w:szCs w:val="28"/>
          <w:lang w:val="uk-UA"/>
        </w:rPr>
        <w:t>7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0A2684" w:rsidRDefault="000A2684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56743E" w:rsidRDefault="003F5A6E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9A1F2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встановлення розміру плати </w:t>
      </w:r>
      <w:r w:rsidR="000A26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 приєднання</w:t>
      </w:r>
      <w:r w:rsidR="009A1F2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9A1F25" w:rsidRDefault="009A1F2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до </w:t>
      </w:r>
      <w:r w:rsidR="00F267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газової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мережі </w:t>
      </w:r>
      <w:r w:rsidR="00F267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сіл Якушинці та Зарванці</w:t>
      </w:r>
    </w:p>
    <w:p w:rsidR="00F267A5" w:rsidRPr="00554345" w:rsidRDefault="00F267A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Default="003F5A6E" w:rsidP="00E86E5D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вимогами ст. ст. 25, 26</w:t>
      </w:r>
      <w:r w:rsid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рішеннями зборів мешканців сіл </w:t>
      </w:r>
      <w:proofErr w:type="spellStart"/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Якушнці</w:t>
      </w:r>
      <w:proofErr w:type="spellEnd"/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Зарванці</w:t>
      </w:r>
    </w:p>
    <w:p w:rsidR="00D0768E" w:rsidRDefault="00D0768E" w:rsidP="00E86E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0A2684" w:rsidRDefault="00D0768E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ВИРІШИЛА:</w:t>
      </w:r>
    </w:p>
    <w:p w:rsidR="004C72E8" w:rsidRDefault="004C72E8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F267A5" w:rsidRDefault="009A1F25" w:rsidP="00F267A5">
      <w:pPr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Встановити розмір плати за </w:t>
      </w:r>
      <w:r w:rsidR="000A2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приєднання </w:t>
      </w:r>
      <w:r w:rsidR="005674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газової</w:t>
      </w:r>
      <w:r w:rsidR="005674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мережі</w:t>
      </w:r>
      <w:r w:rsidR="000A2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674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яка є об’єктом комунальної власності</w:t>
      </w:r>
    </w:p>
    <w:p w:rsidR="00F267A5" w:rsidRDefault="00F267A5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                село Якушинці:   </w:t>
      </w:r>
    </w:p>
    <w:p w:rsidR="000A2684" w:rsidRDefault="004C72E8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-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фізичних осіб</w:t>
      </w:r>
      <w:r w:rsidR="000A2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14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="000A2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тис. грн.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точку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приєднання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:rsidR="004C72E8" w:rsidRDefault="004C72E8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- для юридичних осіб т</w:t>
      </w:r>
      <w:r w:rsidR="00F267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фізичних осіб-підприємців – 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bookmarkStart w:id="0" w:name="_GoBack"/>
      <w:bookmarkEnd w:id="0"/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тис. грн. 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 точку приєднання.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F267A5" w:rsidRDefault="00F267A5" w:rsidP="00F267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                   село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Зарванці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:   </w:t>
      </w:r>
    </w:p>
    <w:p w:rsidR="00F267A5" w:rsidRDefault="00F267A5" w:rsidP="00F267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  -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для фізичних осіб 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 тис. грн. за точку приєднання;</w:t>
      </w:r>
    </w:p>
    <w:p w:rsidR="00F267A5" w:rsidRDefault="00F267A5" w:rsidP="00F267A5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 - для юридичних осіб 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фізичних осіб-підприємців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тис. грн.</w:t>
      </w:r>
      <w:r w:rsidR="009C19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точку приєднання.</w:t>
      </w:r>
      <w:r w:rsidRPr="004C72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</w:p>
    <w:p w:rsidR="002D42AE" w:rsidRPr="000A2684" w:rsidRDefault="000A2684" w:rsidP="000A2684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   2.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житлово-комунального господарства, комунальної власності, промисловості, підприємництва та сфери послуг (Гаврилюк А.І.).</w:t>
      </w:r>
    </w:p>
    <w:p w:rsidR="002D42AE" w:rsidRDefault="002D42AE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2D42AE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6F51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B4412B"/>
    <w:multiLevelType w:val="hybridMultilevel"/>
    <w:tmpl w:val="90AA6CF4"/>
    <w:lvl w:ilvl="0" w:tplc="338ABA96">
      <w:start w:val="1"/>
      <w:numFmt w:val="decimal"/>
      <w:lvlText w:val="%1."/>
      <w:lvlJc w:val="left"/>
      <w:pPr>
        <w:ind w:left="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345"/>
    <w:rsid w:val="00006507"/>
    <w:rsid w:val="000A2684"/>
    <w:rsid w:val="000F291B"/>
    <w:rsid w:val="00116853"/>
    <w:rsid w:val="001416D5"/>
    <w:rsid w:val="00276B12"/>
    <w:rsid w:val="002D42AE"/>
    <w:rsid w:val="003C46CF"/>
    <w:rsid w:val="003E45EA"/>
    <w:rsid w:val="003F5A6E"/>
    <w:rsid w:val="004101F3"/>
    <w:rsid w:val="00426928"/>
    <w:rsid w:val="00470E34"/>
    <w:rsid w:val="00497FCD"/>
    <w:rsid w:val="004C72E8"/>
    <w:rsid w:val="00507992"/>
    <w:rsid w:val="00554345"/>
    <w:rsid w:val="0056743E"/>
    <w:rsid w:val="00605013"/>
    <w:rsid w:val="006B38C2"/>
    <w:rsid w:val="006F5128"/>
    <w:rsid w:val="00756956"/>
    <w:rsid w:val="00805064"/>
    <w:rsid w:val="00827CB6"/>
    <w:rsid w:val="0089160D"/>
    <w:rsid w:val="008B5E76"/>
    <w:rsid w:val="009255C1"/>
    <w:rsid w:val="009A1F25"/>
    <w:rsid w:val="009C1978"/>
    <w:rsid w:val="009E4101"/>
    <w:rsid w:val="00AD285B"/>
    <w:rsid w:val="00AE3F54"/>
    <w:rsid w:val="00B000AD"/>
    <w:rsid w:val="00C019A7"/>
    <w:rsid w:val="00CA04F0"/>
    <w:rsid w:val="00CC28EC"/>
    <w:rsid w:val="00CE32E9"/>
    <w:rsid w:val="00D0768E"/>
    <w:rsid w:val="00DA3F4F"/>
    <w:rsid w:val="00E86E5D"/>
    <w:rsid w:val="00F1196B"/>
    <w:rsid w:val="00F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2018-07-18T07:57:00Z</cp:lastPrinted>
  <dcterms:created xsi:type="dcterms:W3CDTF">2018-07-18T07:57:00Z</dcterms:created>
  <dcterms:modified xsi:type="dcterms:W3CDTF">2018-07-18T08:24:00Z</dcterms:modified>
</cp:coreProperties>
</file>