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4" w:rsidRPr="005E04DB" w:rsidRDefault="00957C04" w:rsidP="00957C04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4" w:rsidRPr="005E04DB" w:rsidRDefault="00957C04" w:rsidP="00957C04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957C04" w:rsidRPr="005E04DB" w:rsidRDefault="006040FD" w:rsidP="00957C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57C04" w:rsidRPr="005E04DB" w:rsidRDefault="00957C04" w:rsidP="00957C04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957C04" w:rsidRDefault="00957C04" w:rsidP="00957C04">
      <w:pPr>
        <w:jc w:val="center"/>
        <w:rPr>
          <w:rFonts w:ascii="Courier New" w:hAnsi="Courier New" w:cs="Courier New"/>
          <w:sz w:val="26"/>
          <w:szCs w:val="26"/>
        </w:rPr>
      </w:pPr>
    </w:p>
    <w:p w:rsidR="00957C04" w:rsidRDefault="00957C04" w:rsidP="00957C04">
      <w:pPr>
        <w:rPr>
          <w:color w:val="FFFFFF"/>
          <w:lang w:val="uk-UA"/>
        </w:rPr>
      </w:pPr>
    </w:p>
    <w:p w:rsidR="00957C04" w:rsidRPr="00185A59" w:rsidRDefault="00957C04" w:rsidP="00957C0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AB778F" w:rsidRPr="00FE616E" w:rsidRDefault="00AB778F" w:rsidP="00957C04">
      <w:pPr>
        <w:jc w:val="center"/>
        <w:rPr>
          <w:b/>
          <w:sz w:val="28"/>
          <w:szCs w:val="28"/>
          <w:lang w:val="uk-UA"/>
        </w:rPr>
      </w:pP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B361D">
        <w:rPr>
          <w:sz w:val="28"/>
          <w:szCs w:val="28"/>
          <w:lang w:val="uk-UA"/>
        </w:rPr>
        <w:t>30</w:t>
      </w:r>
      <w:r w:rsidR="001919CC">
        <w:rPr>
          <w:sz w:val="28"/>
          <w:szCs w:val="28"/>
          <w:lang w:val="uk-UA"/>
        </w:rPr>
        <w:t xml:space="preserve"> листопада</w:t>
      </w:r>
      <w:r w:rsidR="00A65740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AB778F">
        <w:rPr>
          <w:sz w:val="28"/>
          <w:szCs w:val="28"/>
          <w:lang w:val="uk-UA"/>
        </w:rPr>
        <w:t xml:space="preserve">                 </w:t>
      </w:r>
      <w:proofErr w:type="spellStart"/>
      <w:r w:rsidR="00AB778F">
        <w:rPr>
          <w:sz w:val="28"/>
          <w:szCs w:val="28"/>
          <w:lang w:val="uk-UA"/>
        </w:rPr>
        <w:t>с.Якушинці</w:t>
      </w:r>
      <w:proofErr w:type="spellEnd"/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E11F2E" w:rsidRPr="00E3253F" w:rsidRDefault="00E11F2E" w:rsidP="001919CC">
      <w:pPr>
        <w:pStyle w:val="4"/>
        <w:ind w:firstLine="0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="001919CC">
        <w:rPr>
          <w:rFonts w:ascii="Times New Roman" w:hAnsi="Times New Roman" w:cs="Times New Roman"/>
          <w:b/>
          <w:bCs/>
          <w:sz w:val="28"/>
          <w:szCs w:val="28"/>
        </w:rPr>
        <w:t>співфінансування</w:t>
      </w:r>
      <w:proofErr w:type="spellEnd"/>
      <w:r w:rsidR="001919CC">
        <w:rPr>
          <w:rFonts w:ascii="Times New Roman" w:hAnsi="Times New Roman" w:cs="Times New Roman"/>
          <w:b/>
          <w:bCs/>
          <w:sz w:val="28"/>
          <w:szCs w:val="28"/>
        </w:rPr>
        <w:t xml:space="preserve"> заходу </w:t>
      </w:r>
    </w:p>
    <w:p w:rsidR="00E11F2E" w:rsidRDefault="001919CC" w:rsidP="001919CC">
      <w:pPr>
        <w:rPr>
          <w:b/>
          <w:sz w:val="28"/>
          <w:szCs w:val="28"/>
          <w:lang w:val="uk-UA"/>
        </w:rPr>
      </w:pPr>
      <w:r w:rsidRPr="001919CC">
        <w:rPr>
          <w:b/>
          <w:sz w:val="28"/>
          <w:szCs w:val="28"/>
          <w:lang w:val="uk-UA"/>
        </w:rPr>
        <w:t>«Реконструкція очисних споруд</w:t>
      </w:r>
    </w:p>
    <w:p w:rsidR="002C364B" w:rsidRDefault="002C364B" w:rsidP="001919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Зарічна </w:t>
      </w:r>
      <w:r w:rsidR="001919CC">
        <w:rPr>
          <w:b/>
          <w:sz w:val="28"/>
          <w:szCs w:val="28"/>
          <w:lang w:val="uk-UA"/>
        </w:rPr>
        <w:t xml:space="preserve">в </w:t>
      </w:r>
      <w:proofErr w:type="spellStart"/>
      <w:r w:rsidR="001919CC">
        <w:rPr>
          <w:b/>
          <w:sz w:val="28"/>
          <w:szCs w:val="28"/>
          <w:lang w:val="uk-UA"/>
        </w:rPr>
        <w:t>с.Зарванці</w:t>
      </w:r>
      <w:proofErr w:type="spellEnd"/>
      <w:r w:rsidR="001919CC">
        <w:rPr>
          <w:b/>
          <w:sz w:val="28"/>
          <w:szCs w:val="28"/>
          <w:lang w:val="uk-UA"/>
        </w:rPr>
        <w:t xml:space="preserve"> </w:t>
      </w:r>
    </w:p>
    <w:p w:rsidR="001919CC" w:rsidRDefault="001919CC" w:rsidP="001919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Вінницького району</w:t>
      </w:r>
      <w:r w:rsidR="002C364B">
        <w:rPr>
          <w:b/>
          <w:sz w:val="28"/>
          <w:szCs w:val="28"/>
          <w:lang w:val="uk-UA"/>
        </w:rPr>
        <w:t xml:space="preserve"> </w:t>
      </w:r>
    </w:p>
    <w:p w:rsidR="001919CC" w:rsidRPr="001919CC" w:rsidRDefault="001919CC" w:rsidP="001919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області»</w:t>
      </w:r>
    </w:p>
    <w:p w:rsidR="00E3253F" w:rsidRPr="001919CC" w:rsidRDefault="00E3253F" w:rsidP="00E3253F">
      <w:pPr>
        <w:ind w:firstLine="540"/>
        <w:rPr>
          <w:b/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 xml:space="preserve">Керуючись </w:t>
      </w:r>
      <w:r w:rsidR="00AB504F">
        <w:rPr>
          <w:color w:val="202020"/>
        </w:rPr>
        <w:t>статтею 28</w:t>
      </w:r>
      <w:r w:rsidRPr="00E3253F">
        <w:rPr>
          <w:color w:val="202020"/>
        </w:rPr>
        <w:t xml:space="preserve"> Закону України «Про місцеве самоврядування в Україні»</w:t>
      </w:r>
      <w:r>
        <w:rPr>
          <w:color w:val="202020"/>
        </w:rPr>
        <w:t xml:space="preserve">, </w:t>
      </w:r>
      <w:r w:rsidR="001919CC" w:rsidRPr="0096705E">
        <w:t>розпорядження</w:t>
      </w:r>
      <w:r w:rsidR="001919CC">
        <w:t>м</w:t>
      </w:r>
      <w:r w:rsidR="001919CC" w:rsidRPr="0096705E">
        <w:t xml:space="preserve"> голови обл</w:t>
      </w:r>
      <w:r w:rsidR="001D47DB">
        <w:t xml:space="preserve">асної </w:t>
      </w:r>
      <w:r w:rsidR="001919CC" w:rsidRPr="0096705E">
        <w:t>держ</w:t>
      </w:r>
      <w:r w:rsidR="001D47DB">
        <w:t xml:space="preserve">авної </w:t>
      </w:r>
      <w:r w:rsidR="001919CC" w:rsidRPr="0096705E">
        <w:t xml:space="preserve">адміністрації від </w:t>
      </w:r>
      <w:r w:rsidR="001D47DB">
        <w:t>22 жовтня 2018 року №803</w:t>
      </w:r>
      <w:r w:rsidR="00BF0278">
        <w:t xml:space="preserve">, </w:t>
      </w:r>
      <w:r w:rsidR="004B361D">
        <w:t>сесія</w:t>
      </w:r>
      <w:r w:rsidR="00886D8E">
        <w:t xml:space="preserve"> сільської ради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</w:t>
      </w:r>
      <w:r w:rsidR="001D47DB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   </w:t>
      </w:r>
      <w:r w:rsidR="004B361D">
        <w:rPr>
          <w:b/>
          <w:bCs/>
          <w:sz w:val="28"/>
          <w:szCs w:val="28"/>
          <w:lang w:val="uk-UA"/>
        </w:rPr>
        <w:t>ВИРІШИЛА</w:t>
      </w:r>
      <w:bookmarkStart w:id="0" w:name="_GoBack"/>
      <w:bookmarkEnd w:id="0"/>
      <w:r w:rsidR="00E3253F" w:rsidRPr="00EA6538">
        <w:rPr>
          <w:b/>
          <w:bCs/>
          <w:sz w:val="28"/>
          <w:szCs w:val="28"/>
          <w:lang w:val="uk-UA"/>
        </w:rPr>
        <w:t>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Pr="009616E9" w:rsidRDefault="00E3253F" w:rsidP="00C23C02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23C02">
        <w:rPr>
          <w:sz w:val="28"/>
          <w:szCs w:val="28"/>
          <w:lang w:val="uk-UA"/>
        </w:rPr>
        <w:t xml:space="preserve">Передбачити в бюджеті </w:t>
      </w:r>
      <w:proofErr w:type="spellStart"/>
      <w:r w:rsidR="00C23C02">
        <w:rPr>
          <w:sz w:val="28"/>
          <w:szCs w:val="28"/>
          <w:lang w:val="uk-UA"/>
        </w:rPr>
        <w:t>Якушинецької</w:t>
      </w:r>
      <w:proofErr w:type="spellEnd"/>
      <w:r w:rsidR="00C23C02">
        <w:rPr>
          <w:sz w:val="28"/>
          <w:szCs w:val="28"/>
          <w:lang w:val="uk-UA"/>
        </w:rPr>
        <w:t xml:space="preserve"> об’єднаної територіальної громади на 2019 рік кошти для </w:t>
      </w:r>
      <w:proofErr w:type="spellStart"/>
      <w:r w:rsidR="00C23C02" w:rsidRPr="00C23C02">
        <w:rPr>
          <w:sz w:val="28"/>
          <w:szCs w:val="28"/>
          <w:lang w:val="uk-UA"/>
        </w:rPr>
        <w:t>співфінансування</w:t>
      </w:r>
      <w:proofErr w:type="spellEnd"/>
      <w:r w:rsidR="00C23C02" w:rsidRPr="00C23C02">
        <w:rPr>
          <w:sz w:val="28"/>
          <w:szCs w:val="28"/>
          <w:lang w:val="uk-UA"/>
        </w:rPr>
        <w:t xml:space="preserve"> заходу </w:t>
      </w:r>
      <w:r w:rsidR="00C23C02">
        <w:rPr>
          <w:sz w:val="28"/>
          <w:szCs w:val="28"/>
          <w:lang w:val="uk-UA"/>
        </w:rPr>
        <w:t xml:space="preserve">«Реконструкція очисних споруд </w:t>
      </w:r>
      <w:r w:rsidR="00D75683">
        <w:rPr>
          <w:sz w:val="28"/>
          <w:szCs w:val="28"/>
          <w:lang w:val="uk-UA"/>
        </w:rPr>
        <w:t xml:space="preserve">по </w:t>
      </w:r>
      <w:proofErr w:type="spellStart"/>
      <w:r w:rsidR="00D75683">
        <w:rPr>
          <w:sz w:val="28"/>
          <w:szCs w:val="28"/>
          <w:lang w:val="uk-UA"/>
        </w:rPr>
        <w:t>вул.Зарічна</w:t>
      </w:r>
      <w:proofErr w:type="spellEnd"/>
      <w:r w:rsidR="00D75683">
        <w:rPr>
          <w:sz w:val="28"/>
          <w:szCs w:val="28"/>
          <w:lang w:val="uk-UA"/>
        </w:rPr>
        <w:t xml:space="preserve"> </w:t>
      </w:r>
      <w:r w:rsidR="00C23C02">
        <w:rPr>
          <w:sz w:val="28"/>
          <w:szCs w:val="28"/>
          <w:lang w:val="uk-UA"/>
        </w:rPr>
        <w:t xml:space="preserve">в </w:t>
      </w:r>
      <w:proofErr w:type="spellStart"/>
      <w:r w:rsidR="00C23C02">
        <w:rPr>
          <w:sz w:val="28"/>
          <w:szCs w:val="28"/>
          <w:lang w:val="uk-UA"/>
        </w:rPr>
        <w:t>с.Зарванці</w:t>
      </w:r>
      <w:proofErr w:type="spellEnd"/>
      <w:r w:rsidR="00C23C02">
        <w:rPr>
          <w:sz w:val="28"/>
          <w:szCs w:val="28"/>
          <w:lang w:val="uk-UA"/>
        </w:rPr>
        <w:t xml:space="preserve"> Вінницького району Вінницької області» </w:t>
      </w:r>
      <w:r w:rsidR="00C23C02" w:rsidRPr="00C23C02">
        <w:rPr>
          <w:sz w:val="28"/>
          <w:szCs w:val="28"/>
          <w:lang w:val="uk-UA"/>
        </w:rPr>
        <w:t>у розмірі</w:t>
      </w:r>
      <w:r w:rsidR="00C23C02">
        <w:rPr>
          <w:sz w:val="28"/>
          <w:szCs w:val="28"/>
          <w:lang w:val="uk-UA"/>
        </w:rPr>
        <w:t xml:space="preserve"> не меншому, ніж</w:t>
      </w:r>
      <w:r w:rsidR="00C23C02" w:rsidRPr="00C23C02">
        <w:rPr>
          <w:sz w:val="28"/>
          <w:szCs w:val="28"/>
          <w:lang w:val="uk-UA"/>
        </w:rPr>
        <w:t xml:space="preserve"> 15%</w:t>
      </w:r>
      <w:r w:rsidR="00C23C02">
        <w:rPr>
          <w:sz w:val="28"/>
          <w:szCs w:val="28"/>
          <w:lang w:val="uk-UA"/>
        </w:rPr>
        <w:t xml:space="preserve"> загального обсягу фінансування.</w:t>
      </w:r>
    </w:p>
    <w:p w:rsidR="00E3253F" w:rsidRDefault="00C23C02" w:rsidP="000518BC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Начальнику планово-фінансового сектору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="000518BC">
        <w:rPr>
          <w:sz w:val="28"/>
          <w:szCs w:val="28"/>
          <w:lang w:val="uk-UA"/>
        </w:rPr>
        <w:t>(</w:t>
      </w:r>
      <w:proofErr w:type="spellStart"/>
      <w:r w:rsidR="000518BC">
        <w:rPr>
          <w:sz w:val="28"/>
          <w:szCs w:val="28"/>
          <w:lang w:val="uk-UA"/>
        </w:rPr>
        <w:t>Максимчук</w:t>
      </w:r>
      <w:proofErr w:type="spellEnd"/>
      <w:r w:rsidR="000518BC">
        <w:rPr>
          <w:sz w:val="28"/>
          <w:szCs w:val="28"/>
          <w:lang w:val="uk-UA"/>
        </w:rPr>
        <w:t xml:space="preserve"> Л.В.)</w:t>
      </w:r>
      <w:r w:rsidR="008C0D7A">
        <w:rPr>
          <w:sz w:val="28"/>
          <w:szCs w:val="28"/>
          <w:lang w:val="uk-UA"/>
        </w:rPr>
        <w:t xml:space="preserve"> </w:t>
      </w:r>
      <w:r w:rsidR="00296871">
        <w:rPr>
          <w:sz w:val="28"/>
          <w:szCs w:val="28"/>
          <w:lang w:val="uk-UA"/>
        </w:rPr>
        <w:t>при складанні проекту бюджету об’єднаної територіальної громади на 2019 рік врахувати пункт 1 даного рішення.</w:t>
      </w: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96871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220D2B">
        <w:rPr>
          <w:b/>
          <w:bCs/>
          <w:sz w:val="28"/>
          <w:szCs w:val="28"/>
          <w:lang w:val="uk-UA"/>
        </w:rPr>
        <w:t>Сільський г</w:t>
      </w:r>
      <w:r w:rsidR="00220D2B" w:rsidRPr="00185A59">
        <w:rPr>
          <w:b/>
          <w:bCs/>
          <w:sz w:val="28"/>
          <w:szCs w:val="28"/>
          <w:lang w:val="uk-UA"/>
        </w:rPr>
        <w:t xml:space="preserve">олова </w:t>
      </w:r>
      <w:r w:rsidR="00220D2B">
        <w:rPr>
          <w:b/>
          <w:bCs/>
          <w:sz w:val="28"/>
          <w:szCs w:val="28"/>
          <w:lang w:val="uk-UA"/>
        </w:rPr>
        <w:t xml:space="preserve"> 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220D2B">
        <w:rPr>
          <w:b/>
          <w:bCs/>
          <w:sz w:val="28"/>
          <w:szCs w:val="28"/>
          <w:lang w:val="uk-UA"/>
        </w:rPr>
        <w:t xml:space="preserve">             В.С.Романюк</w:t>
      </w:r>
      <w:r w:rsidR="00220D2B"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518BC"/>
    <w:rsid w:val="000A54B1"/>
    <w:rsid w:val="001919CC"/>
    <w:rsid w:val="001D47DB"/>
    <w:rsid w:val="00220D2B"/>
    <w:rsid w:val="00296871"/>
    <w:rsid w:val="002C364B"/>
    <w:rsid w:val="003E7A2E"/>
    <w:rsid w:val="00460110"/>
    <w:rsid w:val="004770D4"/>
    <w:rsid w:val="004B361D"/>
    <w:rsid w:val="004B7AE1"/>
    <w:rsid w:val="00590926"/>
    <w:rsid w:val="005D07DA"/>
    <w:rsid w:val="006040FD"/>
    <w:rsid w:val="00782A6B"/>
    <w:rsid w:val="00792E9B"/>
    <w:rsid w:val="007E2F69"/>
    <w:rsid w:val="008505CC"/>
    <w:rsid w:val="00886D8E"/>
    <w:rsid w:val="008C0D7A"/>
    <w:rsid w:val="008D59FE"/>
    <w:rsid w:val="0090763B"/>
    <w:rsid w:val="00957C04"/>
    <w:rsid w:val="009616E9"/>
    <w:rsid w:val="009E7192"/>
    <w:rsid w:val="00A65740"/>
    <w:rsid w:val="00AB504F"/>
    <w:rsid w:val="00AB778F"/>
    <w:rsid w:val="00B2356B"/>
    <w:rsid w:val="00B40895"/>
    <w:rsid w:val="00B52A2B"/>
    <w:rsid w:val="00B85B98"/>
    <w:rsid w:val="00B94DCC"/>
    <w:rsid w:val="00BF0278"/>
    <w:rsid w:val="00C23C02"/>
    <w:rsid w:val="00D75683"/>
    <w:rsid w:val="00E024B2"/>
    <w:rsid w:val="00E11F2E"/>
    <w:rsid w:val="00E3253F"/>
    <w:rsid w:val="00E95632"/>
    <w:rsid w:val="00EA6538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1B28-4A1C-4DF0-97B9-49E18DC4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2018-11-26T07:18:00Z</cp:lastPrinted>
  <dcterms:created xsi:type="dcterms:W3CDTF">2018-11-26T12:22:00Z</dcterms:created>
  <dcterms:modified xsi:type="dcterms:W3CDTF">2018-11-26T12:22:00Z</dcterms:modified>
</cp:coreProperties>
</file>