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C058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7D7D4D">
        <w:rPr>
          <w:b/>
          <w:sz w:val="28"/>
          <w:szCs w:val="28"/>
          <w:lang w:val="uk-UA"/>
        </w:rPr>
        <w:t>08</w:t>
      </w:r>
      <w:r w:rsidR="006B1A9B">
        <w:rPr>
          <w:b/>
          <w:sz w:val="28"/>
          <w:szCs w:val="28"/>
          <w:lang w:val="uk-UA"/>
        </w:rPr>
        <w:t>.</w:t>
      </w:r>
      <w:r w:rsidR="00FF44EC">
        <w:rPr>
          <w:b/>
          <w:sz w:val="28"/>
          <w:szCs w:val="28"/>
          <w:lang w:val="uk-UA"/>
        </w:rPr>
        <w:t>10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</w:t>
      </w:r>
      <w:r w:rsidR="00CA58A3">
        <w:rPr>
          <w:b/>
          <w:sz w:val="28"/>
          <w:szCs w:val="28"/>
          <w:lang w:val="uk-UA"/>
        </w:rPr>
        <w:t xml:space="preserve">                             </w:t>
      </w:r>
      <w:r w:rsidR="00677EBC">
        <w:rPr>
          <w:b/>
          <w:sz w:val="28"/>
          <w:szCs w:val="28"/>
          <w:lang w:val="uk-UA"/>
        </w:rPr>
        <w:t xml:space="preserve"> </w:t>
      </w:r>
      <w:r w:rsidR="008D7CB5">
        <w:rPr>
          <w:b/>
          <w:sz w:val="28"/>
          <w:szCs w:val="28"/>
          <w:lang w:val="uk-UA"/>
        </w:rPr>
        <w:t>3</w:t>
      </w:r>
      <w:r w:rsidR="00FF44EC">
        <w:rPr>
          <w:b/>
          <w:sz w:val="28"/>
          <w:szCs w:val="28"/>
          <w:lang w:val="uk-UA"/>
        </w:rPr>
        <w:t>5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  <w:r w:rsidRPr="000421F7">
        <w:rPr>
          <w:bCs/>
          <w:sz w:val="32"/>
          <w:szCs w:val="32"/>
          <w:lang w:val="uk-UA"/>
        </w:rPr>
        <w:t xml:space="preserve">        </w:t>
      </w:r>
    </w:p>
    <w:p w:rsidR="00B17288" w:rsidRPr="002B3D4B" w:rsidRDefault="00E82B3A" w:rsidP="00E82B3A">
      <w:pPr>
        <w:tabs>
          <w:tab w:val="left" w:pos="720"/>
          <w:tab w:val="left" w:pos="1276"/>
        </w:tabs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B3D4B">
        <w:rPr>
          <w:bCs/>
          <w:sz w:val="28"/>
          <w:szCs w:val="28"/>
          <w:lang w:val="uk-UA"/>
        </w:rPr>
        <w:t>1.</w:t>
      </w:r>
      <w:r w:rsidR="00B17288" w:rsidRPr="002B3D4B">
        <w:rPr>
          <w:bCs/>
          <w:sz w:val="28"/>
          <w:szCs w:val="28"/>
          <w:lang w:val="uk-UA"/>
        </w:rPr>
        <w:t>Про прийняття порядку денного</w:t>
      </w:r>
      <w:r w:rsidR="00BD7925">
        <w:rPr>
          <w:bCs/>
          <w:sz w:val="28"/>
          <w:szCs w:val="28"/>
          <w:lang w:val="uk-UA"/>
        </w:rPr>
        <w:t xml:space="preserve"> в цілому</w:t>
      </w:r>
      <w:r w:rsidR="00B17288" w:rsidRPr="002B3D4B">
        <w:rPr>
          <w:bCs/>
          <w:sz w:val="28"/>
          <w:szCs w:val="28"/>
          <w:lang w:val="uk-UA"/>
        </w:rPr>
        <w:t xml:space="preserve"> </w:t>
      </w:r>
      <w:r w:rsidR="00BD7925">
        <w:rPr>
          <w:bCs/>
          <w:sz w:val="28"/>
          <w:szCs w:val="28"/>
          <w:lang w:val="uk-UA"/>
        </w:rPr>
        <w:t>і за</w:t>
      </w:r>
      <w:r w:rsidR="00B17288" w:rsidRPr="002B3D4B">
        <w:rPr>
          <w:bCs/>
          <w:sz w:val="28"/>
          <w:szCs w:val="28"/>
          <w:lang w:val="uk-UA"/>
        </w:rPr>
        <w:t xml:space="preserve"> основу. </w:t>
      </w:r>
      <w:r w:rsidR="00B17288" w:rsidRPr="002B3D4B">
        <w:rPr>
          <w:bCs/>
          <w:sz w:val="28"/>
          <w:szCs w:val="28"/>
          <w:lang w:val="uk-UA"/>
        </w:rPr>
        <w:tab/>
      </w:r>
    </w:p>
    <w:p w:rsidR="001961B0" w:rsidRDefault="001961B0" w:rsidP="00E82B3A">
      <w:pPr>
        <w:tabs>
          <w:tab w:val="left" w:pos="1134"/>
          <w:tab w:val="left" w:pos="1276"/>
        </w:tabs>
        <w:ind w:left="709"/>
        <w:jc w:val="center"/>
        <w:rPr>
          <w:bCs/>
          <w:sz w:val="32"/>
          <w:szCs w:val="32"/>
          <w:lang w:val="uk-UA"/>
        </w:rPr>
      </w:pPr>
    </w:p>
    <w:p w:rsidR="00FF44EC" w:rsidRPr="00FF44EC" w:rsidRDefault="00FF44EC" w:rsidP="00E82B3A">
      <w:pPr>
        <w:pStyle w:val="4"/>
        <w:ind w:left="709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FF44EC">
        <w:rPr>
          <w:rFonts w:ascii="Times New Roman" w:hAnsi="Times New Roman" w:cs="Times New Roman"/>
          <w:bCs/>
          <w:sz w:val="28"/>
          <w:szCs w:val="28"/>
        </w:rPr>
        <w:t xml:space="preserve">      2.Про  внесення змін до рішення 24 сесії сільської ради 7 скликання  від 18.12.2018 року «Про місцевий бюджет </w:t>
      </w:r>
      <w:proofErr w:type="spellStart"/>
      <w:r w:rsidRPr="00FF44EC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FF44EC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FF44EC" w:rsidRDefault="00FF44EC" w:rsidP="00E82B3A">
      <w:pPr>
        <w:pStyle w:val="4"/>
        <w:ind w:left="709"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FF44EC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2019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44EC" w:rsidRPr="00FF44EC" w:rsidRDefault="00FF44EC" w:rsidP="00E82B3A">
      <w:pPr>
        <w:pStyle w:val="4"/>
        <w:ind w:left="709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B126F0" w:rsidRDefault="00B126F0" w:rsidP="00E82B3A">
      <w:pPr>
        <w:ind w:left="709"/>
        <w:rPr>
          <w:lang w:val="uk-UA"/>
        </w:rPr>
      </w:pPr>
    </w:p>
    <w:p w:rsidR="00B126F0" w:rsidRPr="00B126F0" w:rsidRDefault="00B126F0" w:rsidP="00B126F0">
      <w:pPr>
        <w:pStyle w:val="4"/>
        <w:ind w:left="708" w:firstLine="1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F3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B126F0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Програми соціального захисту населення </w:t>
      </w:r>
    </w:p>
    <w:p w:rsidR="00B126F0" w:rsidRPr="00B126F0" w:rsidRDefault="00B126F0" w:rsidP="00B126F0">
      <w:pPr>
        <w:pStyle w:val="4"/>
        <w:ind w:left="708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26F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B126F0">
        <w:rPr>
          <w:rFonts w:ascii="Times New Roman" w:hAnsi="Times New Roman" w:cs="Times New Roman"/>
          <w:bCs/>
          <w:sz w:val="28"/>
          <w:szCs w:val="28"/>
        </w:rPr>
        <w:t xml:space="preserve"> об’єднаної територіальної громади на 2019 рік»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26F0" w:rsidRPr="00FF44EC" w:rsidRDefault="00B126F0" w:rsidP="00B126F0">
      <w:pPr>
        <w:pStyle w:val="4"/>
        <w:ind w:left="709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B126F0" w:rsidRDefault="00B126F0" w:rsidP="00B126F0">
      <w:pPr>
        <w:ind w:left="709"/>
        <w:rPr>
          <w:lang w:val="uk-UA"/>
        </w:rPr>
      </w:pPr>
    </w:p>
    <w:p w:rsidR="00EB20DC" w:rsidRPr="00EB20DC" w:rsidRDefault="00EB20DC" w:rsidP="00EB20DC">
      <w:pPr>
        <w:ind w:left="708" w:right="142"/>
        <w:rPr>
          <w:bCs/>
          <w:sz w:val="28"/>
          <w:szCs w:val="28"/>
          <w:lang w:val="uk-UA"/>
        </w:rPr>
      </w:pPr>
      <w:r w:rsidRPr="00EB20DC">
        <w:rPr>
          <w:bCs/>
          <w:sz w:val="28"/>
          <w:szCs w:val="28"/>
          <w:lang w:val="uk-UA"/>
        </w:rPr>
        <w:t xml:space="preserve">      4.</w:t>
      </w:r>
      <w:r w:rsidRPr="00EB20DC">
        <w:rPr>
          <w:bCs/>
          <w:sz w:val="28"/>
          <w:szCs w:val="28"/>
        </w:rPr>
        <w:t xml:space="preserve">Про </w:t>
      </w:r>
      <w:r w:rsidRPr="00EB20DC">
        <w:rPr>
          <w:bCs/>
          <w:sz w:val="28"/>
          <w:szCs w:val="28"/>
          <w:lang w:val="uk-UA"/>
        </w:rPr>
        <w:t>внесення змін до</w:t>
      </w:r>
      <w:r w:rsidRPr="00EB20DC">
        <w:rPr>
          <w:bCs/>
          <w:sz w:val="28"/>
          <w:szCs w:val="28"/>
        </w:rPr>
        <w:t xml:space="preserve"> П</w:t>
      </w:r>
      <w:proofErr w:type="spellStart"/>
      <w:r w:rsidRPr="00EB20DC">
        <w:rPr>
          <w:bCs/>
          <w:sz w:val="28"/>
          <w:szCs w:val="28"/>
          <w:lang w:val="uk-UA"/>
        </w:rPr>
        <w:t>рограми</w:t>
      </w:r>
      <w:proofErr w:type="spellEnd"/>
      <w:r w:rsidRPr="00EB20DC">
        <w:rPr>
          <w:bCs/>
          <w:sz w:val="28"/>
          <w:szCs w:val="28"/>
          <w:lang w:val="uk-UA"/>
        </w:rPr>
        <w:t xml:space="preserve"> економічного і соціального розвитку </w:t>
      </w:r>
      <w:proofErr w:type="spellStart"/>
      <w:r w:rsidRPr="00EB20DC">
        <w:rPr>
          <w:bCs/>
          <w:sz w:val="28"/>
          <w:szCs w:val="28"/>
          <w:lang w:val="uk-UA"/>
        </w:rPr>
        <w:t>Якушинецької</w:t>
      </w:r>
      <w:proofErr w:type="spellEnd"/>
      <w:r w:rsidRPr="00EB20DC">
        <w:rPr>
          <w:bCs/>
          <w:sz w:val="28"/>
          <w:szCs w:val="28"/>
          <w:lang w:val="uk-UA"/>
        </w:rPr>
        <w:t xml:space="preserve"> об’єднаної територіальної громади на 2018-2020 роки</w:t>
      </w:r>
      <w:r>
        <w:rPr>
          <w:bCs/>
          <w:sz w:val="28"/>
          <w:szCs w:val="28"/>
          <w:lang w:val="uk-UA"/>
        </w:rPr>
        <w:t>.</w:t>
      </w:r>
    </w:p>
    <w:p w:rsidR="00EB20DC" w:rsidRDefault="00EB20DC" w:rsidP="00EB20DC">
      <w:pPr>
        <w:pStyle w:val="4"/>
        <w:ind w:left="709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EB20DC" w:rsidRPr="00EB20DC" w:rsidRDefault="00EB20DC" w:rsidP="00EB20DC">
      <w:pPr>
        <w:rPr>
          <w:lang w:val="uk-UA"/>
        </w:rPr>
      </w:pPr>
    </w:p>
    <w:p w:rsidR="00EB20DC" w:rsidRPr="00EB20DC" w:rsidRDefault="00EB20DC" w:rsidP="00EB20DC">
      <w:pPr>
        <w:tabs>
          <w:tab w:val="left" w:pos="993"/>
        </w:tabs>
        <w:ind w:left="708" w:hanging="566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val="uk-UA" w:eastAsia="uk-UA"/>
        </w:rPr>
        <w:t xml:space="preserve">       </w:t>
      </w:r>
      <w:r w:rsidRPr="00EB20DC">
        <w:rPr>
          <w:bCs/>
          <w:sz w:val="28"/>
          <w:szCs w:val="28"/>
          <w:lang w:val="uk-UA" w:eastAsia="uk-UA"/>
        </w:rPr>
        <w:t>5.</w:t>
      </w:r>
      <w:r w:rsidRPr="00EB20DC">
        <w:rPr>
          <w:bCs/>
          <w:sz w:val="28"/>
          <w:szCs w:val="28"/>
          <w:lang w:eastAsia="uk-UA"/>
        </w:rPr>
        <w:t xml:space="preserve">Про </w:t>
      </w:r>
      <w:r w:rsidRPr="00EB20DC">
        <w:rPr>
          <w:bCs/>
          <w:sz w:val="28"/>
          <w:szCs w:val="28"/>
          <w:lang w:val="uk-UA" w:eastAsia="uk-UA"/>
        </w:rPr>
        <w:t>затвердження «Програми інформатизації</w:t>
      </w:r>
      <w:r>
        <w:rPr>
          <w:bCs/>
          <w:sz w:val="28"/>
          <w:szCs w:val="28"/>
          <w:lang w:val="uk-UA" w:eastAsia="uk-UA"/>
        </w:rPr>
        <w:t xml:space="preserve"> </w:t>
      </w:r>
      <w:r w:rsidRPr="00EB20DC">
        <w:rPr>
          <w:bCs/>
          <w:sz w:val="28"/>
          <w:szCs w:val="28"/>
          <w:lang w:val="uk-UA" w:eastAsia="uk-UA"/>
        </w:rPr>
        <w:tab/>
      </w:r>
      <w:proofErr w:type="spellStart"/>
      <w:r w:rsidRPr="00EB20DC">
        <w:rPr>
          <w:bCs/>
          <w:sz w:val="28"/>
          <w:szCs w:val="28"/>
          <w:lang w:val="uk-UA" w:eastAsia="uk-UA"/>
        </w:rPr>
        <w:t>Якушинецької</w:t>
      </w:r>
      <w:proofErr w:type="spellEnd"/>
      <w:r w:rsidRPr="00EB20DC">
        <w:rPr>
          <w:bCs/>
          <w:sz w:val="28"/>
          <w:szCs w:val="28"/>
          <w:lang w:val="uk-UA" w:eastAsia="uk-UA"/>
        </w:rPr>
        <w:t xml:space="preserve"> об’єднаної територіальної громади на 2019-2022 роки»</w:t>
      </w:r>
      <w:r>
        <w:rPr>
          <w:bCs/>
          <w:sz w:val="28"/>
          <w:szCs w:val="28"/>
          <w:lang w:val="uk-UA" w:eastAsia="uk-UA"/>
        </w:rPr>
        <w:t>.</w:t>
      </w:r>
    </w:p>
    <w:p w:rsidR="008A030B" w:rsidRDefault="008A030B" w:rsidP="008A030B">
      <w:pPr>
        <w:pStyle w:val="4"/>
        <w:ind w:left="709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8A030B" w:rsidRPr="00EB20DC" w:rsidRDefault="008A030B" w:rsidP="008A030B">
      <w:pPr>
        <w:rPr>
          <w:lang w:val="uk-UA"/>
        </w:rPr>
      </w:pPr>
    </w:p>
    <w:p w:rsidR="00A54E8F" w:rsidRPr="00A54E8F" w:rsidRDefault="00224A5D" w:rsidP="00A54E8F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Pr="00224A5D">
        <w:rPr>
          <w:color w:val="000000"/>
          <w:sz w:val="28"/>
          <w:szCs w:val="28"/>
          <w:lang w:val="uk-UA"/>
        </w:rPr>
        <w:t xml:space="preserve"> </w:t>
      </w:r>
      <w:r w:rsidR="00A54E8F">
        <w:rPr>
          <w:color w:val="000000"/>
          <w:sz w:val="28"/>
          <w:szCs w:val="28"/>
          <w:lang w:val="uk-UA"/>
        </w:rPr>
        <w:tab/>
        <w:t xml:space="preserve">    </w:t>
      </w:r>
      <w:r w:rsidR="00EB20DC">
        <w:rPr>
          <w:color w:val="000000"/>
          <w:sz w:val="28"/>
          <w:szCs w:val="28"/>
          <w:lang w:val="uk-UA"/>
        </w:rPr>
        <w:t xml:space="preserve"> </w:t>
      </w:r>
      <w:r w:rsidR="00BB7F41">
        <w:rPr>
          <w:color w:val="000000"/>
          <w:sz w:val="28"/>
          <w:szCs w:val="28"/>
          <w:lang w:val="uk-UA"/>
        </w:rPr>
        <w:t xml:space="preserve"> </w:t>
      </w:r>
      <w:r w:rsidR="004A15C3">
        <w:rPr>
          <w:color w:val="000000"/>
          <w:sz w:val="28"/>
          <w:szCs w:val="28"/>
          <w:lang w:val="uk-UA"/>
        </w:rPr>
        <w:t xml:space="preserve"> </w:t>
      </w:r>
      <w:r w:rsidR="00BB7F41">
        <w:rPr>
          <w:color w:val="000000"/>
          <w:sz w:val="28"/>
          <w:szCs w:val="28"/>
          <w:lang w:val="uk-UA"/>
        </w:rPr>
        <w:t>6</w:t>
      </w:r>
      <w:r w:rsidRPr="00A54E8F">
        <w:rPr>
          <w:color w:val="000000"/>
          <w:sz w:val="28"/>
          <w:szCs w:val="28"/>
          <w:lang w:val="uk-UA"/>
        </w:rPr>
        <w:t>.</w:t>
      </w:r>
      <w:r w:rsidR="00A54E8F" w:rsidRPr="00A54E8F">
        <w:rPr>
          <w:color w:val="000000"/>
          <w:sz w:val="28"/>
          <w:szCs w:val="28"/>
          <w:lang w:val="uk-UA"/>
        </w:rPr>
        <w:t xml:space="preserve">Про внесення змін до рішення 24 сесії 7 скликання від 18.12.2018 року </w:t>
      </w:r>
    </w:p>
    <w:p w:rsidR="00A54E8F" w:rsidRPr="00A54E8F" w:rsidRDefault="00A54E8F" w:rsidP="00A54E8F">
      <w:pPr>
        <w:pStyle w:val="a7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 w:rsidRPr="00A54E8F">
        <w:rPr>
          <w:color w:val="000000"/>
          <w:sz w:val="28"/>
          <w:szCs w:val="28"/>
          <w:lang w:val="uk-UA"/>
        </w:rPr>
        <w:t xml:space="preserve">«Про затвердження структури та загальної кількості штатних одиниць </w:t>
      </w:r>
    </w:p>
    <w:p w:rsidR="00A54E8F" w:rsidRPr="00A54E8F" w:rsidRDefault="00A54E8F" w:rsidP="00A54E8F">
      <w:pPr>
        <w:pStyle w:val="a7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 w:rsidRPr="00A54E8F">
        <w:rPr>
          <w:color w:val="000000"/>
          <w:sz w:val="28"/>
          <w:szCs w:val="28"/>
          <w:lang w:val="uk-UA"/>
        </w:rPr>
        <w:t xml:space="preserve">бюджетних установ </w:t>
      </w:r>
      <w:proofErr w:type="spellStart"/>
      <w:r w:rsidRPr="00A54E8F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A54E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A54E8F">
        <w:rPr>
          <w:color w:val="000000"/>
          <w:sz w:val="28"/>
          <w:szCs w:val="28"/>
          <w:lang w:val="uk-UA"/>
        </w:rPr>
        <w:t>об’єднаної територіальної громади»</w:t>
      </w:r>
    </w:p>
    <w:p w:rsidR="006E772D" w:rsidRDefault="00224A5D" w:rsidP="006E772D">
      <w:pPr>
        <w:tabs>
          <w:tab w:val="left" w:pos="3420"/>
        </w:tabs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6E772D">
        <w:rPr>
          <w:color w:val="000000"/>
          <w:sz w:val="28"/>
          <w:szCs w:val="28"/>
          <w:lang w:val="uk-UA"/>
        </w:rPr>
        <w:t xml:space="preserve">         </w:t>
      </w:r>
      <w:r w:rsidRPr="00224A5D">
        <w:rPr>
          <w:i/>
          <w:color w:val="000000"/>
          <w:sz w:val="28"/>
          <w:szCs w:val="28"/>
          <w:lang w:val="uk-UA"/>
        </w:rPr>
        <w:t>Доповідає : начальник відділу освіти, культури та спорту Мазурик А.Д.</w:t>
      </w:r>
      <w:r w:rsidRPr="00224A5D">
        <w:rPr>
          <w:i/>
          <w:color w:val="000000"/>
          <w:sz w:val="28"/>
          <w:szCs w:val="28"/>
          <w:lang w:val="uk-UA"/>
        </w:rPr>
        <w:tab/>
      </w:r>
    </w:p>
    <w:p w:rsidR="006E772D" w:rsidRDefault="006E772D" w:rsidP="006E772D">
      <w:pPr>
        <w:tabs>
          <w:tab w:val="left" w:pos="3420"/>
        </w:tabs>
        <w:rPr>
          <w:i/>
          <w:color w:val="000000"/>
          <w:sz w:val="28"/>
          <w:szCs w:val="28"/>
          <w:lang w:val="uk-UA"/>
        </w:rPr>
      </w:pPr>
    </w:p>
    <w:p w:rsidR="006E772D" w:rsidRPr="006E772D" w:rsidRDefault="006E772D" w:rsidP="006E772D">
      <w:pPr>
        <w:tabs>
          <w:tab w:val="left" w:pos="342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A15C3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.</w:t>
      </w:r>
      <w:r w:rsidRPr="006E772D">
        <w:rPr>
          <w:sz w:val="28"/>
          <w:szCs w:val="28"/>
          <w:lang w:val="uk-UA"/>
        </w:rPr>
        <w:t xml:space="preserve">Про передачу в оренду фізичній особі - підприємцю </w:t>
      </w:r>
      <w:proofErr w:type="spellStart"/>
      <w:r w:rsidRPr="006E772D">
        <w:rPr>
          <w:sz w:val="28"/>
          <w:szCs w:val="28"/>
          <w:lang w:val="uk-UA"/>
        </w:rPr>
        <w:t>Пясецькому</w:t>
      </w:r>
      <w:proofErr w:type="spellEnd"/>
      <w:r w:rsidRPr="006E772D">
        <w:rPr>
          <w:sz w:val="28"/>
          <w:szCs w:val="28"/>
          <w:lang w:val="uk-UA"/>
        </w:rPr>
        <w:t xml:space="preserve"> Є.Д. </w:t>
      </w:r>
      <w:r>
        <w:rPr>
          <w:sz w:val="28"/>
          <w:szCs w:val="28"/>
          <w:lang w:val="uk-UA"/>
        </w:rPr>
        <w:t xml:space="preserve">     </w:t>
      </w:r>
      <w:r w:rsidRPr="006E772D">
        <w:rPr>
          <w:sz w:val="28"/>
          <w:szCs w:val="28"/>
          <w:lang w:val="uk-UA"/>
        </w:rPr>
        <w:t xml:space="preserve">частини приміщення їдальні  </w:t>
      </w:r>
      <w:proofErr w:type="spellStart"/>
      <w:r w:rsidRPr="006E772D">
        <w:rPr>
          <w:sz w:val="28"/>
          <w:szCs w:val="28"/>
          <w:lang w:val="uk-UA"/>
        </w:rPr>
        <w:t>Якушинецького</w:t>
      </w:r>
      <w:proofErr w:type="spellEnd"/>
      <w:r w:rsidRPr="006E772D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>.</w:t>
      </w:r>
      <w:r w:rsidRPr="006E772D">
        <w:rPr>
          <w:sz w:val="28"/>
          <w:szCs w:val="28"/>
          <w:lang w:val="uk-UA"/>
        </w:rPr>
        <w:t xml:space="preserve"> </w:t>
      </w:r>
    </w:p>
    <w:p w:rsidR="00AD5E57" w:rsidRDefault="006E772D" w:rsidP="00224A5D">
      <w:pPr>
        <w:pStyle w:val="a7"/>
        <w:shd w:val="clear" w:color="auto" w:fill="FFFFFF"/>
        <w:spacing w:before="0" w:after="0"/>
        <w:ind w:left="708" w:firstLine="1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Доповідає: завідувач юридичного сектора Бабій В.М.</w:t>
      </w:r>
    </w:p>
    <w:p w:rsidR="00AD5E57" w:rsidRDefault="00AD5E57" w:rsidP="00224A5D">
      <w:pPr>
        <w:pStyle w:val="a7"/>
        <w:shd w:val="clear" w:color="auto" w:fill="FFFFFF"/>
        <w:spacing w:before="0" w:after="0"/>
        <w:ind w:left="708" w:firstLine="1"/>
        <w:jc w:val="both"/>
        <w:rPr>
          <w:i/>
          <w:color w:val="000000"/>
          <w:sz w:val="28"/>
          <w:szCs w:val="28"/>
          <w:lang w:val="uk-UA"/>
        </w:rPr>
      </w:pPr>
    </w:p>
    <w:p w:rsidR="00AD5E57" w:rsidRPr="00AD5E57" w:rsidRDefault="00AD5E57" w:rsidP="00AD5E57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5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5E57">
        <w:rPr>
          <w:rFonts w:ascii="Times New Roman" w:hAnsi="Times New Roman" w:cs="Times New Roman"/>
          <w:sz w:val="28"/>
          <w:szCs w:val="28"/>
        </w:rPr>
        <w:t xml:space="preserve">Про приватизацію шляхом викупу Даниленко Ю.А. гідротехнічної споруди, яка складається з греблі №2 та водопропускної споруди №2/1, що  розташована в урочищі «Козацьке», 2 на території </w:t>
      </w:r>
      <w:proofErr w:type="spellStart"/>
      <w:r w:rsidRPr="00AD5E57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AD5E57">
        <w:rPr>
          <w:rFonts w:ascii="Times New Roman" w:hAnsi="Times New Roman" w:cs="Times New Roman"/>
          <w:sz w:val="28"/>
          <w:szCs w:val="28"/>
        </w:rPr>
        <w:t xml:space="preserve"> сільської ради Вінницького району Вінницької області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E57" w:rsidRDefault="00AD5E57" w:rsidP="00AD5E57">
      <w:pPr>
        <w:pStyle w:val="a7"/>
        <w:shd w:val="clear" w:color="auto" w:fill="FFFFFF"/>
        <w:spacing w:before="0" w:after="0"/>
        <w:ind w:left="708" w:firstLine="1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Доповідає: завідувач юридичного сектора Бабій В.М.</w:t>
      </w:r>
    </w:p>
    <w:p w:rsidR="00224A5D" w:rsidRPr="00FF44EC" w:rsidRDefault="00224A5D" w:rsidP="00E82B3A">
      <w:pPr>
        <w:ind w:left="709"/>
        <w:rPr>
          <w:lang w:val="uk-UA"/>
        </w:rPr>
      </w:pPr>
    </w:p>
    <w:p w:rsidR="00DD5B04" w:rsidRDefault="00DD5B04" w:rsidP="00DD5B04">
      <w:pPr>
        <w:pStyle w:val="a5"/>
        <w:ind w:left="0" w:firstLine="708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9.</w:t>
      </w: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DD5B04" w:rsidRDefault="00DD5B04" w:rsidP="00DD5B04">
      <w:pPr>
        <w:pStyle w:val="a5"/>
        <w:numPr>
          <w:ilvl w:val="0"/>
          <w:numId w:val="4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Іванюк Владиславі Іванівні, Іванюку Руслану Віталійовичу, Іванюк Софії Віталіївні; </w:t>
      </w:r>
    </w:p>
    <w:p w:rsidR="00DD5B04" w:rsidRDefault="00DD5B04" w:rsidP="00DD5B04">
      <w:pPr>
        <w:pStyle w:val="a5"/>
        <w:numPr>
          <w:ilvl w:val="0"/>
          <w:numId w:val="4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янюк</w:t>
      </w:r>
      <w:proofErr w:type="spellEnd"/>
      <w:r>
        <w:rPr>
          <w:sz w:val="28"/>
          <w:szCs w:val="28"/>
          <w:lang w:val="uk-UA"/>
        </w:rPr>
        <w:t xml:space="preserve"> Сергій Олександрович;</w:t>
      </w:r>
    </w:p>
    <w:p w:rsidR="00DD5B04" w:rsidRDefault="00DD5B04" w:rsidP="00DD5B04">
      <w:pPr>
        <w:pStyle w:val="a5"/>
        <w:numPr>
          <w:ilvl w:val="0"/>
          <w:numId w:val="4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Цвігуну</w:t>
      </w:r>
      <w:proofErr w:type="spellEnd"/>
      <w:r>
        <w:rPr>
          <w:sz w:val="28"/>
          <w:szCs w:val="28"/>
          <w:lang w:val="uk-UA"/>
        </w:rPr>
        <w:t xml:space="preserve"> Володимиру Юхимовичу;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Химичу</w:t>
      </w:r>
      <w:proofErr w:type="spellEnd"/>
      <w:r>
        <w:rPr>
          <w:sz w:val="28"/>
          <w:szCs w:val="28"/>
          <w:lang w:val="uk-UA"/>
        </w:rPr>
        <w:t xml:space="preserve"> Ігорю Анатолійовичу;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Наталії Олександрівні;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Шерстобітовій</w:t>
      </w:r>
      <w:proofErr w:type="spellEnd"/>
      <w:r>
        <w:rPr>
          <w:sz w:val="28"/>
          <w:szCs w:val="28"/>
          <w:lang w:val="uk-UA"/>
        </w:rPr>
        <w:t xml:space="preserve"> Тамарі Григорівні;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</w:p>
    <w:p w:rsidR="00DD5B04" w:rsidRPr="00DD5B04" w:rsidRDefault="00DD5B04" w:rsidP="00DD5B04">
      <w:pPr>
        <w:ind w:firstLine="708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DD5B04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громадянам: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Негайло</w:t>
      </w:r>
      <w:proofErr w:type="spellEnd"/>
      <w:r>
        <w:rPr>
          <w:sz w:val="28"/>
          <w:szCs w:val="28"/>
          <w:lang w:val="uk-UA"/>
        </w:rPr>
        <w:t xml:space="preserve"> Любові Олександрівни;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Костенку Василю Володимировичу;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Чаденку</w:t>
      </w:r>
      <w:proofErr w:type="spellEnd"/>
      <w:r>
        <w:rPr>
          <w:sz w:val="28"/>
          <w:szCs w:val="28"/>
          <w:lang w:val="uk-UA"/>
        </w:rPr>
        <w:t xml:space="preserve"> Василю Сергійовичу;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</w:p>
    <w:p w:rsidR="00DD5B04" w:rsidRPr="00DD5B04" w:rsidRDefault="00DD5B04" w:rsidP="00DD5B0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DD5B04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громадян: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Данилюка Олександра Васильовича;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Ковби</w:t>
      </w:r>
      <w:proofErr w:type="spellEnd"/>
      <w:r>
        <w:rPr>
          <w:sz w:val="28"/>
          <w:szCs w:val="28"/>
          <w:lang w:val="uk-UA"/>
        </w:rPr>
        <w:t xml:space="preserve"> Юрія Степановича;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Вергелеса</w:t>
      </w:r>
      <w:proofErr w:type="spellEnd"/>
      <w:r>
        <w:rPr>
          <w:sz w:val="28"/>
          <w:szCs w:val="28"/>
          <w:lang w:val="uk-UA"/>
        </w:rPr>
        <w:t xml:space="preserve"> Михайла Яковича;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Сологуб Ларисі Василівні;</w:t>
      </w:r>
    </w:p>
    <w:p w:rsidR="00DD5B04" w:rsidRDefault="00DD5B04" w:rsidP="00DD5B04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ind w:left="142"/>
        <w:rPr>
          <w:i/>
          <w:sz w:val="28"/>
          <w:szCs w:val="28"/>
          <w:lang w:val="uk-UA"/>
        </w:rPr>
      </w:pPr>
    </w:p>
    <w:p w:rsidR="00DD5B04" w:rsidRDefault="00DD5B04" w:rsidP="00DD5B04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ПП «</w:t>
      </w:r>
      <w:proofErr w:type="spellStart"/>
      <w:r>
        <w:rPr>
          <w:sz w:val="28"/>
          <w:szCs w:val="28"/>
          <w:lang w:val="uk-UA"/>
        </w:rPr>
        <w:t>Елеватормлинмонтаж</w:t>
      </w:r>
      <w:proofErr w:type="spellEnd"/>
      <w:r>
        <w:rPr>
          <w:sz w:val="28"/>
          <w:szCs w:val="28"/>
          <w:lang w:val="uk-UA"/>
        </w:rPr>
        <w:t>».</w:t>
      </w:r>
    </w:p>
    <w:p w:rsidR="00DD5B04" w:rsidRDefault="00DD5B04" w:rsidP="00DD5B04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ind w:left="142"/>
        <w:rPr>
          <w:i/>
          <w:sz w:val="28"/>
          <w:szCs w:val="28"/>
          <w:lang w:val="uk-UA"/>
        </w:rPr>
      </w:pPr>
    </w:p>
    <w:p w:rsidR="00DD5B04" w:rsidRDefault="00DD5B04" w:rsidP="00DD5B04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Федченко Марії Трохимівні;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Васіній</w:t>
      </w:r>
      <w:proofErr w:type="spellEnd"/>
      <w:r>
        <w:rPr>
          <w:sz w:val="28"/>
          <w:szCs w:val="28"/>
          <w:lang w:val="uk-UA"/>
        </w:rPr>
        <w:t xml:space="preserve"> Марії Никифорівні та Кудрявцевій Ганні Никифорівні;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Гладській</w:t>
      </w:r>
      <w:proofErr w:type="spellEnd"/>
      <w:r>
        <w:rPr>
          <w:sz w:val="28"/>
          <w:szCs w:val="28"/>
          <w:lang w:val="uk-UA"/>
        </w:rPr>
        <w:t xml:space="preserve"> Ользі Никифорівні;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Демянюку</w:t>
      </w:r>
      <w:proofErr w:type="spellEnd"/>
      <w:r>
        <w:rPr>
          <w:sz w:val="28"/>
          <w:szCs w:val="28"/>
          <w:lang w:val="uk-UA"/>
        </w:rPr>
        <w:t xml:space="preserve"> Дмитру Сергійовичу;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pStyle w:val="a5"/>
        <w:rPr>
          <w:sz w:val="28"/>
          <w:szCs w:val="28"/>
          <w:lang w:val="uk-UA"/>
        </w:rPr>
      </w:pPr>
    </w:p>
    <w:p w:rsidR="00DD5B04" w:rsidRDefault="00DD5B04" w:rsidP="00DD5B04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громадянам: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Бриль Вірі Михайлівні;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Авраменко Ларисі Володимирівні;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Данилюку Володимиру Олексійовичу;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Щербань Ніні Іванівні;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Ошовській</w:t>
      </w:r>
      <w:proofErr w:type="spellEnd"/>
      <w:r>
        <w:rPr>
          <w:sz w:val="28"/>
          <w:szCs w:val="28"/>
          <w:lang w:val="uk-UA"/>
        </w:rPr>
        <w:t xml:space="preserve"> Софії Дмитрівні;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Ошовській</w:t>
      </w:r>
      <w:proofErr w:type="spellEnd"/>
      <w:r>
        <w:rPr>
          <w:sz w:val="28"/>
          <w:szCs w:val="28"/>
          <w:lang w:val="uk-UA"/>
        </w:rPr>
        <w:t xml:space="preserve"> Ганні Петрівні;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Карпішеній</w:t>
      </w:r>
      <w:proofErr w:type="spellEnd"/>
      <w:r>
        <w:rPr>
          <w:sz w:val="28"/>
          <w:szCs w:val="28"/>
          <w:lang w:val="uk-UA"/>
        </w:rPr>
        <w:t xml:space="preserve"> Тетяні Петрівні;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Дрейчук</w:t>
      </w:r>
      <w:proofErr w:type="spellEnd"/>
      <w:r>
        <w:rPr>
          <w:sz w:val="28"/>
          <w:szCs w:val="28"/>
          <w:lang w:val="uk-UA"/>
        </w:rPr>
        <w:t xml:space="preserve"> Валентині Григорівні;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Олійнику Михайлу Дмитровичу;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Міщенко Ірині Олександрівні;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Притолюку</w:t>
      </w:r>
      <w:proofErr w:type="spellEnd"/>
      <w:r>
        <w:rPr>
          <w:sz w:val="28"/>
          <w:szCs w:val="28"/>
          <w:lang w:val="uk-UA"/>
        </w:rPr>
        <w:t xml:space="preserve"> Юрію Володимировичу;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Бабичу Віталію Георгійовичу;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Гривківській</w:t>
      </w:r>
      <w:proofErr w:type="spellEnd"/>
      <w:r>
        <w:rPr>
          <w:sz w:val="28"/>
          <w:szCs w:val="28"/>
          <w:lang w:val="uk-UA"/>
        </w:rPr>
        <w:t xml:space="preserve"> Юлії Володимирівні;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Бую </w:t>
      </w:r>
      <w:proofErr w:type="spellStart"/>
      <w:r>
        <w:rPr>
          <w:sz w:val="28"/>
          <w:szCs w:val="28"/>
          <w:lang w:val="uk-UA"/>
        </w:rPr>
        <w:t>Михалу</w:t>
      </w:r>
      <w:proofErr w:type="spellEnd"/>
      <w:r>
        <w:rPr>
          <w:sz w:val="28"/>
          <w:szCs w:val="28"/>
          <w:lang w:val="uk-UA"/>
        </w:rPr>
        <w:t xml:space="preserve"> Петровичу;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Оніщенко</w:t>
      </w:r>
      <w:proofErr w:type="spellEnd"/>
      <w:r>
        <w:rPr>
          <w:sz w:val="28"/>
          <w:szCs w:val="28"/>
          <w:lang w:val="uk-UA"/>
        </w:rPr>
        <w:t xml:space="preserve"> Катерині Павлівні;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Калачовій</w:t>
      </w:r>
      <w:proofErr w:type="spellEnd"/>
      <w:r>
        <w:rPr>
          <w:sz w:val="28"/>
          <w:szCs w:val="28"/>
          <w:lang w:val="uk-UA"/>
        </w:rPr>
        <w:t xml:space="preserve"> Марині Володимирівні;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Буй Вікторії Олегівні;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Трач Ірині Володимирівні;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Трачу Дмитру Валентиновичу;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rPr>
          <w:sz w:val="28"/>
          <w:szCs w:val="28"/>
          <w:lang w:val="uk-UA"/>
        </w:rPr>
      </w:pPr>
    </w:p>
    <w:p w:rsidR="00DD5B04" w:rsidRDefault="00DD5B04" w:rsidP="00DD5B04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>Про погодження надання дозволу на розробку проекту землеустрою щодо відведення земельної ділянки у власність громадянам: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Гаврилюку Олександру Миколайовичу;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Плем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янику</w:t>
      </w:r>
      <w:proofErr w:type="spellEnd"/>
      <w:r>
        <w:rPr>
          <w:sz w:val="28"/>
          <w:szCs w:val="28"/>
          <w:lang w:val="uk-UA"/>
        </w:rPr>
        <w:t xml:space="preserve"> Олександру Миколайовичу;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Авраменку Віталію Володимировичу;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Цирканюку</w:t>
      </w:r>
      <w:proofErr w:type="spellEnd"/>
      <w:r>
        <w:rPr>
          <w:sz w:val="28"/>
          <w:szCs w:val="28"/>
          <w:lang w:val="uk-UA"/>
        </w:rPr>
        <w:t xml:space="preserve"> Ярославу Слав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яновичу</w:t>
      </w:r>
      <w:proofErr w:type="spellEnd"/>
      <w:r>
        <w:rPr>
          <w:sz w:val="28"/>
          <w:szCs w:val="28"/>
          <w:lang w:val="uk-UA"/>
        </w:rPr>
        <w:t>;</w:t>
      </w:r>
    </w:p>
    <w:p w:rsidR="00DD5B04" w:rsidRDefault="00DD5B04" w:rsidP="00DD5B04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Джулепі</w:t>
      </w:r>
      <w:proofErr w:type="spellEnd"/>
      <w:r>
        <w:rPr>
          <w:sz w:val="28"/>
          <w:szCs w:val="28"/>
          <w:lang w:val="uk-UA"/>
        </w:rPr>
        <w:t xml:space="preserve"> Андрію Анатолійовичу.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</w:p>
    <w:p w:rsidR="00DD5B04" w:rsidRDefault="00DD5B04" w:rsidP="00DD5B04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>Про погодження передачі в суборенду земельної ділянки, яка перебуває в оренді ТОВ «ЖЕО»,  дочірньому підприємству «ЖЕО-ТЕПЛО» ТОВ «ЖЕО».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</w:p>
    <w:p w:rsidR="00DD5B04" w:rsidRDefault="00DD5B04" w:rsidP="00DD5B04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 xml:space="preserve">Про надання дозволу на зміну конфігурації земельної ділянки кадастровий номер 0520688906:04:007:0263 гр. </w:t>
      </w:r>
      <w:proofErr w:type="spellStart"/>
      <w:r>
        <w:rPr>
          <w:sz w:val="28"/>
          <w:szCs w:val="28"/>
          <w:lang w:val="uk-UA"/>
        </w:rPr>
        <w:t>Лукашову</w:t>
      </w:r>
      <w:proofErr w:type="spellEnd"/>
      <w:r>
        <w:rPr>
          <w:sz w:val="28"/>
          <w:szCs w:val="28"/>
          <w:lang w:val="uk-UA"/>
        </w:rPr>
        <w:t xml:space="preserve"> Юрію Володимировичу.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</w:p>
    <w:p w:rsidR="00DD5B04" w:rsidRDefault="00DD5B04" w:rsidP="00DD5B04">
      <w:pPr>
        <w:pStyle w:val="a5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18.</w:t>
      </w:r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в оренду гр. </w:t>
      </w:r>
      <w:proofErr w:type="spellStart"/>
      <w:r>
        <w:rPr>
          <w:sz w:val="28"/>
          <w:szCs w:val="28"/>
          <w:lang w:val="uk-UA"/>
        </w:rPr>
        <w:t>Тарновецькому</w:t>
      </w:r>
      <w:proofErr w:type="spellEnd"/>
      <w:r>
        <w:rPr>
          <w:sz w:val="28"/>
          <w:szCs w:val="28"/>
          <w:lang w:val="uk-UA"/>
        </w:rPr>
        <w:t xml:space="preserve"> Степану Григоровичу.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DD5B04" w:rsidRDefault="00DD5B04" w:rsidP="00DD5B04">
      <w:pPr>
        <w:rPr>
          <w:i/>
          <w:sz w:val="28"/>
          <w:szCs w:val="28"/>
          <w:lang w:val="uk-UA"/>
        </w:rPr>
      </w:pPr>
    </w:p>
    <w:p w:rsidR="00DD5B04" w:rsidRDefault="00DD5B04" w:rsidP="00DD5B04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>19.</w:t>
      </w:r>
      <w:r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>
        <w:rPr>
          <w:sz w:val="28"/>
          <w:szCs w:val="28"/>
          <w:lang w:val="uk-UA"/>
        </w:rPr>
        <w:t>Кізлевич</w:t>
      </w:r>
      <w:proofErr w:type="spellEnd"/>
      <w:r>
        <w:rPr>
          <w:sz w:val="28"/>
          <w:szCs w:val="28"/>
          <w:lang w:val="uk-UA"/>
        </w:rPr>
        <w:t xml:space="preserve"> Олени Петрівни.</w:t>
      </w:r>
    </w:p>
    <w:p w:rsidR="00DD5B04" w:rsidRDefault="00DD5B04" w:rsidP="00DD5B04">
      <w:pPr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E82B3A" w:rsidRPr="007772E5" w:rsidRDefault="00E82B3A" w:rsidP="00E82B3A">
      <w:pPr>
        <w:ind w:left="709"/>
        <w:rPr>
          <w:sz w:val="28"/>
          <w:szCs w:val="28"/>
          <w:lang w:val="uk-UA"/>
        </w:rPr>
      </w:pPr>
    </w:p>
    <w:p w:rsidR="001F6DE0" w:rsidRPr="002A6008" w:rsidRDefault="00B760DD" w:rsidP="002A6008">
      <w:pPr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F36B79"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>С</w:t>
      </w:r>
      <w:r w:rsidR="009822F6" w:rsidRPr="002A6008">
        <w:rPr>
          <w:b/>
          <w:sz w:val="32"/>
          <w:szCs w:val="32"/>
          <w:lang w:val="uk-UA"/>
        </w:rPr>
        <w:t>ільський</w:t>
      </w:r>
      <w:r w:rsidR="002A6008">
        <w:rPr>
          <w:b/>
          <w:sz w:val="32"/>
          <w:szCs w:val="32"/>
          <w:lang w:val="uk-UA"/>
        </w:rPr>
        <w:t xml:space="preserve"> голова </w:t>
      </w:r>
      <w:r w:rsidR="009822F6" w:rsidRPr="002A6008">
        <w:rPr>
          <w:b/>
          <w:sz w:val="32"/>
          <w:szCs w:val="32"/>
          <w:lang w:val="uk-UA"/>
        </w:rPr>
        <w:t xml:space="preserve">                              </w:t>
      </w:r>
      <w:r w:rsidR="006B7EB9" w:rsidRPr="002A6008">
        <w:rPr>
          <w:b/>
          <w:sz w:val="32"/>
          <w:szCs w:val="32"/>
          <w:lang w:val="uk-UA"/>
        </w:rPr>
        <w:t xml:space="preserve">                </w:t>
      </w:r>
      <w:r w:rsidR="007E1520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 xml:space="preserve">  </w:t>
      </w:r>
      <w:r w:rsidR="00F36B79">
        <w:rPr>
          <w:b/>
          <w:sz w:val="32"/>
          <w:szCs w:val="32"/>
          <w:lang w:val="uk-UA"/>
        </w:rPr>
        <w:t xml:space="preserve">        </w:t>
      </w:r>
      <w:proofErr w:type="spellStart"/>
      <w:r w:rsidR="009822F6" w:rsidRPr="002A6008">
        <w:rPr>
          <w:b/>
          <w:sz w:val="32"/>
          <w:szCs w:val="32"/>
          <w:lang w:val="uk-UA"/>
        </w:rPr>
        <w:t>В.С.Романюк</w:t>
      </w:r>
      <w:proofErr w:type="spellEnd"/>
    </w:p>
    <w:sectPr w:rsidR="001F6DE0" w:rsidRPr="002A6008" w:rsidSect="009572D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35"/>
    <w:multiLevelType w:val="hybridMultilevel"/>
    <w:tmpl w:val="117C179C"/>
    <w:lvl w:ilvl="0" w:tplc="B4083E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C375C7"/>
    <w:multiLevelType w:val="hybridMultilevel"/>
    <w:tmpl w:val="C65A0712"/>
    <w:lvl w:ilvl="0" w:tplc="3B7C5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41385"/>
    <w:multiLevelType w:val="hybridMultilevel"/>
    <w:tmpl w:val="A69C45A6"/>
    <w:lvl w:ilvl="0" w:tplc="429268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7BCE"/>
    <w:multiLevelType w:val="hybridMultilevel"/>
    <w:tmpl w:val="A1C6AA5A"/>
    <w:lvl w:ilvl="0" w:tplc="E0CA22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5F96079"/>
    <w:multiLevelType w:val="hybridMultilevel"/>
    <w:tmpl w:val="A6A47DDE"/>
    <w:lvl w:ilvl="0" w:tplc="1F14B33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FA4455D"/>
    <w:multiLevelType w:val="hybridMultilevel"/>
    <w:tmpl w:val="946A498C"/>
    <w:lvl w:ilvl="0" w:tplc="35960E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707B8"/>
    <w:multiLevelType w:val="hybridMultilevel"/>
    <w:tmpl w:val="6AD63154"/>
    <w:lvl w:ilvl="0" w:tplc="C15A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8626388"/>
    <w:multiLevelType w:val="hybridMultilevel"/>
    <w:tmpl w:val="455E9942"/>
    <w:lvl w:ilvl="0" w:tplc="55F287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9723F"/>
    <w:multiLevelType w:val="hybridMultilevel"/>
    <w:tmpl w:val="E7CACEE0"/>
    <w:lvl w:ilvl="0" w:tplc="2F5E81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18F"/>
    <w:multiLevelType w:val="hybridMultilevel"/>
    <w:tmpl w:val="70E0E12E"/>
    <w:lvl w:ilvl="0" w:tplc="45B0C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C2D70"/>
    <w:multiLevelType w:val="hybridMultilevel"/>
    <w:tmpl w:val="3A0062B6"/>
    <w:lvl w:ilvl="0" w:tplc="905CC39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636E8"/>
    <w:multiLevelType w:val="hybridMultilevel"/>
    <w:tmpl w:val="99FAA2C8"/>
    <w:lvl w:ilvl="0" w:tplc="FBBE74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C7DD6"/>
    <w:multiLevelType w:val="hybridMultilevel"/>
    <w:tmpl w:val="0FEAFA14"/>
    <w:lvl w:ilvl="0" w:tplc="80B8B7E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8"/>
  </w:num>
  <w:num w:numId="4">
    <w:abstractNumId w:val="5"/>
  </w:num>
  <w:num w:numId="5">
    <w:abstractNumId w:val="5"/>
  </w:num>
  <w:num w:numId="6">
    <w:abstractNumId w:val="6"/>
  </w:num>
  <w:num w:numId="7">
    <w:abstractNumId w:val="24"/>
  </w:num>
  <w:num w:numId="8">
    <w:abstractNumId w:val="1"/>
  </w:num>
  <w:num w:numId="9">
    <w:abstractNumId w:val="4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3"/>
  </w:num>
  <w:num w:numId="26">
    <w:abstractNumId w:val="0"/>
  </w:num>
  <w:num w:numId="27">
    <w:abstractNumId w:val="18"/>
  </w:num>
  <w:num w:numId="28">
    <w:abstractNumId w:val="23"/>
  </w:num>
  <w:num w:numId="29">
    <w:abstractNumId w:val="0"/>
  </w:num>
  <w:num w:numId="30">
    <w:abstractNumId w:val="18"/>
  </w:num>
  <w:num w:numId="31">
    <w:abstractNumId w:val="23"/>
  </w:num>
  <w:num w:numId="32">
    <w:abstractNumId w:val="16"/>
  </w:num>
  <w:num w:numId="33">
    <w:abstractNumId w:val="22"/>
  </w:num>
  <w:num w:numId="34">
    <w:abstractNumId w:val="12"/>
  </w:num>
  <w:num w:numId="35">
    <w:abstractNumId w:val="11"/>
  </w:num>
  <w:num w:numId="36">
    <w:abstractNumId w:val="7"/>
  </w:num>
  <w:num w:numId="37">
    <w:abstractNumId w:val="26"/>
  </w:num>
  <w:num w:numId="38">
    <w:abstractNumId w:val="7"/>
  </w:num>
  <w:num w:numId="39">
    <w:abstractNumId w:val="26"/>
  </w:num>
  <w:num w:numId="40">
    <w:abstractNumId w:val="20"/>
  </w:num>
  <w:num w:numId="41">
    <w:abstractNumId w:val="13"/>
  </w:num>
  <w:num w:numId="42">
    <w:abstractNumId w:val="10"/>
  </w:num>
  <w:num w:numId="43">
    <w:abstractNumId w:val="9"/>
  </w:num>
  <w:num w:numId="44">
    <w:abstractNumId w:val="19"/>
  </w:num>
  <w:num w:numId="45">
    <w:abstractNumId w:val="19"/>
  </w:num>
  <w:num w:numId="46">
    <w:abstractNumId w:val="9"/>
  </w:num>
  <w:num w:numId="47">
    <w:abstractNumId w:val="21"/>
  </w:num>
  <w:num w:numId="4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1E5"/>
    <w:rsid w:val="000033DE"/>
    <w:rsid w:val="000040EB"/>
    <w:rsid w:val="000128E8"/>
    <w:rsid w:val="00017460"/>
    <w:rsid w:val="00017D03"/>
    <w:rsid w:val="00027BC0"/>
    <w:rsid w:val="00027CDB"/>
    <w:rsid w:val="00030A61"/>
    <w:rsid w:val="00031190"/>
    <w:rsid w:val="00031214"/>
    <w:rsid w:val="0003486E"/>
    <w:rsid w:val="000368B1"/>
    <w:rsid w:val="00037C26"/>
    <w:rsid w:val="00040C11"/>
    <w:rsid w:val="000421F7"/>
    <w:rsid w:val="00045AB9"/>
    <w:rsid w:val="0005192D"/>
    <w:rsid w:val="00075CA7"/>
    <w:rsid w:val="00080230"/>
    <w:rsid w:val="00082D2A"/>
    <w:rsid w:val="000A1952"/>
    <w:rsid w:val="000C36CE"/>
    <w:rsid w:val="000D37A5"/>
    <w:rsid w:val="000E01C6"/>
    <w:rsid w:val="000E0CBB"/>
    <w:rsid w:val="000E13A1"/>
    <w:rsid w:val="000F1C2D"/>
    <w:rsid w:val="000F4F91"/>
    <w:rsid w:val="001023DD"/>
    <w:rsid w:val="00103880"/>
    <w:rsid w:val="00114F17"/>
    <w:rsid w:val="00123F0A"/>
    <w:rsid w:val="00125480"/>
    <w:rsid w:val="00130383"/>
    <w:rsid w:val="001307B2"/>
    <w:rsid w:val="00135AC0"/>
    <w:rsid w:val="00141D9D"/>
    <w:rsid w:val="001443B7"/>
    <w:rsid w:val="00144784"/>
    <w:rsid w:val="001550D5"/>
    <w:rsid w:val="0016026F"/>
    <w:rsid w:val="00161D25"/>
    <w:rsid w:val="00167447"/>
    <w:rsid w:val="00171485"/>
    <w:rsid w:val="001739FA"/>
    <w:rsid w:val="001761EA"/>
    <w:rsid w:val="0018104E"/>
    <w:rsid w:val="00181DD0"/>
    <w:rsid w:val="001921DF"/>
    <w:rsid w:val="001961B0"/>
    <w:rsid w:val="001966BB"/>
    <w:rsid w:val="00196FDB"/>
    <w:rsid w:val="001A4BAC"/>
    <w:rsid w:val="001A4D21"/>
    <w:rsid w:val="001A4E27"/>
    <w:rsid w:val="001C722E"/>
    <w:rsid w:val="001D758C"/>
    <w:rsid w:val="001D7A17"/>
    <w:rsid w:val="001E378C"/>
    <w:rsid w:val="001F0429"/>
    <w:rsid w:val="001F6807"/>
    <w:rsid w:val="001F6DE0"/>
    <w:rsid w:val="001F7AAD"/>
    <w:rsid w:val="00204C2E"/>
    <w:rsid w:val="0020547D"/>
    <w:rsid w:val="002162E3"/>
    <w:rsid w:val="0022043B"/>
    <w:rsid w:val="0022301A"/>
    <w:rsid w:val="00223960"/>
    <w:rsid w:val="00224A5D"/>
    <w:rsid w:val="0022776B"/>
    <w:rsid w:val="00230D4D"/>
    <w:rsid w:val="00231595"/>
    <w:rsid w:val="00243E2E"/>
    <w:rsid w:val="00246D8F"/>
    <w:rsid w:val="00257D78"/>
    <w:rsid w:val="00260CBA"/>
    <w:rsid w:val="00267607"/>
    <w:rsid w:val="002741A7"/>
    <w:rsid w:val="00283EE6"/>
    <w:rsid w:val="00292916"/>
    <w:rsid w:val="002956D2"/>
    <w:rsid w:val="002A138A"/>
    <w:rsid w:val="002A6008"/>
    <w:rsid w:val="002A6031"/>
    <w:rsid w:val="002A7DE6"/>
    <w:rsid w:val="002B23F7"/>
    <w:rsid w:val="002B3D4B"/>
    <w:rsid w:val="002B43D7"/>
    <w:rsid w:val="002C2DBA"/>
    <w:rsid w:val="002C3056"/>
    <w:rsid w:val="002C31BB"/>
    <w:rsid w:val="002C57A5"/>
    <w:rsid w:val="002D1DFD"/>
    <w:rsid w:val="002D54CF"/>
    <w:rsid w:val="002F1010"/>
    <w:rsid w:val="002F13FC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422E4"/>
    <w:rsid w:val="0034340B"/>
    <w:rsid w:val="00355ECD"/>
    <w:rsid w:val="00364A99"/>
    <w:rsid w:val="00367AAB"/>
    <w:rsid w:val="003715B2"/>
    <w:rsid w:val="00375566"/>
    <w:rsid w:val="00377223"/>
    <w:rsid w:val="003913D7"/>
    <w:rsid w:val="00393C0F"/>
    <w:rsid w:val="003A49B3"/>
    <w:rsid w:val="003A6ED7"/>
    <w:rsid w:val="003A6F00"/>
    <w:rsid w:val="003B0D43"/>
    <w:rsid w:val="003B6AD6"/>
    <w:rsid w:val="003C53E3"/>
    <w:rsid w:val="003C7CD2"/>
    <w:rsid w:val="003D67F1"/>
    <w:rsid w:val="003D7041"/>
    <w:rsid w:val="003E06B7"/>
    <w:rsid w:val="003E63A5"/>
    <w:rsid w:val="003F7A1A"/>
    <w:rsid w:val="00406C34"/>
    <w:rsid w:val="00410292"/>
    <w:rsid w:val="00416AF9"/>
    <w:rsid w:val="0041763A"/>
    <w:rsid w:val="00422F9C"/>
    <w:rsid w:val="00425095"/>
    <w:rsid w:val="0042573D"/>
    <w:rsid w:val="004260DE"/>
    <w:rsid w:val="00433E01"/>
    <w:rsid w:val="00433F2B"/>
    <w:rsid w:val="00440002"/>
    <w:rsid w:val="00440D3A"/>
    <w:rsid w:val="0044740F"/>
    <w:rsid w:val="00447D80"/>
    <w:rsid w:val="00457141"/>
    <w:rsid w:val="0046034C"/>
    <w:rsid w:val="004608AF"/>
    <w:rsid w:val="0046474B"/>
    <w:rsid w:val="00470BC5"/>
    <w:rsid w:val="00481E5D"/>
    <w:rsid w:val="00482C29"/>
    <w:rsid w:val="00486C96"/>
    <w:rsid w:val="00491A97"/>
    <w:rsid w:val="00492FC7"/>
    <w:rsid w:val="0049357E"/>
    <w:rsid w:val="00494CBA"/>
    <w:rsid w:val="00497B18"/>
    <w:rsid w:val="004A15C3"/>
    <w:rsid w:val="004A27CB"/>
    <w:rsid w:val="004A2C64"/>
    <w:rsid w:val="004B0F93"/>
    <w:rsid w:val="004B25C6"/>
    <w:rsid w:val="004B518B"/>
    <w:rsid w:val="004B5F87"/>
    <w:rsid w:val="004B6423"/>
    <w:rsid w:val="004C62D1"/>
    <w:rsid w:val="004D2317"/>
    <w:rsid w:val="004D3EB5"/>
    <w:rsid w:val="004D63EE"/>
    <w:rsid w:val="00501644"/>
    <w:rsid w:val="0050260F"/>
    <w:rsid w:val="00514F3D"/>
    <w:rsid w:val="00522004"/>
    <w:rsid w:val="005223A6"/>
    <w:rsid w:val="005235E3"/>
    <w:rsid w:val="005301E3"/>
    <w:rsid w:val="00531B0A"/>
    <w:rsid w:val="00531D02"/>
    <w:rsid w:val="00533679"/>
    <w:rsid w:val="00536D62"/>
    <w:rsid w:val="00540B63"/>
    <w:rsid w:val="00546DA6"/>
    <w:rsid w:val="005473F6"/>
    <w:rsid w:val="0055564F"/>
    <w:rsid w:val="005627C6"/>
    <w:rsid w:val="0056571F"/>
    <w:rsid w:val="005908C5"/>
    <w:rsid w:val="005A21A8"/>
    <w:rsid w:val="005B722E"/>
    <w:rsid w:val="005C6333"/>
    <w:rsid w:val="005D01D0"/>
    <w:rsid w:val="005E258E"/>
    <w:rsid w:val="005E7A87"/>
    <w:rsid w:val="005E7D31"/>
    <w:rsid w:val="005F1B6C"/>
    <w:rsid w:val="005F66D4"/>
    <w:rsid w:val="005F7728"/>
    <w:rsid w:val="00600324"/>
    <w:rsid w:val="00601BBC"/>
    <w:rsid w:val="00622F46"/>
    <w:rsid w:val="00635AF9"/>
    <w:rsid w:val="00644419"/>
    <w:rsid w:val="006519D9"/>
    <w:rsid w:val="00653AE2"/>
    <w:rsid w:val="00654812"/>
    <w:rsid w:val="006766D8"/>
    <w:rsid w:val="00677EBC"/>
    <w:rsid w:val="00692059"/>
    <w:rsid w:val="006943E2"/>
    <w:rsid w:val="00697350"/>
    <w:rsid w:val="006A0E1A"/>
    <w:rsid w:val="006B1A9B"/>
    <w:rsid w:val="006B5C6D"/>
    <w:rsid w:val="006B7EB9"/>
    <w:rsid w:val="006C4286"/>
    <w:rsid w:val="006C582F"/>
    <w:rsid w:val="006C61E7"/>
    <w:rsid w:val="006E0833"/>
    <w:rsid w:val="006E2A7F"/>
    <w:rsid w:val="006E772D"/>
    <w:rsid w:val="006F1BDE"/>
    <w:rsid w:val="006F2603"/>
    <w:rsid w:val="006F30E3"/>
    <w:rsid w:val="006F3417"/>
    <w:rsid w:val="00712FD5"/>
    <w:rsid w:val="00721A91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77953"/>
    <w:rsid w:val="00784580"/>
    <w:rsid w:val="00786EF6"/>
    <w:rsid w:val="007959A7"/>
    <w:rsid w:val="0079687B"/>
    <w:rsid w:val="007A1DE1"/>
    <w:rsid w:val="007A5CBE"/>
    <w:rsid w:val="007B2F3F"/>
    <w:rsid w:val="007B5AB6"/>
    <w:rsid w:val="007B67E6"/>
    <w:rsid w:val="007C66B0"/>
    <w:rsid w:val="007D0225"/>
    <w:rsid w:val="007D21A0"/>
    <w:rsid w:val="007D26BF"/>
    <w:rsid w:val="007D7D4D"/>
    <w:rsid w:val="007E1520"/>
    <w:rsid w:val="007E164C"/>
    <w:rsid w:val="007E2A83"/>
    <w:rsid w:val="007E399B"/>
    <w:rsid w:val="007E3E43"/>
    <w:rsid w:val="007F16B9"/>
    <w:rsid w:val="00802976"/>
    <w:rsid w:val="008042AF"/>
    <w:rsid w:val="00804397"/>
    <w:rsid w:val="0080597B"/>
    <w:rsid w:val="008068B0"/>
    <w:rsid w:val="00811D91"/>
    <w:rsid w:val="00821629"/>
    <w:rsid w:val="00823597"/>
    <w:rsid w:val="00832F40"/>
    <w:rsid w:val="00836C5D"/>
    <w:rsid w:val="008464A6"/>
    <w:rsid w:val="00846656"/>
    <w:rsid w:val="00850F81"/>
    <w:rsid w:val="00857F1C"/>
    <w:rsid w:val="008610E6"/>
    <w:rsid w:val="0087104A"/>
    <w:rsid w:val="00875E69"/>
    <w:rsid w:val="0087653A"/>
    <w:rsid w:val="00881BCF"/>
    <w:rsid w:val="008915C0"/>
    <w:rsid w:val="008916A5"/>
    <w:rsid w:val="00892A3A"/>
    <w:rsid w:val="008A030B"/>
    <w:rsid w:val="008A3B98"/>
    <w:rsid w:val="008B33D5"/>
    <w:rsid w:val="008C1A67"/>
    <w:rsid w:val="008C65AB"/>
    <w:rsid w:val="008C757F"/>
    <w:rsid w:val="008D22C7"/>
    <w:rsid w:val="008D4FFE"/>
    <w:rsid w:val="008D7CB5"/>
    <w:rsid w:val="008F015B"/>
    <w:rsid w:val="008F3DFB"/>
    <w:rsid w:val="009037AE"/>
    <w:rsid w:val="0091125F"/>
    <w:rsid w:val="0092242A"/>
    <w:rsid w:val="00922F2E"/>
    <w:rsid w:val="009279BB"/>
    <w:rsid w:val="009347B4"/>
    <w:rsid w:val="00936E54"/>
    <w:rsid w:val="0094215B"/>
    <w:rsid w:val="00947E57"/>
    <w:rsid w:val="00950A00"/>
    <w:rsid w:val="0095103C"/>
    <w:rsid w:val="009522E7"/>
    <w:rsid w:val="009560A6"/>
    <w:rsid w:val="009572D0"/>
    <w:rsid w:val="009645F2"/>
    <w:rsid w:val="0096519C"/>
    <w:rsid w:val="00967C9D"/>
    <w:rsid w:val="00972C65"/>
    <w:rsid w:val="00976D0A"/>
    <w:rsid w:val="0098008B"/>
    <w:rsid w:val="00981574"/>
    <w:rsid w:val="009822F6"/>
    <w:rsid w:val="00984A04"/>
    <w:rsid w:val="00991ADC"/>
    <w:rsid w:val="00995AF4"/>
    <w:rsid w:val="009A3FE8"/>
    <w:rsid w:val="009B3929"/>
    <w:rsid w:val="009D1C14"/>
    <w:rsid w:val="009D733D"/>
    <w:rsid w:val="009E1576"/>
    <w:rsid w:val="009E2ED0"/>
    <w:rsid w:val="009E331A"/>
    <w:rsid w:val="009E446D"/>
    <w:rsid w:val="009E5108"/>
    <w:rsid w:val="009E7019"/>
    <w:rsid w:val="00A01FBE"/>
    <w:rsid w:val="00A024CB"/>
    <w:rsid w:val="00A0619B"/>
    <w:rsid w:val="00A06261"/>
    <w:rsid w:val="00A068B9"/>
    <w:rsid w:val="00A22716"/>
    <w:rsid w:val="00A255B4"/>
    <w:rsid w:val="00A33E98"/>
    <w:rsid w:val="00A378F3"/>
    <w:rsid w:val="00A423C8"/>
    <w:rsid w:val="00A435C1"/>
    <w:rsid w:val="00A44F7F"/>
    <w:rsid w:val="00A4560E"/>
    <w:rsid w:val="00A5416B"/>
    <w:rsid w:val="00A54E8F"/>
    <w:rsid w:val="00A57974"/>
    <w:rsid w:val="00A6235F"/>
    <w:rsid w:val="00A63D4B"/>
    <w:rsid w:val="00A640FD"/>
    <w:rsid w:val="00A71681"/>
    <w:rsid w:val="00A77339"/>
    <w:rsid w:val="00A81960"/>
    <w:rsid w:val="00A832B6"/>
    <w:rsid w:val="00A8529D"/>
    <w:rsid w:val="00A8666F"/>
    <w:rsid w:val="00A9010E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D5E57"/>
    <w:rsid w:val="00AE0175"/>
    <w:rsid w:val="00AE3D02"/>
    <w:rsid w:val="00AF0B3C"/>
    <w:rsid w:val="00AF0ECE"/>
    <w:rsid w:val="00AF6877"/>
    <w:rsid w:val="00B04181"/>
    <w:rsid w:val="00B04E92"/>
    <w:rsid w:val="00B05800"/>
    <w:rsid w:val="00B071E6"/>
    <w:rsid w:val="00B126F0"/>
    <w:rsid w:val="00B17288"/>
    <w:rsid w:val="00B22FF2"/>
    <w:rsid w:val="00B33D9D"/>
    <w:rsid w:val="00B42F42"/>
    <w:rsid w:val="00B4554B"/>
    <w:rsid w:val="00B5346E"/>
    <w:rsid w:val="00B55C33"/>
    <w:rsid w:val="00B60B3D"/>
    <w:rsid w:val="00B654FE"/>
    <w:rsid w:val="00B760DD"/>
    <w:rsid w:val="00B8217A"/>
    <w:rsid w:val="00B8336F"/>
    <w:rsid w:val="00B8605B"/>
    <w:rsid w:val="00B86BB4"/>
    <w:rsid w:val="00B91911"/>
    <w:rsid w:val="00B92109"/>
    <w:rsid w:val="00B92617"/>
    <w:rsid w:val="00B92CE9"/>
    <w:rsid w:val="00B93DF3"/>
    <w:rsid w:val="00B9709F"/>
    <w:rsid w:val="00BB1AEA"/>
    <w:rsid w:val="00BB7F41"/>
    <w:rsid w:val="00BC7991"/>
    <w:rsid w:val="00BD461D"/>
    <w:rsid w:val="00BD5FD5"/>
    <w:rsid w:val="00BD7925"/>
    <w:rsid w:val="00BF51C4"/>
    <w:rsid w:val="00BF6DA2"/>
    <w:rsid w:val="00C012D4"/>
    <w:rsid w:val="00C050BF"/>
    <w:rsid w:val="00C30C55"/>
    <w:rsid w:val="00C323CA"/>
    <w:rsid w:val="00C34F4F"/>
    <w:rsid w:val="00C43C81"/>
    <w:rsid w:val="00C5173E"/>
    <w:rsid w:val="00C53C50"/>
    <w:rsid w:val="00C6616A"/>
    <w:rsid w:val="00C75AC1"/>
    <w:rsid w:val="00C826C9"/>
    <w:rsid w:val="00C84015"/>
    <w:rsid w:val="00C86884"/>
    <w:rsid w:val="00CA4424"/>
    <w:rsid w:val="00CA494D"/>
    <w:rsid w:val="00CA58A3"/>
    <w:rsid w:val="00CB01E6"/>
    <w:rsid w:val="00CB093B"/>
    <w:rsid w:val="00CB13B5"/>
    <w:rsid w:val="00CB5BD7"/>
    <w:rsid w:val="00CB77C2"/>
    <w:rsid w:val="00CB7F7B"/>
    <w:rsid w:val="00CC025A"/>
    <w:rsid w:val="00CC16C1"/>
    <w:rsid w:val="00CD3C3D"/>
    <w:rsid w:val="00CE10C7"/>
    <w:rsid w:val="00CE139C"/>
    <w:rsid w:val="00CF3496"/>
    <w:rsid w:val="00CF4370"/>
    <w:rsid w:val="00CF4F50"/>
    <w:rsid w:val="00D06032"/>
    <w:rsid w:val="00D171A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71364"/>
    <w:rsid w:val="00D77C0B"/>
    <w:rsid w:val="00D82C5C"/>
    <w:rsid w:val="00D841F3"/>
    <w:rsid w:val="00D86109"/>
    <w:rsid w:val="00D913C0"/>
    <w:rsid w:val="00D96E0A"/>
    <w:rsid w:val="00DA1228"/>
    <w:rsid w:val="00DA7E51"/>
    <w:rsid w:val="00DB375C"/>
    <w:rsid w:val="00DD5B04"/>
    <w:rsid w:val="00DE3D91"/>
    <w:rsid w:val="00DF05E9"/>
    <w:rsid w:val="00E23013"/>
    <w:rsid w:val="00E273EE"/>
    <w:rsid w:val="00E310F3"/>
    <w:rsid w:val="00E32A48"/>
    <w:rsid w:val="00E358B0"/>
    <w:rsid w:val="00E4065F"/>
    <w:rsid w:val="00E51A54"/>
    <w:rsid w:val="00E52E83"/>
    <w:rsid w:val="00E55685"/>
    <w:rsid w:val="00E627B5"/>
    <w:rsid w:val="00E67DFB"/>
    <w:rsid w:val="00E73DDC"/>
    <w:rsid w:val="00E82B3A"/>
    <w:rsid w:val="00E877A0"/>
    <w:rsid w:val="00E9785F"/>
    <w:rsid w:val="00EA4A4D"/>
    <w:rsid w:val="00EB0623"/>
    <w:rsid w:val="00EB20DC"/>
    <w:rsid w:val="00EB2E56"/>
    <w:rsid w:val="00ED092F"/>
    <w:rsid w:val="00ED6E32"/>
    <w:rsid w:val="00EF1E5D"/>
    <w:rsid w:val="00F041A4"/>
    <w:rsid w:val="00F348C5"/>
    <w:rsid w:val="00F36B79"/>
    <w:rsid w:val="00F5741F"/>
    <w:rsid w:val="00F57670"/>
    <w:rsid w:val="00F65570"/>
    <w:rsid w:val="00F80ABC"/>
    <w:rsid w:val="00F81B19"/>
    <w:rsid w:val="00F86F29"/>
    <w:rsid w:val="00F96F29"/>
    <w:rsid w:val="00FA6AF3"/>
    <w:rsid w:val="00FA72A5"/>
    <w:rsid w:val="00FB5EC6"/>
    <w:rsid w:val="00FC1D48"/>
    <w:rsid w:val="00FC2F61"/>
    <w:rsid w:val="00FC6635"/>
    <w:rsid w:val="00FC7FBE"/>
    <w:rsid w:val="00FD6063"/>
    <w:rsid w:val="00FD71C4"/>
    <w:rsid w:val="00FF221D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43A2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uiPriority w:val="99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  <w:style w:type="character" w:customStyle="1" w:styleId="41">
    <w:name w:val="Основной текст (4)_"/>
    <w:basedOn w:val="a0"/>
    <w:locked/>
    <w:rsid w:val="00957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c">
    <w:name w:val="Strong"/>
    <w:basedOn w:val="a0"/>
    <w:uiPriority w:val="22"/>
    <w:qFormat/>
    <w:rsid w:val="007B2F3F"/>
    <w:rPr>
      <w:b/>
      <w:bCs/>
    </w:rPr>
  </w:style>
  <w:style w:type="paragraph" w:customStyle="1" w:styleId="Default">
    <w:name w:val="Default"/>
    <w:rsid w:val="007B2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E13D-8E12-4568-A13D-C52EB74A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348</cp:revision>
  <cp:lastPrinted>2019-05-23T05:38:00Z</cp:lastPrinted>
  <dcterms:created xsi:type="dcterms:W3CDTF">2018-12-26T06:58:00Z</dcterms:created>
  <dcterms:modified xsi:type="dcterms:W3CDTF">2019-10-08T05:49:00Z</dcterms:modified>
</cp:coreProperties>
</file>