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328AE" w14:textId="77777777" w:rsidR="00C970E2" w:rsidRPr="000D17E4" w:rsidRDefault="00C970E2" w:rsidP="00C970E2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1ECED6C" wp14:editId="295D2F43">
            <wp:extent cx="461010" cy="604520"/>
            <wp:effectExtent l="0" t="0" r="0" b="5080"/>
            <wp:docPr id="3" name="Рисунок 3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C6FBB" w14:textId="77777777" w:rsidR="00C970E2" w:rsidRPr="000D17E4" w:rsidRDefault="00C970E2" w:rsidP="00C97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0D17E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14:paraId="2B272E94" w14:textId="77777777" w:rsidR="00C970E2" w:rsidRPr="000D17E4" w:rsidRDefault="00C970E2" w:rsidP="00C97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0D17E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D17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кушинецька</w:t>
      </w:r>
      <w:proofErr w:type="spellEnd"/>
      <w:r w:rsidRPr="000D17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D17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D17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14:paraId="1932AED9" w14:textId="77777777" w:rsidR="00C970E2" w:rsidRPr="000D17E4" w:rsidRDefault="00C970E2" w:rsidP="00C97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D17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D17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D17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D17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D17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D17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D17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14:paraId="486A6E75" w14:textId="77777777" w:rsidR="00C970E2" w:rsidRPr="000D17E4" w:rsidRDefault="00C970E2" w:rsidP="00C97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76EAEDE2" wp14:editId="2DB5016C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70FAB0" id="Прямая соединительная линия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" strokeweight="4.5pt">
                <v:stroke linestyle="thickThin"/>
              </v:line>
            </w:pict>
          </mc:Fallback>
        </mc:AlternateContent>
      </w:r>
    </w:p>
    <w:p w14:paraId="361C5E1D" w14:textId="26BCCA99" w:rsidR="00C970E2" w:rsidRPr="000D17E4" w:rsidRDefault="00C970E2" w:rsidP="00C970E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</w:t>
      </w:r>
    </w:p>
    <w:p w14:paraId="79534FAE" w14:textId="037F1E3B" w:rsidR="00C970E2" w:rsidRPr="000D17E4" w:rsidRDefault="00C970E2" w:rsidP="00C970E2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3D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березня 2021</w:t>
      </w:r>
      <w:r w:rsidRPr="000D17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 сесія 8</w:t>
      </w:r>
      <w:r w:rsidRPr="000D17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  <w:r w:rsidRPr="000D17E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0C24BB8D" w14:textId="77777777" w:rsidR="00C970E2" w:rsidRPr="000D17E4" w:rsidRDefault="00C970E2" w:rsidP="00C970E2">
      <w:pPr>
        <w:keepNext/>
        <w:autoSpaceDE w:val="0"/>
        <w:autoSpaceDN w:val="0"/>
        <w:spacing w:after="0" w:line="240" w:lineRule="auto"/>
        <w:ind w:left="567" w:right="-144" w:firstLine="426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783BD514" w14:textId="51C82951" w:rsidR="00C970E2" w:rsidRPr="000D17E4" w:rsidRDefault="00C970E2" w:rsidP="00C970E2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Pr="000D17E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Про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внесення змін до</w:t>
      </w:r>
      <w:r w:rsidRPr="000D17E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Програми </w:t>
      </w:r>
    </w:p>
    <w:p w14:paraId="2A6A5DB2" w14:textId="77777777" w:rsidR="00C970E2" w:rsidRPr="000D17E4" w:rsidRDefault="00C970E2" w:rsidP="00C970E2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Pr="000D17E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соціального захисту населення </w:t>
      </w:r>
    </w:p>
    <w:p w14:paraId="4D995233" w14:textId="77777777" w:rsidR="00C970E2" w:rsidRDefault="00C970E2" w:rsidP="00C970E2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proofErr w:type="spellStart"/>
      <w:r w:rsidRPr="000D17E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Якушинецької</w:t>
      </w:r>
      <w:proofErr w:type="spellEnd"/>
      <w:r w:rsidRPr="000D17E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територіальної </w:t>
      </w:r>
    </w:p>
    <w:p w14:paraId="0DF354E2" w14:textId="77777777" w:rsidR="00C970E2" w:rsidRPr="000D17E4" w:rsidRDefault="00C970E2" w:rsidP="00C970E2">
      <w:pPr>
        <w:keepNext/>
        <w:autoSpaceDE w:val="0"/>
        <w:autoSpaceDN w:val="0"/>
        <w:spacing w:after="0" w:line="240" w:lineRule="auto"/>
        <w:ind w:right="-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Pr="000D17E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громади на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21</w:t>
      </w:r>
      <w:r w:rsidRPr="000D17E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рік </w:t>
      </w:r>
    </w:p>
    <w:p w14:paraId="4B0C1A39" w14:textId="77777777" w:rsidR="00C970E2" w:rsidRPr="000D17E4" w:rsidRDefault="00C970E2" w:rsidP="00C970E2">
      <w:pPr>
        <w:autoSpaceDE w:val="0"/>
        <w:autoSpaceDN w:val="0"/>
        <w:spacing w:after="0" w:line="240" w:lineRule="auto"/>
        <w:ind w:left="567" w:right="-144" w:firstLine="426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2A56D86C" w14:textId="77777777" w:rsidR="00C970E2" w:rsidRPr="000D17E4" w:rsidRDefault="00C970E2" w:rsidP="00C970E2">
      <w:pPr>
        <w:autoSpaceDE w:val="0"/>
        <w:autoSpaceDN w:val="0"/>
        <w:spacing w:after="0" w:line="240" w:lineRule="auto"/>
        <w:ind w:left="567" w:right="-144" w:firstLine="426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0B9674C" w14:textId="400767D0" w:rsidR="00C970E2" w:rsidRPr="000D17E4" w:rsidRDefault="00C970E2" w:rsidP="00C970E2">
      <w:pPr>
        <w:autoSpaceDE w:val="0"/>
        <w:autoSpaceDN w:val="0"/>
        <w:spacing w:after="0" w:line="240" w:lineRule="auto"/>
        <w:ind w:left="567"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17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Відповідно до статей 26, 34, 42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статті</w:t>
      </w:r>
      <w:r w:rsidRPr="00DC74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91 Бюджетного кодексу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DC74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</w:t>
      </w:r>
      <w:r w:rsidR="00466E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покращення соціального захисту певних груп населення, </w:t>
      </w:r>
      <w:r w:rsidRPr="000D17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сільська рада </w:t>
      </w:r>
    </w:p>
    <w:p w14:paraId="43BCB410" w14:textId="77777777" w:rsidR="00C970E2" w:rsidRPr="000D17E4" w:rsidRDefault="00C970E2" w:rsidP="00C970E2">
      <w:pPr>
        <w:autoSpaceDE w:val="0"/>
        <w:autoSpaceDN w:val="0"/>
        <w:spacing w:after="0" w:line="240" w:lineRule="auto"/>
        <w:ind w:left="567" w:right="-144" w:firstLine="426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3954A168" w14:textId="7263E32F" w:rsidR="00C970E2" w:rsidRPr="000D17E4" w:rsidRDefault="00466E30" w:rsidP="00466E30">
      <w:pPr>
        <w:keepNext/>
        <w:autoSpaceDE w:val="0"/>
        <w:autoSpaceDN w:val="0"/>
        <w:spacing w:before="120" w:after="120" w:line="240" w:lineRule="auto"/>
        <w:ind w:left="567" w:right="-144" w:firstLine="426"/>
        <w:outlineLvl w:val="3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                                          </w:t>
      </w:r>
      <w:r w:rsidR="00C970E2" w:rsidRPr="000D17E4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ВИРІШИЛА:</w:t>
      </w:r>
    </w:p>
    <w:p w14:paraId="7EC0D337" w14:textId="77777777" w:rsidR="00C970E2" w:rsidRPr="000D17E4" w:rsidRDefault="00C970E2" w:rsidP="00C970E2">
      <w:pPr>
        <w:autoSpaceDE w:val="0"/>
        <w:autoSpaceDN w:val="0"/>
        <w:spacing w:after="0" w:line="240" w:lineRule="auto"/>
        <w:ind w:left="567" w:right="-144" w:firstLine="426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1E0F0DF1" w14:textId="7AC692B4" w:rsidR="00C970E2" w:rsidRDefault="00C970E2" w:rsidP="000C22B6">
      <w:pPr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567" w:right="-14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Внести наступні зміни до</w:t>
      </w:r>
      <w:r w:rsidRPr="000D1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«Програм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и</w:t>
      </w:r>
      <w:r w:rsidRPr="000D1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соціального захисту населення </w:t>
      </w:r>
      <w:proofErr w:type="spellStart"/>
      <w:r w:rsidRPr="000D1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Якушинецької</w:t>
      </w:r>
      <w:proofErr w:type="spellEnd"/>
      <w:r w:rsidRPr="000D1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територіальної громади на 20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21</w:t>
      </w:r>
      <w:r w:rsidRPr="000D1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рік»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:</w:t>
      </w:r>
    </w:p>
    <w:p w14:paraId="03EFCCE1" w14:textId="5FFF6398" w:rsidR="00225B26" w:rsidRPr="00747748" w:rsidRDefault="00225B26" w:rsidP="000C22B6">
      <w:pPr>
        <w:pStyle w:val="a4"/>
        <w:numPr>
          <w:ilvl w:val="1"/>
          <w:numId w:val="3"/>
        </w:numPr>
        <w:tabs>
          <w:tab w:val="left" w:pos="567"/>
          <w:tab w:val="left" w:pos="993"/>
          <w:tab w:val="left" w:pos="1701"/>
        </w:tabs>
        <w:autoSpaceDE w:val="0"/>
        <w:autoSpaceDN w:val="0"/>
        <w:spacing w:after="0" w:line="240" w:lineRule="auto"/>
        <w:ind w:left="567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Викласти в новій редакції перелік заходів, які фінансуватимуться для забезпечення виконання </w:t>
      </w:r>
      <w:r w:rsidRPr="000D1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«Програми соціального захисту населення </w:t>
      </w:r>
      <w:proofErr w:type="spellStart"/>
      <w:r w:rsidRPr="000D1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Якушинецької</w:t>
      </w:r>
      <w:proofErr w:type="spellEnd"/>
      <w:r w:rsidRPr="000D1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об’єднано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ї територіальної громади на 2021</w:t>
      </w:r>
      <w:r w:rsidRPr="000D17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рік»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згідно з додатком 1 цього рішення. </w:t>
      </w:r>
    </w:p>
    <w:p w14:paraId="5A59EEAC" w14:textId="694159A1" w:rsidR="001D2A94" w:rsidRPr="001D2A94" w:rsidRDefault="001D2A94" w:rsidP="000C22B6">
      <w:pPr>
        <w:pStyle w:val="a4"/>
        <w:numPr>
          <w:ilvl w:val="1"/>
          <w:numId w:val="3"/>
        </w:numPr>
        <w:tabs>
          <w:tab w:val="left" w:pos="567"/>
          <w:tab w:val="left" w:pos="993"/>
          <w:tab w:val="left" w:pos="1701"/>
        </w:tabs>
        <w:autoSpaceDE w:val="0"/>
        <w:autoSpaceDN w:val="0"/>
        <w:spacing w:after="0" w:line="240" w:lineRule="auto"/>
        <w:ind w:left="567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 розділі І «Паспорт (загальна характеристика Програми)» внести зміни до з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агального</w:t>
      </w:r>
      <w:r w:rsidRPr="00711B0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обсяг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Pr="00711B0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фінансових ресурсів, необ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хідних для реалізації Програми, замінивши цифру «3473,5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.» на цифру «3363,5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>.».</w:t>
      </w:r>
    </w:p>
    <w:p w14:paraId="639C986E" w14:textId="2832EEE6" w:rsidR="00747748" w:rsidRPr="00225B26" w:rsidRDefault="00747748" w:rsidP="000C22B6">
      <w:pPr>
        <w:pStyle w:val="a4"/>
        <w:numPr>
          <w:ilvl w:val="1"/>
          <w:numId w:val="3"/>
        </w:numPr>
        <w:tabs>
          <w:tab w:val="left" w:pos="567"/>
          <w:tab w:val="left" w:pos="993"/>
          <w:tab w:val="left" w:pos="1701"/>
        </w:tabs>
        <w:autoSpaceDE w:val="0"/>
        <w:autoSpaceDN w:val="0"/>
        <w:spacing w:after="0" w:line="240" w:lineRule="auto"/>
        <w:ind w:left="567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Викласти в новій редакції </w:t>
      </w:r>
      <w:r w:rsidR="003A30A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</w:t>
      </w:r>
      <w:r w:rsidR="0099009D" w:rsidRPr="0099009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Поряд</w:t>
      </w:r>
      <w:r w:rsidR="003A30A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ок</w:t>
      </w:r>
      <w:r w:rsidR="0099009D" w:rsidRPr="0099009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використання коштів на реалізацію заходів з виконання Програми соціального захисту населення </w:t>
      </w:r>
      <w:proofErr w:type="spellStart"/>
      <w:r w:rsidR="0099009D" w:rsidRPr="0099009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Якушинецької</w:t>
      </w:r>
      <w:proofErr w:type="spellEnd"/>
      <w:r w:rsidR="0099009D" w:rsidRPr="0099009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територіальної громади на 2021 рік</w:t>
      </w:r>
      <w:r w:rsidR="003A30A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  <w:r w:rsidR="0099009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згідно з додатком 2 цього рішення.</w:t>
      </w:r>
    </w:p>
    <w:p w14:paraId="2DB2AD4F" w14:textId="55BC87E0" w:rsidR="00C970E2" w:rsidRPr="00225B26" w:rsidRDefault="00C970E2" w:rsidP="000C22B6">
      <w:pPr>
        <w:pStyle w:val="a4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567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25B26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постійні комісії сільської ради з питань фінансів, бюджету, соціально-економічного розвитку та регуляторної політики (Янчук В.І.) та з питань освіти, культури, охорони здоров’я, молоді, фізкультури, спорту та соціального захисту населення (Бровченко Л.Д.).</w:t>
      </w:r>
    </w:p>
    <w:p w14:paraId="24D3359D" w14:textId="77777777" w:rsidR="00225B26" w:rsidRPr="00225B26" w:rsidRDefault="00225B26" w:rsidP="000C22B6">
      <w:pPr>
        <w:pStyle w:val="a4"/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644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AF7F20" w14:textId="77777777" w:rsidR="00C970E2" w:rsidRPr="000D17E4" w:rsidRDefault="00C970E2" w:rsidP="000C22B6">
      <w:pPr>
        <w:autoSpaceDE w:val="0"/>
        <w:autoSpaceDN w:val="0"/>
        <w:spacing w:after="0" w:line="240" w:lineRule="auto"/>
        <w:ind w:left="567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9ACB6C7" w14:textId="77777777" w:rsidR="00C970E2" w:rsidRPr="000D17E4" w:rsidRDefault="00C970E2" w:rsidP="00C970E2">
      <w:pPr>
        <w:autoSpaceDE w:val="0"/>
        <w:autoSpaceDN w:val="0"/>
        <w:spacing w:after="0" w:line="240" w:lineRule="auto"/>
        <w:ind w:right="-14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Pr="000D17E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Сільський голова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Pr="000D17E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В.С.Романюк</w:t>
      </w:r>
    </w:p>
    <w:p w14:paraId="24AA26AD" w14:textId="77777777" w:rsidR="00C970E2" w:rsidRDefault="00C970E2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DCB77C" w14:textId="180205A9" w:rsidR="00507C2B" w:rsidRDefault="00225B26" w:rsidP="00C970E2">
      <w:pPr>
        <w:spacing w:after="0" w:line="240" w:lineRule="auto"/>
        <w:ind w:firstLine="92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       </w:t>
      </w:r>
    </w:p>
    <w:p w14:paraId="64F3B395" w14:textId="13E635A0" w:rsidR="00225B26" w:rsidRPr="00C12CBB" w:rsidRDefault="00507C2B" w:rsidP="00C970E2">
      <w:pPr>
        <w:spacing w:after="0" w:line="240" w:lineRule="auto"/>
        <w:ind w:firstLine="92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lastRenderedPageBreak/>
        <w:t xml:space="preserve">                                                             </w:t>
      </w:r>
      <w:r w:rsidR="00225B26" w:rsidRPr="00C12C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  </w:t>
      </w:r>
      <w:r w:rsidR="00225B26" w:rsidRPr="00C1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Додаток 1 </w:t>
      </w:r>
    </w:p>
    <w:p w14:paraId="0C38C34F" w14:textId="009A5C81" w:rsidR="00225B26" w:rsidRPr="00C12CBB" w:rsidRDefault="00225B26" w:rsidP="00C970E2">
      <w:pPr>
        <w:spacing w:after="0" w:line="240" w:lineRule="auto"/>
        <w:ind w:firstLine="92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                                                                  до рішення </w:t>
      </w:r>
      <w:r w:rsidR="00CF3FA6" w:rsidRPr="00C1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5 </w:t>
      </w:r>
      <w:r w:rsidRPr="00C1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сесії 8 скликання</w:t>
      </w:r>
    </w:p>
    <w:p w14:paraId="6E45DFD4" w14:textId="61F5B119" w:rsidR="00225B26" w:rsidRPr="00C12CBB" w:rsidRDefault="00225B26" w:rsidP="00C970E2">
      <w:pPr>
        <w:spacing w:after="0" w:line="240" w:lineRule="auto"/>
        <w:ind w:firstLine="92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                      </w:t>
      </w:r>
      <w:r w:rsidR="00CF3FA6" w:rsidRPr="00C1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                                        </w:t>
      </w:r>
      <w:r w:rsidRPr="00C1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від </w:t>
      </w:r>
      <w:r w:rsidR="00CF3FA6" w:rsidRPr="00C1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12.03.2021 року №</w:t>
      </w:r>
    </w:p>
    <w:p w14:paraId="6D61E607" w14:textId="77777777" w:rsidR="00225B26" w:rsidRPr="00C12CBB" w:rsidRDefault="00225B26" w:rsidP="00C970E2">
      <w:pPr>
        <w:spacing w:after="0" w:line="240" w:lineRule="auto"/>
        <w:ind w:firstLine="92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</w:pPr>
    </w:p>
    <w:p w14:paraId="3C8095D3" w14:textId="0B43F7A5" w:rsidR="00507C2B" w:rsidRPr="00C12CBB" w:rsidRDefault="00507C2B" w:rsidP="00507C2B">
      <w:pPr>
        <w:spacing w:after="0" w:line="240" w:lineRule="auto"/>
        <w:ind w:firstLine="92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Загальний обсяг фінансування Програми на 2021 рік становить </w:t>
      </w:r>
      <w:r w:rsidR="001D2A94" w:rsidRPr="00C12C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336</w:t>
      </w:r>
      <w:r w:rsidRPr="00C12C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3,5 </w:t>
      </w:r>
      <w:proofErr w:type="spellStart"/>
      <w:r w:rsidRPr="00C12C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тис.</w:t>
      </w:r>
      <w:r w:rsidRPr="00C12C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грн</w:t>
      </w:r>
      <w:proofErr w:type="spellEnd"/>
      <w:r w:rsidRPr="00C12C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., у т.ч. на виконання наступних заходів: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3"/>
        <w:gridCol w:w="1980"/>
      </w:tblGrid>
      <w:tr w:rsidR="00507C2B" w:rsidRPr="00C12CBB" w14:paraId="079BA143" w14:textId="77777777" w:rsidTr="00CC370D">
        <w:trPr>
          <w:trHeight w:val="1606"/>
        </w:trPr>
        <w:tc>
          <w:tcPr>
            <w:tcW w:w="7513" w:type="dxa"/>
          </w:tcPr>
          <w:p w14:paraId="2308744C" w14:textId="77777777" w:rsidR="00AF5AA9" w:rsidRPr="00C12CBB" w:rsidRDefault="00AF5AA9" w:rsidP="000755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14:paraId="2C009EAA" w14:textId="77777777" w:rsidR="00507C2B" w:rsidRPr="00C12CBB" w:rsidRDefault="00507C2B" w:rsidP="000755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Найменування заходів</w:t>
            </w:r>
          </w:p>
        </w:tc>
        <w:tc>
          <w:tcPr>
            <w:tcW w:w="1980" w:type="dxa"/>
          </w:tcPr>
          <w:p w14:paraId="2ED39F86" w14:textId="77777777" w:rsidR="00507C2B" w:rsidRPr="00C12CBB" w:rsidRDefault="00507C2B" w:rsidP="000755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Обсяг фінансування на виконання заходів, тис. грн.</w:t>
            </w:r>
          </w:p>
        </w:tc>
      </w:tr>
      <w:tr w:rsidR="00507C2B" w:rsidRPr="00C12CBB" w14:paraId="5FD69F32" w14:textId="77777777" w:rsidTr="00075563">
        <w:tc>
          <w:tcPr>
            <w:tcW w:w="7513" w:type="dxa"/>
          </w:tcPr>
          <w:p w14:paraId="7886490D" w14:textId="77777777" w:rsidR="00507C2B" w:rsidRPr="00C12CBB" w:rsidRDefault="00507C2B" w:rsidP="00075563">
            <w:pPr>
              <w:numPr>
                <w:ilvl w:val="0"/>
                <w:numId w:val="2"/>
              </w:numPr>
              <w:tabs>
                <w:tab w:val="left" w:pos="806"/>
                <w:tab w:val="left" w:pos="884"/>
              </w:tabs>
              <w:autoSpaceDE w:val="0"/>
              <w:autoSpaceDN w:val="0"/>
              <w:spacing w:after="0" w:line="240" w:lineRule="auto"/>
              <w:ind w:left="175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Надання грошової допомоги громадянам, які опинилися у важких життєвих обставинах</w:t>
            </w:r>
          </w:p>
        </w:tc>
        <w:tc>
          <w:tcPr>
            <w:tcW w:w="1980" w:type="dxa"/>
          </w:tcPr>
          <w:p w14:paraId="52AD5D06" w14:textId="77777777" w:rsidR="00507C2B" w:rsidRPr="00C12CBB" w:rsidRDefault="00507C2B" w:rsidP="0007556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20,0</w:t>
            </w:r>
          </w:p>
        </w:tc>
      </w:tr>
      <w:tr w:rsidR="00507C2B" w:rsidRPr="00C12CBB" w14:paraId="4BC58CB7" w14:textId="77777777" w:rsidTr="00075563">
        <w:tc>
          <w:tcPr>
            <w:tcW w:w="7513" w:type="dxa"/>
          </w:tcPr>
          <w:p w14:paraId="47A63035" w14:textId="77777777" w:rsidR="00507C2B" w:rsidRPr="00C12CBB" w:rsidRDefault="00507C2B" w:rsidP="00075563">
            <w:pPr>
              <w:numPr>
                <w:ilvl w:val="0"/>
                <w:numId w:val="2"/>
              </w:numPr>
              <w:tabs>
                <w:tab w:val="left" w:pos="175"/>
                <w:tab w:val="left" w:pos="742"/>
              </w:tabs>
              <w:autoSpaceDE w:val="0"/>
              <w:autoSpaceDN w:val="0"/>
              <w:spacing w:after="0" w:line="240" w:lineRule="auto"/>
              <w:ind w:left="175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Надання грошової допомоги громадянам, які постраждали внаслідок пожежі, стихії, інших надзвичайних ситуацій природного та побутового характеру </w:t>
            </w:r>
          </w:p>
        </w:tc>
        <w:tc>
          <w:tcPr>
            <w:tcW w:w="1980" w:type="dxa"/>
          </w:tcPr>
          <w:p w14:paraId="4D94426F" w14:textId="77777777" w:rsidR="00507C2B" w:rsidRPr="00C12CBB" w:rsidRDefault="00507C2B" w:rsidP="0007556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50,0</w:t>
            </w:r>
          </w:p>
        </w:tc>
      </w:tr>
      <w:tr w:rsidR="00507C2B" w:rsidRPr="00C12CBB" w14:paraId="52B1A774" w14:textId="77777777" w:rsidTr="00075563">
        <w:tc>
          <w:tcPr>
            <w:tcW w:w="7513" w:type="dxa"/>
          </w:tcPr>
          <w:p w14:paraId="74B43400" w14:textId="77777777" w:rsidR="00507C2B" w:rsidRPr="00C12CBB" w:rsidRDefault="00507C2B" w:rsidP="00075563">
            <w:pPr>
              <w:numPr>
                <w:ilvl w:val="0"/>
                <w:numId w:val="2"/>
              </w:numPr>
              <w:tabs>
                <w:tab w:val="left" w:pos="806"/>
                <w:tab w:val="left" w:pos="884"/>
              </w:tabs>
              <w:autoSpaceDE w:val="0"/>
              <w:autoSpaceDN w:val="0"/>
              <w:spacing w:after="0" w:line="240" w:lineRule="auto"/>
              <w:ind w:left="175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Надання грошової допомоги жителям учасникам бойових дій</w:t>
            </w:r>
            <w:r w:rsidRPr="00C12C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волонтерам АТО/ООС</w:t>
            </w:r>
          </w:p>
        </w:tc>
        <w:tc>
          <w:tcPr>
            <w:tcW w:w="1980" w:type="dxa"/>
          </w:tcPr>
          <w:p w14:paraId="403BD6F1" w14:textId="77777777" w:rsidR="00507C2B" w:rsidRPr="00C12CBB" w:rsidRDefault="00507C2B" w:rsidP="0007556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350,0</w:t>
            </w:r>
          </w:p>
        </w:tc>
      </w:tr>
      <w:tr w:rsidR="00507C2B" w:rsidRPr="00C12CBB" w14:paraId="1555A0D7" w14:textId="77777777" w:rsidTr="00075563">
        <w:tc>
          <w:tcPr>
            <w:tcW w:w="7513" w:type="dxa"/>
          </w:tcPr>
          <w:p w14:paraId="0471E70F" w14:textId="77777777" w:rsidR="00507C2B" w:rsidRPr="00C12CBB" w:rsidRDefault="00507C2B" w:rsidP="00075563">
            <w:pPr>
              <w:numPr>
                <w:ilvl w:val="0"/>
                <w:numId w:val="2"/>
              </w:numPr>
              <w:tabs>
                <w:tab w:val="left" w:pos="806"/>
                <w:tab w:val="left" w:pos="884"/>
              </w:tabs>
              <w:autoSpaceDE w:val="0"/>
              <w:autoSpaceDN w:val="0"/>
              <w:spacing w:after="0" w:line="240" w:lineRule="auto"/>
              <w:ind w:left="175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Надання грошової допомоги громадянам на лікування</w:t>
            </w:r>
          </w:p>
        </w:tc>
        <w:tc>
          <w:tcPr>
            <w:tcW w:w="1980" w:type="dxa"/>
          </w:tcPr>
          <w:p w14:paraId="20B9DCBA" w14:textId="77777777" w:rsidR="00507C2B" w:rsidRPr="00C12CBB" w:rsidRDefault="00507C2B" w:rsidP="0007556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900,0</w:t>
            </w:r>
          </w:p>
        </w:tc>
      </w:tr>
      <w:tr w:rsidR="00507C2B" w:rsidRPr="00C12CBB" w14:paraId="226F6249" w14:textId="77777777" w:rsidTr="00075563">
        <w:tc>
          <w:tcPr>
            <w:tcW w:w="7513" w:type="dxa"/>
          </w:tcPr>
          <w:p w14:paraId="110826B5" w14:textId="77777777" w:rsidR="00507C2B" w:rsidRPr="00C12CBB" w:rsidRDefault="00507C2B" w:rsidP="00075563">
            <w:pPr>
              <w:numPr>
                <w:ilvl w:val="0"/>
                <w:numId w:val="2"/>
              </w:numPr>
              <w:tabs>
                <w:tab w:val="left" w:pos="806"/>
                <w:tab w:val="left" w:pos="884"/>
              </w:tabs>
              <w:autoSpaceDE w:val="0"/>
              <w:autoSpaceDN w:val="0"/>
              <w:spacing w:after="0" w:line="240" w:lineRule="auto"/>
              <w:ind w:left="175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Надання грошової допомоги </w:t>
            </w:r>
            <w:proofErr w:type="spellStart"/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сім’</w:t>
            </w:r>
            <w:proofErr w:type="spellEnd"/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ям на </w:t>
            </w:r>
            <w:proofErr w:type="spellStart"/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поховання</w:t>
            </w:r>
            <w:proofErr w:type="spellEnd"/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осіб</w:t>
            </w:r>
            <w:proofErr w:type="spellEnd"/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працездатного</w:t>
            </w:r>
            <w:proofErr w:type="spellEnd"/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віку</w:t>
            </w:r>
            <w:proofErr w:type="spellEnd"/>
          </w:p>
        </w:tc>
        <w:tc>
          <w:tcPr>
            <w:tcW w:w="1980" w:type="dxa"/>
          </w:tcPr>
          <w:p w14:paraId="00C1B5FD" w14:textId="77777777" w:rsidR="00507C2B" w:rsidRPr="00C12CBB" w:rsidRDefault="00507C2B" w:rsidP="0007556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20,0</w:t>
            </w:r>
          </w:p>
        </w:tc>
      </w:tr>
      <w:tr w:rsidR="00507C2B" w:rsidRPr="00C12CBB" w14:paraId="20E9F23A" w14:textId="77777777" w:rsidTr="00075563">
        <w:tc>
          <w:tcPr>
            <w:tcW w:w="7513" w:type="dxa"/>
          </w:tcPr>
          <w:p w14:paraId="261A46EA" w14:textId="77777777" w:rsidR="00507C2B" w:rsidRPr="00C12CBB" w:rsidRDefault="00507C2B" w:rsidP="00075563">
            <w:pPr>
              <w:numPr>
                <w:ilvl w:val="0"/>
                <w:numId w:val="2"/>
              </w:numPr>
              <w:tabs>
                <w:tab w:val="left" w:pos="806"/>
                <w:tab w:val="left" w:pos="884"/>
              </w:tabs>
              <w:autoSpaceDE w:val="0"/>
              <w:autoSpaceDN w:val="0"/>
              <w:spacing w:after="0" w:line="240" w:lineRule="auto"/>
              <w:ind w:left="175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Надання грошової допомоги членам сімей на поховання померлих учасників бойових дій, осіб з інвалідністю внаслідок війни, учасників ліквідації аварії на ЧАЕС, встановлення їм пам’ятників</w:t>
            </w:r>
          </w:p>
        </w:tc>
        <w:tc>
          <w:tcPr>
            <w:tcW w:w="1980" w:type="dxa"/>
          </w:tcPr>
          <w:p w14:paraId="591F4D6B" w14:textId="77777777" w:rsidR="00507C2B" w:rsidRPr="00C12CBB" w:rsidRDefault="00507C2B" w:rsidP="0007556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30,0</w:t>
            </w:r>
          </w:p>
        </w:tc>
      </w:tr>
      <w:tr w:rsidR="00507C2B" w:rsidRPr="00C12CBB" w14:paraId="239E1009" w14:textId="77777777" w:rsidTr="00075563">
        <w:tc>
          <w:tcPr>
            <w:tcW w:w="7513" w:type="dxa"/>
          </w:tcPr>
          <w:p w14:paraId="49FE6FF7" w14:textId="77777777" w:rsidR="00507C2B" w:rsidRPr="00C12CBB" w:rsidRDefault="00507C2B" w:rsidP="00075563">
            <w:pPr>
              <w:numPr>
                <w:ilvl w:val="0"/>
                <w:numId w:val="2"/>
              </w:numPr>
              <w:tabs>
                <w:tab w:val="left" w:pos="806"/>
                <w:tab w:val="left" w:pos="884"/>
              </w:tabs>
              <w:autoSpaceDE w:val="0"/>
              <w:autoSpaceDN w:val="0"/>
              <w:spacing w:after="0" w:line="240" w:lineRule="auto"/>
              <w:ind w:left="175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Підписка періодичних видань для пільгової категорії населення</w:t>
            </w:r>
          </w:p>
        </w:tc>
        <w:tc>
          <w:tcPr>
            <w:tcW w:w="1980" w:type="dxa"/>
          </w:tcPr>
          <w:p w14:paraId="411A28DA" w14:textId="77777777" w:rsidR="00507C2B" w:rsidRPr="00C12CBB" w:rsidRDefault="00507C2B" w:rsidP="0007556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45,0</w:t>
            </w:r>
          </w:p>
        </w:tc>
      </w:tr>
      <w:tr w:rsidR="00507C2B" w:rsidRPr="00C12CBB" w14:paraId="2E28193C" w14:textId="77777777" w:rsidTr="00075563">
        <w:tc>
          <w:tcPr>
            <w:tcW w:w="7513" w:type="dxa"/>
          </w:tcPr>
          <w:p w14:paraId="30643952" w14:textId="77777777" w:rsidR="00507C2B" w:rsidRPr="00C12CBB" w:rsidRDefault="00507C2B" w:rsidP="00075563">
            <w:pPr>
              <w:numPr>
                <w:ilvl w:val="0"/>
                <w:numId w:val="2"/>
              </w:numPr>
              <w:tabs>
                <w:tab w:val="left" w:pos="806"/>
                <w:tab w:val="left" w:pos="884"/>
              </w:tabs>
              <w:autoSpaceDE w:val="0"/>
              <w:autoSpaceDN w:val="0"/>
              <w:spacing w:after="0" w:line="240" w:lineRule="auto"/>
              <w:ind w:left="175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Надання матеріальної допомоги </w:t>
            </w:r>
            <w:proofErr w:type="spellStart"/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допомоги</w:t>
            </w:r>
            <w:proofErr w:type="spellEnd"/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у натуральній або грошовій формі під час відзначення </w:t>
            </w:r>
            <w:proofErr w:type="spellStart"/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пам’</w:t>
            </w:r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ятних</w:t>
            </w:r>
            <w:proofErr w:type="spellEnd"/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дат (дня </w:t>
            </w:r>
            <w:proofErr w:type="spellStart"/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Примирення</w:t>
            </w:r>
            <w:proofErr w:type="spellEnd"/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рок</w:t>
            </w:r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о</w:t>
            </w:r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вин </w:t>
            </w:r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виведення військ з </w:t>
            </w:r>
            <w:proofErr w:type="spellStart"/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Афганістану</w:t>
            </w:r>
            <w:proofErr w:type="spellEnd"/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аварії на ЧАЕС):</w:t>
            </w:r>
          </w:p>
        </w:tc>
        <w:tc>
          <w:tcPr>
            <w:tcW w:w="1980" w:type="dxa"/>
          </w:tcPr>
          <w:p w14:paraId="0FF7BD5C" w14:textId="0EF4CB8D" w:rsidR="00507C2B" w:rsidRPr="00C12CBB" w:rsidRDefault="00507C2B" w:rsidP="0007556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76,0</w:t>
            </w:r>
          </w:p>
        </w:tc>
      </w:tr>
      <w:tr w:rsidR="00507C2B" w:rsidRPr="00C12CBB" w14:paraId="71C2B6D2" w14:textId="77777777" w:rsidTr="00075563">
        <w:tc>
          <w:tcPr>
            <w:tcW w:w="7513" w:type="dxa"/>
          </w:tcPr>
          <w:p w14:paraId="535CF015" w14:textId="77777777" w:rsidR="00507C2B" w:rsidRPr="00C12CBB" w:rsidRDefault="00507C2B" w:rsidP="00075563">
            <w:pPr>
              <w:numPr>
                <w:ilvl w:val="0"/>
                <w:numId w:val="1"/>
              </w:numPr>
              <w:tabs>
                <w:tab w:val="left" w:pos="806"/>
                <w:tab w:val="left" w:pos="884"/>
              </w:tabs>
              <w:autoSpaceDE w:val="0"/>
              <w:autoSpaceDN w:val="0"/>
              <w:spacing w:after="0" w:line="240" w:lineRule="auto"/>
              <w:ind w:left="175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  <w:t>особам з інвалідністю внаслідок війни, учасникам війни, бойових дій та вдовам до Дня Примирення</w:t>
            </w:r>
          </w:p>
        </w:tc>
        <w:tc>
          <w:tcPr>
            <w:tcW w:w="1980" w:type="dxa"/>
          </w:tcPr>
          <w:p w14:paraId="2F7334F0" w14:textId="77777777" w:rsidR="00507C2B" w:rsidRPr="00C12CBB" w:rsidRDefault="00507C2B" w:rsidP="0007556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20,0</w:t>
            </w:r>
          </w:p>
        </w:tc>
      </w:tr>
      <w:tr w:rsidR="00507C2B" w:rsidRPr="00C12CBB" w14:paraId="0454C19B" w14:textId="77777777" w:rsidTr="00075563">
        <w:trPr>
          <w:trHeight w:val="387"/>
        </w:trPr>
        <w:tc>
          <w:tcPr>
            <w:tcW w:w="7513" w:type="dxa"/>
          </w:tcPr>
          <w:p w14:paraId="55EC9C1C" w14:textId="77777777" w:rsidR="00507C2B" w:rsidRPr="00C12CBB" w:rsidRDefault="00507C2B" w:rsidP="00075563">
            <w:pPr>
              <w:numPr>
                <w:ilvl w:val="0"/>
                <w:numId w:val="1"/>
              </w:numPr>
              <w:tabs>
                <w:tab w:val="left" w:pos="806"/>
                <w:tab w:val="left" w:pos="884"/>
              </w:tabs>
              <w:autoSpaceDE w:val="0"/>
              <w:autoSpaceDN w:val="0"/>
              <w:spacing w:after="0" w:line="240" w:lineRule="auto"/>
              <w:ind w:left="175" w:firstLine="284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учасникам ліквідації аварії на ЧАЕС </w:t>
            </w:r>
          </w:p>
        </w:tc>
        <w:tc>
          <w:tcPr>
            <w:tcW w:w="1980" w:type="dxa"/>
          </w:tcPr>
          <w:p w14:paraId="712DC7BE" w14:textId="77777777" w:rsidR="00507C2B" w:rsidRPr="00C12CBB" w:rsidRDefault="00507C2B" w:rsidP="0007556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30,0</w:t>
            </w:r>
          </w:p>
        </w:tc>
      </w:tr>
      <w:tr w:rsidR="00507C2B" w:rsidRPr="00C12CBB" w14:paraId="258169A3" w14:textId="77777777" w:rsidTr="00075563">
        <w:tc>
          <w:tcPr>
            <w:tcW w:w="7513" w:type="dxa"/>
          </w:tcPr>
          <w:p w14:paraId="42941B45" w14:textId="77777777" w:rsidR="00507C2B" w:rsidRPr="00C12CBB" w:rsidRDefault="00507C2B" w:rsidP="00075563">
            <w:pPr>
              <w:numPr>
                <w:ilvl w:val="0"/>
                <w:numId w:val="1"/>
              </w:numPr>
              <w:tabs>
                <w:tab w:val="left" w:pos="806"/>
                <w:tab w:val="left" w:pos="884"/>
              </w:tabs>
              <w:autoSpaceDE w:val="0"/>
              <w:autoSpaceDN w:val="0"/>
              <w:spacing w:after="0" w:line="240" w:lineRule="auto"/>
              <w:ind w:left="175" w:firstLine="284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  <w:t>учасникам бойових дій на території інших держав до дня відзначення виведення військ з Афганістану</w:t>
            </w:r>
          </w:p>
        </w:tc>
        <w:tc>
          <w:tcPr>
            <w:tcW w:w="1980" w:type="dxa"/>
          </w:tcPr>
          <w:p w14:paraId="46E6F63D" w14:textId="674CDF19" w:rsidR="00507C2B" w:rsidRPr="00C12CBB" w:rsidRDefault="00507C2B" w:rsidP="0007556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25,0</w:t>
            </w:r>
          </w:p>
        </w:tc>
      </w:tr>
      <w:tr w:rsidR="00507C2B" w:rsidRPr="00C12CBB" w14:paraId="4DD50C94" w14:textId="77777777" w:rsidTr="00075563">
        <w:tc>
          <w:tcPr>
            <w:tcW w:w="7513" w:type="dxa"/>
          </w:tcPr>
          <w:p w14:paraId="70BE6622" w14:textId="77777777" w:rsidR="00507C2B" w:rsidRPr="00C12CBB" w:rsidRDefault="00507C2B" w:rsidP="0007556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175" w:firstLine="284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  <w:t>учасникам партизанського руху до дня партизанської слави</w:t>
            </w:r>
          </w:p>
        </w:tc>
        <w:tc>
          <w:tcPr>
            <w:tcW w:w="1980" w:type="dxa"/>
          </w:tcPr>
          <w:p w14:paraId="536110F9" w14:textId="77777777" w:rsidR="00507C2B" w:rsidRPr="00C12CBB" w:rsidRDefault="00507C2B" w:rsidP="000755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1,0</w:t>
            </w:r>
          </w:p>
        </w:tc>
      </w:tr>
      <w:tr w:rsidR="00507C2B" w:rsidRPr="00C12CBB" w14:paraId="4041F090" w14:textId="77777777" w:rsidTr="00075563">
        <w:tc>
          <w:tcPr>
            <w:tcW w:w="7513" w:type="dxa"/>
          </w:tcPr>
          <w:p w14:paraId="015067BB" w14:textId="77777777" w:rsidR="00507C2B" w:rsidRPr="00C12CBB" w:rsidRDefault="00507C2B" w:rsidP="00075563">
            <w:pPr>
              <w:numPr>
                <w:ilvl w:val="0"/>
                <w:numId w:val="2"/>
              </w:numPr>
              <w:tabs>
                <w:tab w:val="left" w:pos="806"/>
                <w:tab w:val="left" w:pos="884"/>
              </w:tabs>
              <w:autoSpaceDE w:val="0"/>
              <w:autoSpaceDN w:val="0"/>
              <w:spacing w:after="0" w:line="240" w:lineRule="auto"/>
              <w:ind w:left="175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Надання грошової допомоги для відзначення ювілейних дат довгожителів (90-,95-,100-річчя)</w:t>
            </w:r>
          </w:p>
        </w:tc>
        <w:tc>
          <w:tcPr>
            <w:tcW w:w="1980" w:type="dxa"/>
          </w:tcPr>
          <w:p w14:paraId="04A81BDF" w14:textId="77777777" w:rsidR="00507C2B" w:rsidRPr="00C12CBB" w:rsidRDefault="00507C2B" w:rsidP="0007556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12,5</w:t>
            </w:r>
          </w:p>
        </w:tc>
      </w:tr>
      <w:tr w:rsidR="00507C2B" w:rsidRPr="00C12CBB" w14:paraId="597A4D82" w14:textId="77777777" w:rsidTr="00075563">
        <w:tc>
          <w:tcPr>
            <w:tcW w:w="7513" w:type="dxa"/>
          </w:tcPr>
          <w:p w14:paraId="3CB68C48" w14:textId="77777777" w:rsidR="00507C2B" w:rsidRPr="00C12CBB" w:rsidRDefault="00507C2B" w:rsidP="00075563">
            <w:pPr>
              <w:numPr>
                <w:ilvl w:val="0"/>
                <w:numId w:val="2"/>
              </w:numPr>
              <w:tabs>
                <w:tab w:val="left" w:pos="806"/>
                <w:tab w:val="left" w:pos="884"/>
              </w:tabs>
              <w:autoSpaceDE w:val="0"/>
              <w:autoSpaceDN w:val="0"/>
              <w:spacing w:after="0" w:line="240" w:lineRule="auto"/>
              <w:ind w:left="175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Забезпечення пільгового проїзду окремих категорій населення на приміських маршрутах загального користування</w:t>
            </w:r>
          </w:p>
        </w:tc>
        <w:tc>
          <w:tcPr>
            <w:tcW w:w="1980" w:type="dxa"/>
          </w:tcPr>
          <w:p w14:paraId="42307EB9" w14:textId="77777777" w:rsidR="00507C2B" w:rsidRPr="00C12CBB" w:rsidRDefault="00507C2B" w:rsidP="0007556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1300,0</w:t>
            </w:r>
          </w:p>
        </w:tc>
      </w:tr>
      <w:tr w:rsidR="00507C2B" w:rsidRPr="00C12CBB" w14:paraId="241E199C" w14:textId="77777777" w:rsidTr="00075563">
        <w:tc>
          <w:tcPr>
            <w:tcW w:w="7513" w:type="dxa"/>
          </w:tcPr>
          <w:p w14:paraId="43FC46F3" w14:textId="77777777" w:rsidR="00507C2B" w:rsidRPr="00C12CBB" w:rsidRDefault="00507C2B" w:rsidP="00075563">
            <w:pPr>
              <w:numPr>
                <w:ilvl w:val="0"/>
                <w:numId w:val="2"/>
              </w:numPr>
              <w:tabs>
                <w:tab w:val="left" w:pos="806"/>
                <w:tab w:val="left" w:pos="884"/>
              </w:tabs>
              <w:autoSpaceDE w:val="0"/>
              <w:autoSpaceDN w:val="0"/>
              <w:spacing w:after="0" w:line="240" w:lineRule="auto"/>
              <w:ind w:left="175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Компенсація фізичним особам, що надають соціальні послуги громадянам, які за станом здоров</w:t>
            </w:r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’я не </w:t>
            </w:r>
            <w:proofErr w:type="spellStart"/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здатні</w:t>
            </w:r>
            <w:proofErr w:type="spellEnd"/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самообслуговування</w:t>
            </w:r>
            <w:proofErr w:type="spellEnd"/>
          </w:p>
        </w:tc>
        <w:tc>
          <w:tcPr>
            <w:tcW w:w="1980" w:type="dxa"/>
          </w:tcPr>
          <w:p w14:paraId="403AA022" w14:textId="77777777" w:rsidR="00507C2B" w:rsidRPr="00C12CBB" w:rsidRDefault="00507C2B" w:rsidP="000755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320,0</w:t>
            </w:r>
          </w:p>
        </w:tc>
      </w:tr>
      <w:tr w:rsidR="00507C2B" w:rsidRPr="00C12CBB" w14:paraId="19DFE2A2" w14:textId="77777777" w:rsidTr="00075563">
        <w:tc>
          <w:tcPr>
            <w:tcW w:w="7513" w:type="dxa"/>
          </w:tcPr>
          <w:p w14:paraId="31C946AC" w14:textId="77777777" w:rsidR="00507C2B" w:rsidRPr="00C12CBB" w:rsidRDefault="00507C2B" w:rsidP="00075563">
            <w:pPr>
              <w:numPr>
                <w:ilvl w:val="0"/>
                <w:numId w:val="2"/>
              </w:numPr>
              <w:tabs>
                <w:tab w:val="left" w:pos="806"/>
                <w:tab w:val="left" w:pos="884"/>
              </w:tabs>
              <w:autoSpaceDE w:val="0"/>
              <w:autoSpaceDN w:val="0"/>
              <w:spacing w:after="0" w:line="240" w:lineRule="auto"/>
              <w:ind w:left="175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Компенсаційні витрати на санаторно-курортне лікування громадян, постраждалих внаслідок аварії на ЧАЕС І категорії</w:t>
            </w:r>
          </w:p>
        </w:tc>
        <w:tc>
          <w:tcPr>
            <w:tcW w:w="1980" w:type="dxa"/>
          </w:tcPr>
          <w:p w14:paraId="11A8F586" w14:textId="77777777" w:rsidR="00507C2B" w:rsidRPr="00C12CBB" w:rsidRDefault="00507C2B" w:rsidP="000755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50,0</w:t>
            </w:r>
          </w:p>
        </w:tc>
      </w:tr>
      <w:tr w:rsidR="00507C2B" w:rsidRPr="00C12CBB" w14:paraId="3A05EE53" w14:textId="77777777" w:rsidTr="00075563">
        <w:tc>
          <w:tcPr>
            <w:tcW w:w="7513" w:type="dxa"/>
          </w:tcPr>
          <w:p w14:paraId="3D06293C" w14:textId="77777777" w:rsidR="00507C2B" w:rsidRPr="00C12CBB" w:rsidRDefault="00507C2B" w:rsidP="00075563">
            <w:pPr>
              <w:numPr>
                <w:ilvl w:val="0"/>
                <w:numId w:val="2"/>
              </w:numPr>
              <w:tabs>
                <w:tab w:val="left" w:pos="806"/>
                <w:tab w:val="left" w:pos="884"/>
              </w:tabs>
              <w:autoSpaceDE w:val="0"/>
              <w:autoSpaceDN w:val="0"/>
              <w:spacing w:after="0" w:line="240" w:lineRule="auto"/>
              <w:ind w:left="175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Відшкодування витрат за надання пільг на медичне обслуговування громадян, постраждалим внаслідок аварії на ЧАЕС</w:t>
            </w:r>
          </w:p>
        </w:tc>
        <w:tc>
          <w:tcPr>
            <w:tcW w:w="1980" w:type="dxa"/>
          </w:tcPr>
          <w:p w14:paraId="3068A81B" w14:textId="77777777" w:rsidR="00507C2B" w:rsidRPr="00C12CBB" w:rsidRDefault="00507C2B" w:rsidP="000755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50,0</w:t>
            </w:r>
          </w:p>
        </w:tc>
      </w:tr>
      <w:tr w:rsidR="00507C2B" w:rsidRPr="00C12CBB" w14:paraId="5F7561AA" w14:textId="77777777" w:rsidTr="00075563">
        <w:tc>
          <w:tcPr>
            <w:tcW w:w="7513" w:type="dxa"/>
          </w:tcPr>
          <w:p w14:paraId="1094A9D1" w14:textId="77777777" w:rsidR="00507C2B" w:rsidRPr="00C12CBB" w:rsidRDefault="00507C2B" w:rsidP="00075563">
            <w:pPr>
              <w:numPr>
                <w:ilvl w:val="0"/>
                <w:numId w:val="2"/>
              </w:numPr>
              <w:tabs>
                <w:tab w:val="left" w:pos="806"/>
                <w:tab w:val="left" w:pos="884"/>
              </w:tabs>
              <w:autoSpaceDE w:val="0"/>
              <w:autoSpaceDN w:val="0"/>
              <w:spacing w:after="0" w:line="240" w:lineRule="auto"/>
              <w:ind w:left="175" w:firstLine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Оздоровлення в дитячих таборах дітей пільгових категорій населення</w:t>
            </w:r>
          </w:p>
        </w:tc>
        <w:tc>
          <w:tcPr>
            <w:tcW w:w="1980" w:type="dxa"/>
          </w:tcPr>
          <w:p w14:paraId="32436B3A" w14:textId="77777777" w:rsidR="00507C2B" w:rsidRPr="00C12CBB" w:rsidRDefault="00507C2B" w:rsidP="000755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C12C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140,0</w:t>
            </w:r>
          </w:p>
        </w:tc>
      </w:tr>
    </w:tbl>
    <w:p w14:paraId="456DF29B" w14:textId="77777777" w:rsidR="00507C2B" w:rsidRPr="00C12CBB" w:rsidRDefault="00507C2B" w:rsidP="00507C2B">
      <w:pPr>
        <w:spacing w:after="0" w:line="240" w:lineRule="auto"/>
        <w:ind w:left="720" w:firstLine="70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A7ACA4B" w14:textId="54BE4D1B" w:rsidR="00225B26" w:rsidRPr="00C12CBB" w:rsidRDefault="00225B26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Секретар сільської ради                                                                 К.М.Костюк</w:t>
      </w:r>
    </w:p>
    <w:p w14:paraId="3B6AEBAA" w14:textId="053FE524" w:rsidR="005E6F2F" w:rsidRPr="00C12CBB" w:rsidRDefault="005E6F2F" w:rsidP="005E6F2F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                                                                  </w:t>
      </w:r>
      <w:proofErr w:type="spellStart"/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Додаток</w:t>
      </w:r>
      <w:proofErr w:type="spellEnd"/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</w:t>
      </w: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FDF9E5F" w14:textId="77777777" w:rsidR="005E6F2F" w:rsidRPr="00C12CBB" w:rsidRDefault="005E6F2F" w:rsidP="005E6F2F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до </w:t>
      </w:r>
      <w:proofErr w:type="spellStart"/>
      <w:proofErr w:type="gramStart"/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</w:rPr>
        <w:t>ішення</w:t>
      </w:r>
      <w:proofErr w:type="spellEnd"/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</w:rPr>
        <w:t>сесії</w:t>
      </w:r>
      <w:proofErr w:type="spellEnd"/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</w:t>
      </w:r>
      <w:proofErr w:type="spellStart"/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</w:rPr>
        <w:t>скликання</w:t>
      </w:r>
      <w:proofErr w:type="spellEnd"/>
    </w:p>
    <w:p w14:paraId="234C4CDE" w14:textId="10CB4C2D" w:rsidR="00225B26" w:rsidRPr="00C12CBB" w:rsidRDefault="005E6F2F" w:rsidP="005E6F2F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proofErr w:type="spellStart"/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12.03.2021 року №</w:t>
      </w:r>
    </w:p>
    <w:p w14:paraId="3A28CCAC" w14:textId="77777777" w:rsidR="0021669D" w:rsidRPr="00C12CBB" w:rsidRDefault="0021669D" w:rsidP="005E6F2F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4C7F0D77" w14:textId="77777777" w:rsidR="0021669D" w:rsidRPr="00C12CBB" w:rsidRDefault="0021669D" w:rsidP="0021669D">
      <w:pPr>
        <w:tabs>
          <w:tab w:val="left" w:pos="993"/>
        </w:tabs>
        <w:spacing w:after="0" w:line="240" w:lineRule="auto"/>
        <w:ind w:firstLine="99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12C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Порядок використання коштів на реалізацію заходів з виконання Програми соціального захисту населення </w:t>
      </w:r>
      <w:proofErr w:type="spellStart"/>
      <w:r w:rsidRPr="00C12CBB">
        <w:rPr>
          <w:rFonts w:ascii="Times New Roman" w:hAnsi="Times New Roman" w:cs="Times New Roman"/>
          <w:b/>
          <w:sz w:val="24"/>
          <w:szCs w:val="24"/>
          <w:lang w:val="uk-UA"/>
        </w:rPr>
        <w:t>Якушинецької</w:t>
      </w:r>
      <w:proofErr w:type="spellEnd"/>
      <w:r w:rsidRPr="00C12C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територіальної громади на 2021 рік</w:t>
      </w:r>
    </w:p>
    <w:p w14:paraId="41346B4B" w14:textId="77777777" w:rsidR="0021669D" w:rsidRPr="00C12CBB" w:rsidRDefault="0021669D" w:rsidP="0021669D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04E6A7" w14:textId="2EB6C2A6" w:rsidR="0021669D" w:rsidRPr="00C12CBB" w:rsidRDefault="0021669D" w:rsidP="0021669D">
      <w:pPr>
        <w:tabs>
          <w:tab w:val="left" w:pos="993"/>
        </w:tabs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Цей Порядок визначає єдиний механізм використання коштів на виконання заходів Програми соціального захисту населення </w:t>
      </w:r>
      <w:proofErr w:type="spellStart"/>
      <w:r w:rsidRPr="00C12CBB">
        <w:rPr>
          <w:rFonts w:ascii="Times New Roman" w:hAnsi="Times New Roman" w:cs="Times New Roman"/>
          <w:sz w:val="24"/>
          <w:szCs w:val="24"/>
          <w:lang w:val="uk-UA"/>
        </w:rPr>
        <w:t>Якушинецької</w:t>
      </w:r>
      <w:proofErr w:type="spellEnd"/>
      <w:r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територіальної громади на 2021 рік. </w:t>
      </w:r>
    </w:p>
    <w:p w14:paraId="3E11564E" w14:textId="77777777" w:rsidR="0021669D" w:rsidRPr="00C12CBB" w:rsidRDefault="0021669D" w:rsidP="0021669D">
      <w:pPr>
        <w:tabs>
          <w:tab w:val="left" w:pos="993"/>
        </w:tabs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hAnsi="Times New Roman" w:cs="Times New Roman"/>
          <w:sz w:val="24"/>
          <w:szCs w:val="24"/>
          <w:lang w:val="uk-UA"/>
        </w:rPr>
        <w:t>Законодавчою та нормативною підставою Порядку є Бюджетний Кодекс України, Закони України «Про автомобільний транспорт», «Про статус ветеранів війни, гарантії їх соціального захисту», «Про основи соціальної захищеності осіб з інвалідністю в Україні», «Про статус ветеранів військової служби, ветеранів органів внутрішніх справ, ветеранів Національної поліції і деяких інших осіб та їх соціальний захист», «Про соціальний і правовий захист військовослужбовців та членів їх сімей», «Про реабілітацію жертв політичних репресій на Україні», «Про статус і соціальний захист громадян, які постраждали внаслідок Чорнобильської катастрофи», «Про охорону дитинства» тощо.</w:t>
      </w:r>
    </w:p>
    <w:p w14:paraId="0DFCD144" w14:textId="23A0DF8C" w:rsidR="00225B26" w:rsidRPr="00C12CBB" w:rsidRDefault="00225B26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236AC312" w14:textId="77777777" w:rsidR="005E6F2F" w:rsidRPr="00C12CBB" w:rsidRDefault="005E6F2F" w:rsidP="005E6F2F">
      <w:pPr>
        <w:tabs>
          <w:tab w:val="left" w:pos="993"/>
        </w:tabs>
        <w:spacing w:after="0" w:line="240" w:lineRule="auto"/>
        <w:ind w:firstLine="992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12CBB">
        <w:rPr>
          <w:rFonts w:ascii="Times New Roman" w:hAnsi="Times New Roman" w:cs="Times New Roman"/>
          <w:b/>
          <w:i/>
          <w:sz w:val="24"/>
          <w:szCs w:val="24"/>
          <w:lang w:val="uk-UA"/>
        </w:rPr>
        <w:t>І. Порядок надання матеріальної допомоги громадянам в грошовій та натуральній формі</w:t>
      </w:r>
    </w:p>
    <w:p w14:paraId="4A90714D" w14:textId="77777777" w:rsidR="005E6F2F" w:rsidRPr="00C12CBB" w:rsidRDefault="005E6F2F" w:rsidP="005E6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225763B4" w14:textId="77777777" w:rsidR="005E6F2F" w:rsidRPr="00C12CBB" w:rsidRDefault="005E6F2F" w:rsidP="005E6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1. Загальні положення</w:t>
      </w:r>
    </w:p>
    <w:p w14:paraId="0D98A3DF" w14:textId="24A54C86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1.1. Цей Порядок визначає умови та порядок надання матеріальної допомоги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малозахищеним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верствам населення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Якушинецької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територіальної громади.</w:t>
      </w:r>
    </w:p>
    <w:p w14:paraId="33D34D52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1.2. Для розгляду звернень громадян щодо надання матеріальної допомоги виконавчим комітетом сільської ради (Виконавчий комітет) створюється комісія з питань надання матеріальної допомоги (далі – Комісія).</w:t>
      </w:r>
    </w:p>
    <w:p w14:paraId="4C4A1C2E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1.3. Комісія у своїй діяльності керується Законом України «Про місцеве самоврядування в Україні», Програмою соціального захисту населення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Якушинецької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територіальної громади та цим Положенням.</w:t>
      </w:r>
    </w:p>
    <w:p w14:paraId="5227DEEF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1.4. Персональний склад Комісії затверджується Виконавчим комітетом і функціонує до моменту оновлення складу Комісії новоствореним Виконавчим комітетом. </w:t>
      </w:r>
    </w:p>
    <w:p w14:paraId="5EA068F0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1.5. Комісія утворюється у складі голови комісії, секретаря та членів комісії.</w:t>
      </w:r>
    </w:p>
    <w:p w14:paraId="4AE6B187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1.6. Заступник сільського голови з питань діяльності виконавчих органів ради здійснює керівництво діяльністю Комісії та головує на її засіданнях. У разі відсутності голови Комісії його функції виконує член Комісії – керуючий справами (секретар) виконавчого комітету (за посадою). </w:t>
      </w:r>
    </w:p>
    <w:p w14:paraId="0F3568EE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1.7. Секретар Комісії веде протоколи засідань комісії та готує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проєкти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рішень про надання матеріальної допомоги.</w:t>
      </w:r>
    </w:p>
    <w:p w14:paraId="0F07209F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1.8. Основними формами роботи Комісії є засідання, які проводяться 1 раз на місяць. </w:t>
      </w:r>
    </w:p>
    <w:p w14:paraId="1F7B230B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1.9. Засідання Комісії вважається правомочним, якщо на ньому присутні більше половини загального складу комісії. За необхідності до участі в роботі Комісії з правом дорадчого голосу можуть запрошуватись працівники закладів охорони здоров’я. </w:t>
      </w:r>
    </w:p>
    <w:p w14:paraId="51FC2813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1.10. Рішення Комісії приймається більшістю голосів від загального складу комісії та відображаються в протоколі, який підписує голова та секретар  комісії. </w:t>
      </w:r>
    </w:p>
    <w:p w14:paraId="519A3AE4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1.11. Матеріальна допомога надається виключно громадянам, що зареєстровані на території </w:t>
      </w:r>
      <w:proofErr w:type="spellStart"/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Якушинецької</w:t>
      </w:r>
      <w:proofErr w:type="spellEnd"/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громади.</w:t>
      </w:r>
    </w:p>
    <w:p w14:paraId="24D21C70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1.12. Матеріальна допомога надається на підставі рішення Виконавчого комітету у межах визначених бюджетних асигнувань на відповідний рік та виплачується Відділом соціального захисту населення та охорони здоров’я сільської ради (далі - Відділ) у натуральній формі.</w:t>
      </w:r>
    </w:p>
    <w:p w14:paraId="2B99C5D6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1.13. </w:t>
      </w: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Відділ здійснює виплату матеріальної допомоги шляхом її перерахування на картковий рахунок особи, якій вона надається, відкритий в установі банку або шляхом </w:t>
      </w: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lastRenderedPageBreak/>
        <w:t xml:space="preserve">направлення її заявнику поштовим переказом. Спосіб отримання  матеріальної допомоги зазначається заявником у  заяві про надання матеріальної допомоги. </w:t>
      </w:r>
    </w:p>
    <w:p w14:paraId="454771B7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Виконавчим комітетом надаються наступні види матеріальної допомоги:</w:t>
      </w:r>
    </w:p>
    <w:p w14:paraId="60E2648D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- на лікування;</w:t>
      </w:r>
    </w:p>
    <w:p w14:paraId="683864B7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- особам, що опинилися в складних життєвих обставинах;</w:t>
      </w:r>
    </w:p>
    <w:p w14:paraId="567CA51C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- громадянам, що постраждали внаслідок пожежі, стихії, надзвичайних ситуацій природного та побутового походження тощо;</w:t>
      </w:r>
    </w:p>
    <w:p w14:paraId="06D6FAD7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- на поховання осіб працездатного віку;</w:t>
      </w:r>
    </w:p>
    <w:p w14:paraId="0061D184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- на поховання загиблих учасників бойових дій, осіб з інвалідністю внаслідок війни, учасників ліквідації аварії на ЧАЕС;</w:t>
      </w:r>
    </w:p>
    <w:p w14:paraId="43AF6C66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- на встановлення пам’ятників загиблим учасникам бойових дій, особам з інвалідністю внаслідок війни, учасникам ліквідації аварії на ЧАЕС;</w:t>
      </w:r>
    </w:p>
    <w:p w14:paraId="3BDE6EC8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- до пам’ятних дат: </w:t>
      </w:r>
    </w:p>
    <w:p w14:paraId="5F4CBBD5" w14:textId="77777777" w:rsidR="005E6F2F" w:rsidRPr="00C12CBB" w:rsidRDefault="005E6F2F" w:rsidP="00765FC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річниці виведення військ з Афганістану (15 лютого);</w:t>
      </w:r>
    </w:p>
    <w:p w14:paraId="1DCEB7AB" w14:textId="77777777" w:rsidR="005E6F2F" w:rsidRPr="00C12CBB" w:rsidRDefault="005E6F2F" w:rsidP="00765FC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</w:t>
      </w: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ня </w:t>
      </w:r>
      <w:proofErr w:type="spellStart"/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пам'яті</w:t>
      </w:r>
      <w:proofErr w:type="spellEnd"/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жертв </w:t>
      </w:r>
      <w:proofErr w:type="spellStart"/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радіаційних</w:t>
      </w:r>
      <w:proofErr w:type="spellEnd"/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аварій</w:t>
      </w:r>
      <w:proofErr w:type="spellEnd"/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 катастроф</w:t>
      </w: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(26 квітня);</w:t>
      </w:r>
    </w:p>
    <w:p w14:paraId="1E68D412" w14:textId="77777777" w:rsidR="005E6F2F" w:rsidRPr="00C12CBB" w:rsidRDefault="005E6F2F" w:rsidP="00765FC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Дня Перемоги (9 травня);</w:t>
      </w:r>
    </w:p>
    <w:p w14:paraId="369C6BD0" w14:textId="77777777" w:rsidR="005E6F2F" w:rsidRPr="00C12CBB" w:rsidRDefault="005E6F2F" w:rsidP="00765FC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</w:t>
      </w: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ня Партизанської слави (22 вересня);</w:t>
      </w:r>
    </w:p>
    <w:p w14:paraId="29E0EA06" w14:textId="77777777" w:rsidR="005E6F2F" w:rsidRPr="00C12CBB" w:rsidRDefault="005E6F2F" w:rsidP="00765FC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Дня захисника України (14 жовтня);</w:t>
      </w:r>
    </w:p>
    <w:p w14:paraId="347EAB64" w14:textId="77777777" w:rsidR="005E6F2F" w:rsidRPr="00C12CBB" w:rsidRDefault="005E6F2F" w:rsidP="00765FC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ідзначення ювілейних дат довгожителів (90, 95, 100 років).</w:t>
      </w:r>
    </w:p>
    <w:p w14:paraId="7A81F28B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1.14. </w:t>
      </w: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Комісія:</w:t>
      </w:r>
    </w:p>
    <w:p w14:paraId="6642A8D1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р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озглядає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подані документи</w:t>
      </w:r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матеріальної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допомоги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2653508A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з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аслуховує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необхідності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заявник</w:t>
      </w: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65458636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вносить пропозиції Виконавчому комітету щодо розмірів матеріальної допомоги мешканцям громади, в межах визначених даним Положенням;</w:t>
      </w:r>
    </w:p>
    <w:p w14:paraId="373ABBC8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п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риймає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відмови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наданні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матеріальної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допомоги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6342AC4A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1.15. У разі наявності кількох підстав для надання особам, вказаним в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пп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1.13., різних видів матеріальної допомоги надається лише один її вид.</w:t>
      </w:r>
    </w:p>
    <w:p w14:paraId="0FD87B69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1.16.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Комі</w:t>
      </w:r>
      <w:proofErr w:type="gramStart"/>
      <w:r w:rsidRPr="00C12CB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12CBB">
        <w:rPr>
          <w:rFonts w:ascii="Times New Roman" w:eastAsia="Times New Roman" w:hAnsi="Times New Roman" w:cs="Times New Roman"/>
          <w:sz w:val="24"/>
          <w:szCs w:val="24"/>
        </w:rPr>
        <w:t>ія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відмовляє</w:t>
      </w:r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заявнику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наданні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матеріальної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допомоги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випадках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F032D87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 надання документів не в повному обсязі;</w:t>
      </w:r>
    </w:p>
    <w:p w14:paraId="37F691B3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надання недійсних документів;</w:t>
      </w:r>
    </w:p>
    <w:p w14:paraId="09404B09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наявності у заявника повнолітніх дітей, або батьків, які зобов’язані про них піклуватися, та мають достатньо високий рівень доходів;</w:t>
      </w:r>
    </w:p>
    <w:p w14:paraId="028B44EE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повторного звернення за матеріальної допомогою протягом</w:t>
      </w:r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бюджетного</w:t>
      </w:r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 року</w:t>
      </w: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33E01BD4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відмови від матеріальної допомоги;</w:t>
      </w:r>
    </w:p>
    <w:p w14:paraId="379864CB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наявності достатньо високого рівня доходів та матеріального стану як заявника, так і осіб, які з ним спільно проживають та ведуть спільне господарство;</w:t>
      </w:r>
    </w:p>
    <w:p w14:paraId="6C5F82E1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с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мерті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заявника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2CE85A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1.17.Виконавчий комітет розглядаючи питання про надання матеріальної допомоги має наступні повноваження:</w:t>
      </w:r>
    </w:p>
    <w:p w14:paraId="00DA8CDB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затверджувати проект рішення про надання матеріальної допомоги;</w:t>
      </w:r>
    </w:p>
    <w:p w14:paraId="5B5A5DF6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змінювати розміри матеріальної допомоги;</w:t>
      </w:r>
    </w:p>
    <w:p w14:paraId="34D38D3F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відмовляти у наданні матеріальної допомоги.</w:t>
      </w:r>
    </w:p>
    <w:p w14:paraId="32DE77E3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1.18.Відділ інформує осіб, яким надано матеріальну допомогу про прийняте рішення та спосіб отримання матеріальної допомоги.</w:t>
      </w:r>
    </w:p>
    <w:p w14:paraId="1BAA1CAE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1.19.У випадку коли громадянин не може особисто отримати матеріальну допомогу це може здійснити за дорученням заявника інша особа на підставі довіреності, оформленої в установленому законодавством порядку.</w:t>
      </w:r>
    </w:p>
    <w:p w14:paraId="183B037C" w14:textId="77777777" w:rsidR="00AB30B0" w:rsidRPr="00C12CBB" w:rsidRDefault="00AB30B0" w:rsidP="00765FC6">
      <w:pPr>
        <w:tabs>
          <w:tab w:val="left" w:pos="993"/>
        </w:tabs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681AF130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2.Надання матеріальної допомоги</w:t>
      </w:r>
    </w:p>
    <w:p w14:paraId="6CA39E32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2. 1. Матеріальна допомога на лікування </w:t>
      </w:r>
    </w:p>
    <w:p w14:paraId="5BF8C33F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2.1.1. Матеріальна допомога на лікування надається у розмірі, що не перевищує  2200 гривень в залежності від важкості захворювання та матеріального стану заявника на:</w:t>
      </w:r>
    </w:p>
    <w:p w14:paraId="7167350E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проведення хірургічно-медичного втручання, лікування ендокринних захворювань (щитоподібної залози, ендокринні пухлини), онкологічних захворювань (до 2200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грн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);</w:t>
      </w:r>
    </w:p>
    <w:p w14:paraId="1F6B4CE1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- лікування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серцево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судинних захворювань, гастроентерологічних захворювань (печінки, шлунково-кишкового тракту, </w:t>
      </w:r>
      <w:hyperlink r:id="rId7" w:tooltip="Категорія:Захворювання жовчного міхура, жовчовивідних шляхів та підшлункової залози" w:history="1">
        <w:r w:rsidRPr="00C12CBB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val="uk-UA"/>
          </w:rPr>
          <w:t xml:space="preserve">жовчного міхура, жовчовивідних шляхів та підшлункової </w:t>
        </w:r>
        <w:proofErr w:type="spellStart"/>
        <w:r w:rsidRPr="00C12CBB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val="uk-UA"/>
          </w:rPr>
          <w:t>залози</w:t>
        </w:r>
      </w:hyperlink>
      <w:r w:rsidRPr="00C12CB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uk-UA"/>
        </w:rPr>
        <w:t>‎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), крові, розладів, що спричинюють судомні напади (епілепсія, інсульт, Синдром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Дауна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(до 2000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грн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);</w:t>
      </w:r>
    </w:p>
    <w:p w14:paraId="727111B4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лікування імунних захворювань (до 1500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грн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);</w:t>
      </w:r>
    </w:p>
    <w:p w14:paraId="76C1088B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лікування вірусних та інфекційних,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офтальмогогічних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захворювань (до 1000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грн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);</w:t>
      </w:r>
    </w:p>
    <w:p w14:paraId="6671BAC0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лікування вікових захворювань (до 1000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грн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).</w:t>
      </w:r>
    </w:p>
    <w:p w14:paraId="34163423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2.1.2. Розмір матеріальної допомоги на лікування може бути збільшений, в окремих випадках, за рішенням комісії до 5000 грн.</w:t>
      </w:r>
    </w:p>
    <w:p w14:paraId="52DAFB21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2.1.3. Разом із заявою (додаток 1 до Положення) про надання матеріальної допомоги на лікування заявник додає:</w:t>
      </w:r>
    </w:p>
    <w:p w14:paraId="35E107B7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копію паспорта (сторінки 1 і 2, а також сторінки з відміткою про реєстрацію місця проживання та з вклеєними віковими </w:t>
      </w:r>
      <w:r w:rsidRPr="00C12CBB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фотокартками);</w:t>
      </w:r>
    </w:p>
    <w:p w14:paraId="14F1D272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копію довідки про присвоєння ідентифікаційного номера;</w:t>
      </w:r>
    </w:p>
    <w:p w14:paraId="1C232686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довідку про стан здоров’я з лікувальних закладів, видану не пізніше двомісячного терміну;</w:t>
      </w:r>
    </w:p>
    <w:p w14:paraId="0B89A49F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копію довідки про відкриття рахунку в банку (у разі бажання отримання допомоги на банківський рахунок);</w:t>
      </w:r>
    </w:p>
    <w:p w14:paraId="3A7D153E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інші документи, що підтверджують необхідність отримання матеріальної допомоги на лікування (виписка з медичної карти, направлення на оперативне втручання або лікування, епікриз тощо).</w:t>
      </w:r>
    </w:p>
    <w:p w14:paraId="6BA4CF2D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2.1.4. В разі неможливості для заявника з поважних причин (хвороба, тривале відрядження тощо) особисто подати документи це може здійснити без довіреності інший дієздатний член його сім’ї, близький родич, соціальний працівник, особа, яка зареєстрована і фактично проживає разом із заявником або на підставі довіреності, оформленої в установленому законодавством порядку, інша особа.</w:t>
      </w:r>
    </w:p>
    <w:p w14:paraId="2CACE184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2.2. Матеріальна допомога </w:t>
      </w:r>
      <w:r w:rsidRPr="00C12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особам, що опинилися в складних життєвих обставинах.</w:t>
      </w:r>
    </w:p>
    <w:p w14:paraId="7F545BA4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2.2.1. Матеріальна допомога особам, що опинилися в складних життєвих обставинах, надається в розмірі до 2000 гривень.</w:t>
      </w:r>
    </w:p>
    <w:p w14:paraId="624CA8D9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2.2.2. Розмір матеріальної допомоги визначається Комісією з вираховуванням матеріального стану заявника, членів його сім’ї ( осіб, які спільно з ним проживають та ведуть спільне господарство) та осіб, які зобов’язані про нього піклуватися. </w:t>
      </w:r>
    </w:p>
    <w:p w14:paraId="31F679DB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2.2.3. </w:t>
      </w: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Разом із заявою (додаток 2 до Положення) про надання матеріальної допомоги </w:t>
      </w: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особам, що опинилися в складних життєвих обставинах,</w:t>
      </w: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заявник додає:</w:t>
      </w:r>
    </w:p>
    <w:p w14:paraId="57AD850C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копію паспорта (сторінки 1 і 2, а також сторінки з відміткою про реєстрацію місця проживання та з вклеєними віковими </w:t>
      </w:r>
      <w:r w:rsidRPr="00C12CBB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фотокартками</w:t>
      </w: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);</w:t>
      </w:r>
    </w:p>
    <w:p w14:paraId="36D609EE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довідку про присвоєння ідентифікаційного номера;</w:t>
      </w:r>
    </w:p>
    <w:p w14:paraId="4C47D0DE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копію довідки про відкриття рахунку в банку (у разі бажання отримання допомоги на банківський рахунок);</w:t>
      </w:r>
    </w:p>
    <w:p w14:paraId="7A24B394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акт обстеження матеріально – побутових умов, складений відповідною комісією сільської ради;</w:t>
      </w:r>
    </w:p>
    <w:p w14:paraId="6D0A3A49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інші документи, які підтверджують необхідність звернення для отримання матеріальної допомоги.</w:t>
      </w:r>
    </w:p>
    <w:p w14:paraId="3C6AF696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2.3. </w:t>
      </w:r>
      <w:r w:rsidRPr="00C12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Матеріальна допомога громадянам, що постраждали внаслідок пожежі, стихії, надзвичайних ситуацій природного та побутового походження.</w:t>
      </w:r>
    </w:p>
    <w:p w14:paraId="6E8299E7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2.3.1. Матеріальна допомога громадянам, що постраждали внаслідок пожежі, стихії, надзвичайних ситуацій природного та побутового походження надається в розмірі до 5000 гривень.</w:t>
      </w:r>
    </w:p>
    <w:p w14:paraId="235722B7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2.3.2. Сума матеріальної допомоги визначається комісією, виходячи з розміру завданої матеріальної шкоди.</w:t>
      </w:r>
    </w:p>
    <w:p w14:paraId="60DB7A41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2.3.3. Пакет документів на отримання матеріальної допомоги, вказаний у пп.2.3.4. Положення подається заявником не пізніше трьох днів після зазначеного випадку.</w:t>
      </w:r>
    </w:p>
    <w:p w14:paraId="5EEDFD28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2.3.4. Разом із заявою (додаток 3 до Положення) про надання матеріальної допомоги </w:t>
      </w: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громадянам, що постраждали внаслідок пожежі, стихії, надзвичайних ситуацій природного та побутового походження,</w:t>
      </w: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заявник додає:</w:t>
      </w:r>
    </w:p>
    <w:p w14:paraId="6B15D6CC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копію паспорта (сторінки 1 і 2, а також сторінки з відміткою про реєстрацію місця проживання та з вклеєними віковими </w:t>
      </w:r>
      <w:r w:rsidRPr="00C12CBB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фотокартками</w:t>
      </w: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);</w:t>
      </w:r>
    </w:p>
    <w:p w14:paraId="3FDE4632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довідку про присвоєння ідентифікаційного номера;</w:t>
      </w:r>
    </w:p>
    <w:p w14:paraId="4D37D031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акт обстеження матеріально – побутових умов відповідною комісією сільської ради;</w:t>
      </w:r>
    </w:p>
    <w:p w14:paraId="713AD472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кошторис пошкодженого майна внаслідок пожежі, стихійного лиха чи виникнення надзвичайної ситуації, складений працівниками відділів управління майном, архітектури та будівництва та соціального захисту населення та охорони здоров’я сільської ради;</w:t>
      </w:r>
    </w:p>
    <w:p w14:paraId="78F501C9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документ спеціалізованої установи/служби, що підтверджує факт виникнення надзвичайної ситуації (пожежі, стихійного лиха, тощо); </w:t>
      </w:r>
    </w:p>
    <w:p w14:paraId="6A527D45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копію довідки про відкриття рахунку в банку (у разі бажання отримання допомоги на банківський рахунок);</w:t>
      </w:r>
    </w:p>
    <w:p w14:paraId="799CA6A4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інші документи, які підтверджують необхідність отримання матеріальної допомоги.</w:t>
      </w:r>
    </w:p>
    <w:p w14:paraId="09B1D4F9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12CB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2.4. </w:t>
      </w:r>
      <w:r w:rsidRPr="00C12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Матеріальна допомога на поховання осіб працездатного віку</w:t>
      </w:r>
    </w:p>
    <w:p w14:paraId="0643FD72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2.4.1. Матеріальна допомога на поховання </w:t>
      </w: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померлого (померлої) особи, яка не досягла пенсійного віку та на момент смерті не працювала, не перебувала на службі, не зареєстрована у центрі зайнятості як безробітна надається особам, що перебували з померлим у близьких родинних стосунках, в розмірі 1000 гривень.</w:t>
      </w:r>
    </w:p>
    <w:p w14:paraId="795EBF99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2.4.2. Для отримання допомоги на поховання особи працездатного віку, особа, що перебувала з померлим у близьких родинних стосунках, подає наступні документи:</w:t>
      </w:r>
    </w:p>
    <w:p w14:paraId="42E951D5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заяву (додаток 4 до Положення) про надання матеріальної допомоги;</w:t>
      </w:r>
    </w:p>
    <w:p w14:paraId="0BF53EF6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копію паспорта (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сторінки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 1 і 2, а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також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сторінк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відміткою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реєстрацію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місця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2CBB">
        <w:rPr>
          <w:rFonts w:ascii="Times New Roman" w:eastAsia="Times New Roman" w:hAnsi="Times New Roman" w:cs="Times New Roman"/>
          <w:sz w:val="24"/>
          <w:szCs w:val="24"/>
        </w:rPr>
        <w:t>проживання</w:t>
      </w:r>
      <w:proofErr w:type="spellEnd"/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);</w:t>
      </w:r>
    </w:p>
    <w:p w14:paraId="5A7D0A07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довідку про присвоєння ідентифікаційного номера;</w:t>
      </w:r>
    </w:p>
    <w:p w14:paraId="09F6A442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копію свідоцтва про смерть особи працездатного віку;</w:t>
      </w:r>
    </w:p>
    <w:p w14:paraId="5608392A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копію трудової книжки померлого;</w:t>
      </w:r>
    </w:p>
    <w:p w14:paraId="1485DB26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копію довідки про відкриття рахунку в банку (у разі бажання отримання допомоги на банківський рахунок);</w:t>
      </w:r>
    </w:p>
    <w:p w14:paraId="6E3500F1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довідку про те, що померла особа не стояла на обліку в центрі зайнятості.</w:t>
      </w:r>
    </w:p>
    <w:p w14:paraId="027209FA" w14:textId="0BB029CB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2.5. </w:t>
      </w:r>
      <w:r w:rsidRPr="00C12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Матеріальна допомога на поховання загиблих учасників бойових дій, осіб з інвалідністю внаслідок війни, учасників ліквідації аварії на ЧАЕС.</w:t>
      </w:r>
    </w:p>
    <w:p w14:paraId="6BF56900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2.5.1. Матеріальна допомога на поховання загиблих учасників бойових дій, осіб з інвалідністю внаслідок війни, учасників ліквідації аварії на ЧАЕС </w:t>
      </w: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надається членам сім’ї загиблого та особам, що перебували із загиблим у близьких родинних стосунках, в розмірі до 30000 гривень.</w:t>
      </w:r>
    </w:p>
    <w:p w14:paraId="40CA1326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2.5.2. Для отримання допомоги особа, що перебувала із загиблим у родинних стосунках, подає наступні документи:</w:t>
      </w:r>
    </w:p>
    <w:p w14:paraId="234D63A9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заяву (додаток 5 до Положення) про надання матеріальної допомоги;</w:t>
      </w:r>
    </w:p>
    <w:p w14:paraId="6AF50F7A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копію паспорта (сторінки 1 і 2, а також сторінка з відміткою про реєстрацію місця проживання та з вклеєними віковими </w:t>
      </w:r>
      <w:r w:rsidRPr="00C12CBB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фотокартками</w:t>
      </w: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);</w:t>
      </w:r>
    </w:p>
    <w:p w14:paraId="565FA74A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довідку про присвоєння ідентифікаційного номера;</w:t>
      </w:r>
    </w:p>
    <w:p w14:paraId="2EA1B859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копію свідоцтва про смерть загиблого;</w:t>
      </w:r>
    </w:p>
    <w:p w14:paraId="0D29E87B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копію документа, що підтверджує ступінь споріднення із загиблим;</w:t>
      </w:r>
    </w:p>
    <w:p w14:paraId="1BC8685D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копію документа, що підтверджує статус загиблого </w:t>
      </w: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учасника бойових дій, особи з інвалідністю внаслідок війни, учасника ліквідації аварії на ЧАЕС;</w:t>
      </w:r>
    </w:p>
    <w:p w14:paraId="72587BAB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- </w:t>
      </w: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копію довідки про відкриття рахунку в банку (у разі бажання отримання допомоги на банківський рахунок)</w:t>
      </w: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</w:t>
      </w:r>
    </w:p>
    <w:p w14:paraId="478D3EB0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2.6. </w:t>
      </w:r>
      <w:r w:rsidRPr="00C12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Матеріальна допомога на встановлення пам’ятників загиблим учасникам бойових дій, особам з інвалідністю внаслідок війни, учасникам ліквідації аварії на ЧАЕС.</w:t>
      </w:r>
    </w:p>
    <w:p w14:paraId="10AAD19D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2.6.1.</w:t>
      </w:r>
      <w:r w:rsidRPr="00C12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Матеріальна допомога на встановлення пам’ятників загиблим учасникам бойових дій, особам з інвалідністю внаслідок війни та учасникам ліквідації аварії на ЧАЕС </w:t>
      </w: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надається </w:t>
      </w: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членам сім’ї та особам, які перебувають в близьких родинних стосунках з загиблим, в розмірі до 30000 гривень.</w:t>
      </w:r>
    </w:p>
    <w:p w14:paraId="04382830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2.6.2. Для отримання допомоги особа, що перебувала із загиблим у родинних стосунках, подає наступні документи:</w:t>
      </w:r>
    </w:p>
    <w:p w14:paraId="796A7D18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заяву (додаток 6 до Положення) про надання матеріальної допомоги;</w:t>
      </w:r>
    </w:p>
    <w:p w14:paraId="054E02C0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копію паспорта (сторінки 1 і 2, а також сторінка з відміткою про реєстрацію місця проживання та з вклеєними віковими </w:t>
      </w:r>
      <w:r w:rsidRPr="00C12CBB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фотокартками</w:t>
      </w: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);</w:t>
      </w:r>
    </w:p>
    <w:p w14:paraId="1CCC2AFC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довідку про присвоєння ідентифікаційного номера;</w:t>
      </w:r>
    </w:p>
    <w:p w14:paraId="5F99D7F7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копію свідоцтва про смерть загиблого;</w:t>
      </w:r>
    </w:p>
    <w:p w14:paraId="2BFF1771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- копію документа, що підтверджує ступінь споріднення із загиблим;</w:t>
      </w:r>
    </w:p>
    <w:p w14:paraId="7433156D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копію документа, що підтверджує статус загиблого </w:t>
      </w: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учасника бойових дій, особи з інвалідністю внаслідок війни, учасника ліквідації аварії на ЧАЕС;</w:t>
      </w:r>
    </w:p>
    <w:p w14:paraId="66C9EC75" w14:textId="77777777" w:rsidR="005E6F2F" w:rsidRPr="00C12CBB" w:rsidRDefault="005E6F2F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- </w:t>
      </w:r>
      <w:r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копію довідки про відкриття рахунку в банку (у разі бажання отримання допомоги на банківський рахунок)</w:t>
      </w:r>
      <w:r w:rsidRPr="00C1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</w:t>
      </w:r>
    </w:p>
    <w:p w14:paraId="1D4AB375" w14:textId="11FEDB00" w:rsidR="00722F0F" w:rsidRPr="00C12CBB" w:rsidRDefault="00507C2B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</w:pPr>
      <w:r w:rsidRPr="00C12CBB">
        <w:rPr>
          <w:rFonts w:ascii="Times New Roman" w:hAnsi="Times New Roman" w:cs="Times New Roman"/>
          <w:b/>
          <w:sz w:val="24"/>
          <w:szCs w:val="24"/>
          <w:lang w:val="uk-UA"/>
        </w:rPr>
        <w:t>2.7. Використання коштів на о</w:t>
      </w:r>
      <w:r w:rsidR="00722F0F" w:rsidRPr="00C12C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здоровлення </w:t>
      </w:r>
      <w:r w:rsidR="00722F0F" w:rsidRPr="00C12C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в дитячих таборах дітей пільгових категорій населення. </w:t>
      </w:r>
    </w:p>
    <w:p w14:paraId="141D795E" w14:textId="77777777" w:rsidR="00E46711" w:rsidRPr="00C12CBB" w:rsidRDefault="00507C2B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C12C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2.7.1. </w:t>
      </w:r>
      <w:r w:rsidR="00722F0F" w:rsidRPr="00C12C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Списки дітей пільгових категорій формуються службою у справах </w:t>
      </w:r>
      <w:r w:rsidR="00722F0F" w:rsidRPr="00C12CBB">
        <w:rPr>
          <w:rFonts w:ascii="Times New Roman" w:hAnsi="Times New Roman" w:cs="Times New Roman"/>
          <w:sz w:val="24"/>
          <w:szCs w:val="24"/>
          <w:lang w:val="uk-UA" w:eastAsia="uk-UA"/>
        </w:rPr>
        <w:t>дітей</w:t>
      </w:r>
      <w:r w:rsidR="00E46711" w:rsidRPr="00C12CBB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сільської ради спільно з відділом соціального захисту населення та охорони здоров’я сільської ради</w:t>
      </w:r>
      <w:r w:rsidR="00722F0F" w:rsidRPr="00C12CBB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. </w:t>
      </w:r>
    </w:p>
    <w:p w14:paraId="55D33F28" w14:textId="3EAC85E4" w:rsidR="00722F0F" w:rsidRPr="00C12CBB" w:rsidRDefault="00E46711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2.7.2. </w:t>
      </w:r>
      <w:r w:rsidR="00722F0F" w:rsidRPr="00C12CBB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Придбання путівок </w:t>
      </w:r>
      <w:r w:rsidRPr="00C12CBB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для оздоровлення дітей </w:t>
      </w:r>
      <w:r w:rsidR="00722F0F" w:rsidRPr="00C12CBB">
        <w:rPr>
          <w:rFonts w:ascii="Times New Roman" w:hAnsi="Times New Roman" w:cs="Times New Roman"/>
          <w:sz w:val="24"/>
          <w:szCs w:val="24"/>
          <w:lang w:val="uk-UA" w:eastAsia="uk-UA"/>
        </w:rPr>
        <w:t>здійснюється на умовах укладеного договору.</w:t>
      </w:r>
    </w:p>
    <w:p w14:paraId="33755698" w14:textId="77777777" w:rsidR="00493D32" w:rsidRPr="00C12CBB" w:rsidRDefault="00E46711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hAnsi="Times New Roman" w:cs="Times New Roman"/>
          <w:b/>
          <w:sz w:val="24"/>
          <w:szCs w:val="24"/>
          <w:lang w:val="uk-UA"/>
        </w:rPr>
        <w:t>2.8</w:t>
      </w:r>
      <w:r w:rsidR="00722F0F" w:rsidRPr="00C12CB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722F0F"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3D32" w:rsidRPr="00C12CBB">
        <w:rPr>
          <w:rFonts w:ascii="Times New Roman" w:hAnsi="Times New Roman" w:cs="Times New Roman"/>
          <w:b/>
          <w:sz w:val="24"/>
          <w:szCs w:val="24"/>
          <w:lang w:val="uk-UA"/>
        </w:rPr>
        <w:t>Передача субвенцій іншим місцевим бюджетам.</w:t>
      </w:r>
    </w:p>
    <w:p w14:paraId="6B813A10" w14:textId="64DC50BE" w:rsidR="005E6F2F" w:rsidRPr="00C12CBB" w:rsidRDefault="00A4395D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493D32" w:rsidRPr="00C12CBB">
        <w:rPr>
          <w:rFonts w:ascii="Times New Roman" w:hAnsi="Times New Roman" w:cs="Times New Roman"/>
          <w:sz w:val="24"/>
          <w:szCs w:val="24"/>
          <w:lang w:val="uk-UA"/>
        </w:rPr>
        <w:t>абезпечення</w:t>
      </w:r>
      <w:r w:rsidR="00722F0F"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 соціальних виплат громадянам, </w:t>
      </w:r>
      <w:r w:rsidR="00F25356" w:rsidRPr="00C12CBB">
        <w:rPr>
          <w:rFonts w:ascii="Times New Roman" w:hAnsi="Times New Roman" w:cs="Times New Roman"/>
          <w:sz w:val="24"/>
          <w:szCs w:val="24"/>
          <w:lang w:val="uk-UA"/>
        </w:rPr>
        <w:t>призначення</w:t>
      </w:r>
      <w:r w:rsidR="00722F0F"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 яких здійснюється управлінням праці та соціального захисту населення</w:t>
      </w:r>
      <w:r w:rsidR="00493D32"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4102" w:rsidRPr="00C12CBB">
        <w:rPr>
          <w:rFonts w:ascii="Times New Roman" w:hAnsi="Times New Roman" w:cs="Times New Roman"/>
          <w:sz w:val="24"/>
          <w:szCs w:val="24"/>
          <w:lang w:val="uk-UA"/>
        </w:rPr>
        <w:t>районної державної адміністрації</w:t>
      </w:r>
      <w:r w:rsidR="00F41823"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93D32" w:rsidRPr="00C12CBB">
        <w:rPr>
          <w:rFonts w:ascii="Times New Roman" w:hAnsi="Times New Roman" w:cs="Times New Roman"/>
          <w:sz w:val="24"/>
          <w:szCs w:val="24"/>
          <w:lang w:val="uk-UA"/>
        </w:rPr>
        <w:t>здійснюється</w:t>
      </w:r>
      <w:r w:rsidR="00722F0F"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 шляхом передачі субвенцій </w:t>
      </w:r>
      <w:r w:rsidR="00F25356" w:rsidRPr="00C12CBB">
        <w:rPr>
          <w:rFonts w:ascii="Times New Roman" w:hAnsi="Times New Roman" w:cs="Times New Roman"/>
          <w:sz w:val="24"/>
          <w:szCs w:val="24"/>
          <w:lang w:val="uk-UA"/>
        </w:rPr>
        <w:t>районному бюджету</w:t>
      </w:r>
      <w:r w:rsidR="00493D32"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2F0F" w:rsidRPr="00C12CBB">
        <w:rPr>
          <w:rFonts w:ascii="Times New Roman" w:hAnsi="Times New Roman" w:cs="Times New Roman"/>
          <w:sz w:val="24"/>
          <w:szCs w:val="24"/>
          <w:lang w:val="uk-UA"/>
        </w:rPr>
        <w:t>на підставі укладених угод.</w:t>
      </w:r>
    </w:p>
    <w:p w14:paraId="6E58A686" w14:textId="4F760ACF" w:rsidR="00AB204B" w:rsidRPr="00C12CBB" w:rsidRDefault="00AB204B" w:rsidP="00AB204B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2.9.</w:t>
      </w:r>
      <w:r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 Видатки на виплату допомог здійснюються згідно рішення виконавчого комітету сільської ради в межах асигнувань, передбачених в бюджеті.</w:t>
      </w:r>
    </w:p>
    <w:p w14:paraId="35E35C4C" w14:textId="77777777" w:rsidR="00AB204B" w:rsidRPr="00C12CBB" w:rsidRDefault="00AB204B" w:rsidP="00765FC6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9931270" w14:textId="77777777" w:rsidR="00AB30B0" w:rsidRPr="00C12CBB" w:rsidRDefault="00AB30B0" w:rsidP="00AB30B0">
      <w:pPr>
        <w:tabs>
          <w:tab w:val="left" w:pos="993"/>
        </w:tabs>
        <w:spacing w:after="0" w:line="240" w:lineRule="auto"/>
        <w:ind w:firstLine="992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12CBB">
        <w:rPr>
          <w:rFonts w:ascii="Times New Roman" w:hAnsi="Times New Roman" w:cs="Times New Roman"/>
          <w:b/>
          <w:i/>
          <w:sz w:val="24"/>
          <w:szCs w:val="24"/>
          <w:lang w:val="uk-UA"/>
        </w:rPr>
        <w:t>ІІ. Порядок</w:t>
      </w:r>
    </w:p>
    <w:p w14:paraId="0A371514" w14:textId="77777777" w:rsidR="00AB30B0" w:rsidRPr="00C12CBB" w:rsidRDefault="00AB30B0" w:rsidP="00AB30B0">
      <w:pPr>
        <w:tabs>
          <w:tab w:val="left" w:pos="993"/>
        </w:tabs>
        <w:spacing w:after="0" w:line="240" w:lineRule="auto"/>
        <w:ind w:firstLine="992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12CB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відшкодування вартості проїзду окремих пільгових категорій населення </w:t>
      </w:r>
      <w:proofErr w:type="spellStart"/>
      <w:r w:rsidRPr="00C12CBB">
        <w:rPr>
          <w:rFonts w:ascii="Times New Roman" w:hAnsi="Times New Roman" w:cs="Times New Roman"/>
          <w:b/>
          <w:i/>
          <w:sz w:val="24"/>
          <w:szCs w:val="24"/>
          <w:lang w:val="uk-UA"/>
        </w:rPr>
        <w:t>Якушинецької</w:t>
      </w:r>
      <w:proofErr w:type="spellEnd"/>
      <w:r w:rsidRPr="00C12CB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об'єднаної територіальної громади на приміських маршрутах загального користування</w:t>
      </w:r>
    </w:p>
    <w:p w14:paraId="7E305131" w14:textId="77777777" w:rsidR="00AB30B0" w:rsidRPr="00C12CBB" w:rsidRDefault="00AB30B0" w:rsidP="00AB30B0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hAnsi="Times New Roman" w:cs="Times New Roman"/>
          <w:sz w:val="24"/>
          <w:szCs w:val="24"/>
          <w:lang w:val="uk-UA"/>
        </w:rPr>
        <w:t>Загальна сума відшкодування витрат, пов’язаних з перевезенням громадян, які мають право на пільги, у автомобільному транспорті приміського сполучення визначається кошторисними призначеннями на відповідний рік за рахунок коштів місцевого бюджету.</w:t>
      </w:r>
    </w:p>
    <w:p w14:paraId="1EA7B618" w14:textId="77777777" w:rsidR="00AB30B0" w:rsidRPr="00C12CBB" w:rsidRDefault="00AB30B0" w:rsidP="00AB30B0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0182C6" w14:textId="77777777" w:rsidR="00AB30B0" w:rsidRPr="00C12CBB" w:rsidRDefault="00AB30B0" w:rsidP="00AB30B0">
      <w:pPr>
        <w:tabs>
          <w:tab w:val="left" w:pos="993"/>
        </w:tabs>
        <w:spacing w:after="0" w:line="240" w:lineRule="auto"/>
        <w:ind w:firstLine="99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12CBB">
        <w:rPr>
          <w:rFonts w:ascii="Times New Roman" w:hAnsi="Times New Roman" w:cs="Times New Roman"/>
          <w:b/>
          <w:bCs/>
          <w:sz w:val="24"/>
          <w:szCs w:val="24"/>
          <w:lang w:val="uk-UA"/>
        </w:rPr>
        <w:t>Перелік категорій осіб, які мають право на пільговий проїзд в приміському транспорті загального користування</w:t>
      </w:r>
    </w:p>
    <w:tbl>
      <w:tblPr>
        <w:tblW w:w="9377" w:type="dxa"/>
        <w:tblInd w:w="5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5989"/>
        <w:gridCol w:w="3052"/>
      </w:tblGrid>
      <w:tr w:rsidR="00AB30B0" w:rsidRPr="00C12CBB" w14:paraId="538A108C" w14:textId="77777777" w:rsidTr="00D57872">
        <w:trPr>
          <w:trHeight w:val="616"/>
        </w:trPr>
        <w:tc>
          <w:tcPr>
            <w:tcW w:w="1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2A76C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ind w:right="-106" w:firstLine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D8445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12CB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Категорії</w:t>
            </w:r>
            <w:proofErr w:type="spellEnd"/>
            <w:r w:rsidRPr="00C1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12CB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осіб</w:t>
            </w:r>
            <w:proofErr w:type="gramEnd"/>
          </w:p>
        </w:tc>
        <w:tc>
          <w:tcPr>
            <w:tcW w:w="16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82116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2CBB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C1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нормативного документу, </w:t>
            </w:r>
            <w:proofErr w:type="spellStart"/>
            <w:r w:rsidRPr="00C12CBB">
              <w:rPr>
                <w:rFonts w:ascii="Times New Roman" w:hAnsi="Times New Roman" w:cs="Times New Roman"/>
                <w:b/>
                <w:sz w:val="24"/>
                <w:szCs w:val="24"/>
              </w:rPr>
              <w:t>яким</w:t>
            </w:r>
            <w:proofErr w:type="spellEnd"/>
            <w:r w:rsidRPr="00C1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b/>
                <w:sz w:val="24"/>
                <w:szCs w:val="24"/>
              </w:rPr>
              <w:t>передбачено</w:t>
            </w:r>
            <w:proofErr w:type="spellEnd"/>
            <w:r w:rsidRPr="00C1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C1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12CB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12CBB">
              <w:rPr>
                <w:rFonts w:ascii="Times New Roman" w:hAnsi="Times New Roman" w:cs="Times New Roman"/>
                <w:b/>
                <w:sz w:val="24"/>
                <w:szCs w:val="24"/>
              </w:rPr>
              <w:t>ільг</w:t>
            </w:r>
            <w:proofErr w:type="spellEnd"/>
            <w:r w:rsidRPr="00C12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C12CBB">
              <w:rPr>
                <w:rFonts w:ascii="Times New Roman" w:hAnsi="Times New Roman" w:cs="Times New Roman"/>
                <w:b/>
                <w:sz w:val="24"/>
                <w:szCs w:val="24"/>
              </w:rPr>
              <w:t>проїзд</w:t>
            </w:r>
            <w:proofErr w:type="spellEnd"/>
          </w:p>
        </w:tc>
      </w:tr>
      <w:tr w:rsidR="00AB30B0" w:rsidRPr="00C12CBB" w14:paraId="53F40B81" w14:textId="77777777" w:rsidTr="00D57872">
        <w:tc>
          <w:tcPr>
            <w:tcW w:w="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9B69A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ind w:right="-106" w:firstLine="99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F39CA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12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Ветерани війни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8E05C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B0" w:rsidRPr="00C12CBB" w14:paraId="626D9DAF" w14:textId="77777777" w:rsidTr="00D57872">
        <w:tc>
          <w:tcPr>
            <w:tcW w:w="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A24DC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ind w:right="-106" w:firstLine="99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14F354" w14:textId="77777777" w:rsidR="00AB30B0" w:rsidRPr="00C12CBB" w:rsidRDefault="00AB30B0" w:rsidP="00D578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7841A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Учасники бойових дій, а також особи, прирівняні до них (в тому числі й учасники АТО)</w:t>
            </w:r>
          </w:p>
        </w:tc>
        <w:tc>
          <w:tcPr>
            <w:tcW w:w="165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3C831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«Про статус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ійни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гарантії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5C3C51D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B0" w:rsidRPr="00C12CBB" w14:paraId="3B854578" w14:textId="77777777" w:rsidTr="00D57872">
        <w:tc>
          <w:tcPr>
            <w:tcW w:w="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72C9A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ind w:right="-106" w:firstLine="99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6C43F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Особи з інвалідністю внаслідок війни та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прирівнені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них особи</w:t>
            </w:r>
          </w:p>
        </w:tc>
        <w:tc>
          <w:tcPr>
            <w:tcW w:w="1654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3767D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B0" w:rsidRPr="00C12CBB" w14:paraId="1FC4367F" w14:textId="77777777" w:rsidTr="00D57872">
        <w:tc>
          <w:tcPr>
            <w:tcW w:w="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6DEF2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ind w:firstLine="99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38EEE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Особа, яка супроводжує особу з інвалідністю I групи</w:t>
            </w:r>
          </w:p>
        </w:tc>
        <w:tc>
          <w:tcPr>
            <w:tcW w:w="165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F0FF6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B0" w:rsidRPr="00C12CBB" w14:paraId="14A00F7C" w14:textId="77777777" w:rsidTr="00D57872">
        <w:tc>
          <w:tcPr>
            <w:tcW w:w="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B6FB7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ind w:firstLine="99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9A78E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12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Громадяни, які постраждали внаслідок аварії на Чорнобильській АЕС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DD7E4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B0" w:rsidRPr="00C12CBB" w14:paraId="1EF63E9A" w14:textId="77777777" w:rsidTr="00D57872">
        <w:tc>
          <w:tcPr>
            <w:tcW w:w="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ED0BA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ind w:firstLine="99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A50C1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Громадяни, які постраждали внаслідок Чорнобильської катастрофи, віднесені до категорії 1</w:t>
            </w:r>
          </w:p>
        </w:tc>
        <w:tc>
          <w:tcPr>
            <w:tcW w:w="165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8C625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акон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«Про статус і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Чорнобильської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катастрофи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B30B0" w:rsidRPr="00C12CBB" w14:paraId="2A8812A3" w14:textId="77777777" w:rsidTr="00D57872">
        <w:tc>
          <w:tcPr>
            <w:tcW w:w="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C6685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ind w:firstLine="99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5EE95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5.Учасники ліквідації наслідків аварії на Чорнобильський АЕС, які належать до категорії 2</w:t>
            </w:r>
          </w:p>
        </w:tc>
        <w:tc>
          <w:tcPr>
            <w:tcW w:w="1654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EA40B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B0" w:rsidRPr="00C12CBB" w14:paraId="251A2482" w14:textId="77777777" w:rsidTr="00D57872">
        <w:tc>
          <w:tcPr>
            <w:tcW w:w="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FCC7C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ind w:firstLine="99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47FA6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6.Діти, яким встановлено інвалідність, пов’язану з Чорнобильською катастрофою</w:t>
            </w:r>
          </w:p>
        </w:tc>
        <w:tc>
          <w:tcPr>
            <w:tcW w:w="165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1CB8A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B0" w:rsidRPr="00C12CBB" w14:paraId="47F6511E" w14:textId="77777777" w:rsidTr="00D57872">
        <w:tc>
          <w:tcPr>
            <w:tcW w:w="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74B9E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ind w:firstLine="99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CD5AD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12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Особи з інвалідністю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E0944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B0" w:rsidRPr="00C12CBB" w14:paraId="447DD6ED" w14:textId="77777777" w:rsidTr="00D57872">
        <w:tc>
          <w:tcPr>
            <w:tcW w:w="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2B674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ind w:firstLine="99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E4FB7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7.Особи з інвалідністю І, ІІ групи</w:t>
            </w:r>
          </w:p>
        </w:tc>
        <w:tc>
          <w:tcPr>
            <w:tcW w:w="165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4F594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 України «Про основи соціальної захищеності осіб з інвалідністю Україні», постанова Кабінету Міністрів України «Про поширення чинності постанови Кабінету Міністрів України від 17 травня 1993 р. №354» від 16 серпня 1994 № 555 </w:t>
            </w:r>
          </w:p>
        </w:tc>
      </w:tr>
      <w:tr w:rsidR="00AB30B0" w:rsidRPr="00C12CBB" w14:paraId="7F01EC98" w14:textId="77777777" w:rsidTr="00D57872">
        <w:tc>
          <w:tcPr>
            <w:tcW w:w="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29BA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ind w:firstLine="99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C8011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8.Особи, які супроводжують осіб з інвалідністю I групи або дітей з інвалідністю (не більше однієї особи, яка супроводжує особу з інвалідністю I групи або дитину з інвалідністю)</w:t>
            </w:r>
          </w:p>
        </w:tc>
        <w:tc>
          <w:tcPr>
            <w:tcW w:w="1654" w:type="pct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9C831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30B0" w:rsidRPr="00C12CBB" w14:paraId="71233BFB" w14:textId="77777777" w:rsidTr="00D57872">
        <w:tc>
          <w:tcPr>
            <w:tcW w:w="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E7989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ind w:firstLine="99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9290C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9.Діти з інвалідністю</w:t>
            </w:r>
          </w:p>
        </w:tc>
        <w:tc>
          <w:tcPr>
            <w:tcW w:w="165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8BEFA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30B0" w:rsidRPr="00C12CBB" w14:paraId="5C9041F5" w14:textId="77777777" w:rsidTr="00D57872">
        <w:tc>
          <w:tcPr>
            <w:tcW w:w="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1111B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ind w:firstLine="99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A1BA3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12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Інші категорії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32C88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30B0" w:rsidRPr="00C12CBB" w14:paraId="5B840FE5" w14:textId="77777777" w:rsidTr="00D57872">
        <w:tc>
          <w:tcPr>
            <w:tcW w:w="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F4B11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ind w:firstLine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F96B5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Військовослужбовці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стали особами з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бойових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учасники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бойових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прирівняні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до них особи, а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батьки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військовослужбовців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загинули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померли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пропали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безвісти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ід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проходження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військової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554D4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proofErr w:type="gram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іальний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правовий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військовослужбовців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членів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сімей</w:t>
            </w:r>
            <w:proofErr w:type="spellEnd"/>
            <w:r w:rsidRPr="00C12C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B30B0" w:rsidRPr="00C12CBB" w14:paraId="45260823" w14:textId="77777777" w:rsidTr="00D57872">
        <w:tc>
          <w:tcPr>
            <w:tcW w:w="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2BDF2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ind w:firstLine="99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DF37D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 Реабілітовані особи, які стали особами з інвалідністю внаслідок репресій або є пенсіонером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BE95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реабілітацію жертв політичних репресій на Україні»</w:t>
            </w:r>
          </w:p>
        </w:tc>
      </w:tr>
      <w:tr w:rsidR="00AB30B0" w:rsidRPr="00C12CBB" w14:paraId="08E15D62" w14:textId="77777777" w:rsidTr="00D57872">
        <w:tc>
          <w:tcPr>
            <w:tcW w:w="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2EE6B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ind w:firstLine="99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1788D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 Ветерани військової служби, ветерани органів внутрішніх справ, ветерани Національної поліції, ветеранам податкової міліції, ветеранам державної пожежної охорони, ветеранам Державної кримінально-виконавчої служби України, ветеранам служби цивільного захисту, ветеранам Державної служби спеціального зв’язку та захисту інформації України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AB8D3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статус ветеранів військової служби, ветеранів органів внутрішніх справ, ветеранів Національної поліції і деяких інших осіб та їх соціальний захист»</w:t>
            </w:r>
          </w:p>
        </w:tc>
      </w:tr>
      <w:tr w:rsidR="00AB30B0" w:rsidRPr="00C12CBB" w14:paraId="1DC6BB3D" w14:textId="77777777" w:rsidTr="00D57872">
        <w:tc>
          <w:tcPr>
            <w:tcW w:w="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82D47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ind w:firstLine="99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DCADE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 Діти з багатодітних сімей (пільга надається за умови, якщо розмір середньомісячного сукупного доходу сім’ї в розрахунку на одну особу за попередні шість місяців не перевищує величини доходу, який дає право на податкову соціальну пільгу у порядку, визначеному Кабінетом Міністрів України)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C8AD3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охорону дитинства»</w:t>
            </w:r>
          </w:p>
        </w:tc>
      </w:tr>
      <w:tr w:rsidR="00AB30B0" w:rsidRPr="00C12CBB" w14:paraId="06F68590" w14:textId="77777777" w:rsidTr="00D57872">
        <w:tc>
          <w:tcPr>
            <w:tcW w:w="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9CCED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ind w:firstLine="99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7A206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 Діти-сироти і діти, позбавлені батьківського піклування, що виховуються або навчаються у навчально-виховних та навчальних закладах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F98D1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Кабінету Міністрів України від 05.04.1994 «Про поліпшення виховання, навчання, соціального захисту та матеріального забезпечення дітей-сиріт і дітей, позбавлених батьківського піклування»</w:t>
            </w:r>
          </w:p>
        </w:tc>
      </w:tr>
      <w:tr w:rsidR="00AB30B0" w:rsidRPr="00C12CBB" w14:paraId="6013A989" w14:textId="77777777" w:rsidTr="00D57872">
        <w:tc>
          <w:tcPr>
            <w:tcW w:w="1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E8DB3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ind w:firstLine="99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EE232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 Постраждалі учасники Революції Гідності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86DA9" w14:textId="77777777" w:rsidR="00AB30B0" w:rsidRPr="00C12CBB" w:rsidRDefault="00AB30B0" w:rsidP="00D5787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статус ветеранів війни, гарантії їх соціального захисту»</w:t>
            </w:r>
          </w:p>
        </w:tc>
      </w:tr>
    </w:tbl>
    <w:p w14:paraId="6D5BCF00" w14:textId="77777777" w:rsidR="00AB30B0" w:rsidRPr="00C12CBB" w:rsidRDefault="00AB30B0" w:rsidP="00AB30B0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14:paraId="762111DB" w14:textId="756B8AB5" w:rsidR="00AB30B0" w:rsidRPr="00C12CBB" w:rsidRDefault="00AB30B0" w:rsidP="00AB30B0">
      <w:pPr>
        <w:tabs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1. Відшкодування перевізникам витрат проводиться на підставі договорів про відшкодування вартості перевезення окремих пільгових категорій громадян </w:t>
      </w:r>
      <w:proofErr w:type="spellStart"/>
      <w:r w:rsidRPr="00C12CBB">
        <w:rPr>
          <w:rFonts w:ascii="Times New Roman" w:hAnsi="Times New Roman" w:cs="Times New Roman"/>
          <w:sz w:val="24"/>
          <w:szCs w:val="24"/>
          <w:lang w:val="uk-UA"/>
        </w:rPr>
        <w:t>Якушинецької</w:t>
      </w:r>
      <w:proofErr w:type="spellEnd"/>
      <w:r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територіальної громади автомобільним транспортом загального користування, укладених між </w:t>
      </w:r>
      <w:r w:rsidRPr="00C12CB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перевізниками і </w:t>
      </w:r>
      <w:bookmarkStart w:id="0" w:name="_Hlk58164691"/>
      <w:r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відділом соціального захисту населення та охорони здоров'я </w:t>
      </w:r>
      <w:proofErr w:type="spellStart"/>
      <w:r w:rsidRPr="00C12CBB">
        <w:rPr>
          <w:rFonts w:ascii="Times New Roman" w:hAnsi="Times New Roman" w:cs="Times New Roman"/>
          <w:sz w:val="24"/>
          <w:szCs w:val="24"/>
          <w:lang w:val="uk-UA"/>
        </w:rPr>
        <w:t>Якушинецької</w:t>
      </w:r>
      <w:proofErr w:type="spellEnd"/>
      <w:r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bookmarkEnd w:id="0"/>
      <w:r w:rsidRPr="00C12CBB">
        <w:rPr>
          <w:rFonts w:ascii="Times New Roman" w:hAnsi="Times New Roman" w:cs="Times New Roman"/>
          <w:sz w:val="24"/>
          <w:szCs w:val="24"/>
          <w:lang w:val="uk-UA"/>
        </w:rPr>
        <w:t>, який є головним розпорядником коштів, передбачених на виконання бюджетної програми для здійснення компенсаційних виплат за пільговий проїзд автомобільним транспортом окремих категорій громадян</w:t>
      </w:r>
      <w:r w:rsidR="000672D5"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672D5"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Витрати відшкодовуються перевізникам, які здійснюють перевезення окремих пільгових категорій громадян в межах населених пунктів, одним з кінцевих пункті</w:t>
      </w:r>
      <w:r w:rsidR="000672D5"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в зупинки яких</w:t>
      </w:r>
      <w:r w:rsidR="000672D5"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є населенні пункти </w:t>
      </w:r>
      <w:proofErr w:type="spellStart"/>
      <w:r w:rsidR="000672D5"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>Якушинецької</w:t>
      </w:r>
      <w:proofErr w:type="spellEnd"/>
      <w:r w:rsidR="000672D5" w:rsidRPr="00C12C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територіальної громади</w:t>
      </w:r>
      <w:r w:rsidRPr="00C12CB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DB6FD43" w14:textId="77777777" w:rsidR="00AB30B0" w:rsidRPr="00C12CBB" w:rsidRDefault="00AB30B0" w:rsidP="00AB30B0">
      <w:pPr>
        <w:tabs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Перевізники – одержувачі компенсаційних виплат за рахунок коштів  бюджету </w:t>
      </w:r>
      <w:proofErr w:type="spellStart"/>
      <w:r w:rsidRPr="00C12CBB">
        <w:rPr>
          <w:rFonts w:ascii="Times New Roman" w:hAnsi="Times New Roman" w:cs="Times New Roman"/>
          <w:sz w:val="24"/>
          <w:szCs w:val="24"/>
          <w:lang w:val="uk-UA"/>
        </w:rPr>
        <w:t>Якушинецької</w:t>
      </w:r>
      <w:proofErr w:type="spellEnd"/>
      <w:r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територіальної громади за пільговий проїзд окремих категорій громадян для укладання договору з подають наступну інформацію: </w:t>
      </w:r>
    </w:p>
    <w:p w14:paraId="201ED32D" w14:textId="77777777" w:rsidR="00AB30B0" w:rsidRPr="00C12CBB" w:rsidRDefault="00AB30B0" w:rsidP="00AB30B0">
      <w:pPr>
        <w:tabs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hAnsi="Times New Roman" w:cs="Times New Roman"/>
          <w:sz w:val="24"/>
          <w:szCs w:val="24"/>
          <w:lang w:val="uk-UA"/>
        </w:rPr>
        <w:t>1) заяву на укладання договору;</w:t>
      </w:r>
    </w:p>
    <w:p w14:paraId="5998251C" w14:textId="77777777" w:rsidR="00AB30B0" w:rsidRPr="00C12CBB" w:rsidRDefault="00AB30B0" w:rsidP="00AB30B0">
      <w:pPr>
        <w:tabs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hAnsi="Times New Roman" w:cs="Times New Roman"/>
          <w:sz w:val="24"/>
          <w:szCs w:val="24"/>
          <w:lang w:val="uk-UA"/>
        </w:rPr>
        <w:t>2) виписку з Єдиного державного реєстру юридичних осіб та фізичних осіб-підприємців;</w:t>
      </w:r>
    </w:p>
    <w:p w14:paraId="3CD4931E" w14:textId="77777777" w:rsidR="00AB30B0" w:rsidRPr="00C12CBB" w:rsidRDefault="00AB30B0" w:rsidP="00AB30B0">
      <w:pPr>
        <w:tabs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hAnsi="Times New Roman" w:cs="Times New Roman"/>
          <w:sz w:val="24"/>
          <w:szCs w:val="24"/>
          <w:lang w:val="uk-UA"/>
        </w:rPr>
        <w:t>3) копію чинного договору про організацію перевезення пасажирів;</w:t>
      </w:r>
    </w:p>
    <w:p w14:paraId="421CA79C" w14:textId="77777777" w:rsidR="00AB30B0" w:rsidRPr="00C12CBB" w:rsidRDefault="00AB30B0" w:rsidP="00AB30B0">
      <w:pPr>
        <w:tabs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hAnsi="Times New Roman" w:cs="Times New Roman"/>
          <w:sz w:val="24"/>
          <w:szCs w:val="24"/>
          <w:lang w:val="uk-UA"/>
        </w:rPr>
        <w:t>4) копію ліцензії;</w:t>
      </w:r>
    </w:p>
    <w:p w14:paraId="6056F0F9" w14:textId="77777777" w:rsidR="00AB30B0" w:rsidRPr="00C12CBB" w:rsidRDefault="00AB30B0" w:rsidP="00AB30B0">
      <w:pPr>
        <w:tabs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hAnsi="Times New Roman" w:cs="Times New Roman"/>
          <w:sz w:val="24"/>
          <w:szCs w:val="24"/>
          <w:lang w:val="uk-UA"/>
        </w:rPr>
        <w:t>5) копію розкладу руху автобусів на маршрутах;</w:t>
      </w:r>
    </w:p>
    <w:p w14:paraId="0267707B" w14:textId="77777777" w:rsidR="00AB30B0" w:rsidRPr="00C12CBB" w:rsidRDefault="00AB30B0" w:rsidP="00AB30B0">
      <w:pPr>
        <w:tabs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hAnsi="Times New Roman" w:cs="Times New Roman"/>
          <w:sz w:val="24"/>
          <w:szCs w:val="24"/>
          <w:lang w:val="uk-UA"/>
        </w:rPr>
        <w:t>6) копію свідоцтва про реєстрацію платника податку (за наявності);</w:t>
      </w:r>
    </w:p>
    <w:p w14:paraId="5552C100" w14:textId="77777777" w:rsidR="00AB30B0" w:rsidRPr="00C12CBB" w:rsidRDefault="00AB30B0" w:rsidP="00AB30B0">
      <w:pPr>
        <w:tabs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hAnsi="Times New Roman" w:cs="Times New Roman"/>
          <w:sz w:val="24"/>
          <w:szCs w:val="24"/>
          <w:lang w:val="uk-UA"/>
        </w:rPr>
        <w:t>7) інформацію про встановлені тарифи (вартість проїзду).</w:t>
      </w:r>
    </w:p>
    <w:p w14:paraId="62C2FE2F" w14:textId="77777777" w:rsidR="00AB30B0" w:rsidRPr="00C12CBB" w:rsidRDefault="00AB30B0" w:rsidP="00AB30B0">
      <w:pPr>
        <w:tabs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hAnsi="Times New Roman" w:cs="Times New Roman"/>
          <w:sz w:val="24"/>
          <w:szCs w:val="24"/>
          <w:lang w:val="uk-UA"/>
        </w:rPr>
        <w:t>3. Розрахунки фактично виконаних обсягів перевезень пільгових категорій населення в автобусах приміських та міських маршрутів загального користування виконуються перевізниками згідно з додатком до Порядку.</w:t>
      </w:r>
    </w:p>
    <w:p w14:paraId="6D9E321B" w14:textId="77777777" w:rsidR="00AB30B0" w:rsidRPr="00C12CBB" w:rsidRDefault="00AB30B0" w:rsidP="00AB30B0">
      <w:pPr>
        <w:tabs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4. До 10-го числа місяця наступного за звітним, перевізники подають до </w:t>
      </w:r>
      <w:bookmarkStart w:id="1" w:name="_Hlk58164733"/>
      <w:r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відділу соціального захисту населення та охорони здоров'я </w:t>
      </w:r>
      <w:proofErr w:type="spellStart"/>
      <w:r w:rsidRPr="00C12CBB">
        <w:rPr>
          <w:rFonts w:ascii="Times New Roman" w:hAnsi="Times New Roman" w:cs="Times New Roman"/>
          <w:sz w:val="24"/>
          <w:szCs w:val="24"/>
          <w:lang w:val="uk-UA"/>
        </w:rPr>
        <w:t>Якушинецької</w:t>
      </w:r>
      <w:proofErr w:type="spellEnd"/>
      <w:r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bookmarkEnd w:id="1"/>
      <w:r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 щомісячний розрахунок необхідної суми компенсації за пільговий проїзд окремих категорій громадян на приміських маршрутах та акти наданих послуг. В грудні місяці дозволяється надавати розрахунки до 20-го числа поточного місяця з урахуванням очікуваних результатів до кінця грудня. </w:t>
      </w:r>
    </w:p>
    <w:p w14:paraId="68F51843" w14:textId="77777777" w:rsidR="00AB30B0" w:rsidRPr="00C12CBB" w:rsidRDefault="00AB30B0" w:rsidP="00AB30B0">
      <w:pPr>
        <w:tabs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5. Відділ соціального захисту населення та охорони здоров'я </w:t>
      </w:r>
      <w:proofErr w:type="spellStart"/>
      <w:r w:rsidRPr="00C12CBB">
        <w:rPr>
          <w:rFonts w:ascii="Times New Roman" w:hAnsi="Times New Roman" w:cs="Times New Roman"/>
          <w:sz w:val="24"/>
          <w:szCs w:val="24"/>
          <w:lang w:val="uk-UA"/>
        </w:rPr>
        <w:t>Якушинецької</w:t>
      </w:r>
      <w:proofErr w:type="spellEnd"/>
      <w:r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здійснює аналіз розрахунків, що надаються перевізниками. </w:t>
      </w:r>
    </w:p>
    <w:p w14:paraId="1DB0B642" w14:textId="77777777" w:rsidR="00AB30B0" w:rsidRPr="00C12CBB" w:rsidRDefault="00AB30B0" w:rsidP="00AB30B0">
      <w:pPr>
        <w:tabs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bookmarkStart w:id="2" w:name="_Hlk58166658"/>
      <w:bookmarkStart w:id="3" w:name="_Hlk58166079"/>
      <w:r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Відділ соціального захисту населення та охорони здоров'я </w:t>
      </w:r>
      <w:proofErr w:type="spellStart"/>
      <w:r w:rsidRPr="00C12CBB">
        <w:rPr>
          <w:rFonts w:ascii="Times New Roman" w:hAnsi="Times New Roman" w:cs="Times New Roman"/>
          <w:sz w:val="24"/>
          <w:szCs w:val="24"/>
          <w:lang w:val="uk-UA"/>
        </w:rPr>
        <w:t>Якушинецької</w:t>
      </w:r>
      <w:proofErr w:type="spellEnd"/>
      <w:r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bookmarkEnd w:id="2"/>
      <w:r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3"/>
      <w:r w:rsidRPr="00C12CBB">
        <w:rPr>
          <w:rFonts w:ascii="Times New Roman" w:hAnsi="Times New Roman" w:cs="Times New Roman"/>
          <w:sz w:val="24"/>
          <w:szCs w:val="24"/>
          <w:lang w:val="uk-UA"/>
        </w:rPr>
        <w:t>бере бюджетні зобов’язання на підставі наданих перевізниками розрахунків про фактично виконані обсяги перевезень пільгових категорій громадян та актів наданих послуг забезпечує відшкодування витрат на розрахункові рахунки перевізників. Відшкодування здійснюється лише в межах бюджетних асигнувань на відповідний період.</w:t>
      </w:r>
    </w:p>
    <w:p w14:paraId="1F4CB561" w14:textId="77777777" w:rsidR="00AB30B0" w:rsidRPr="00C12CBB" w:rsidRDefault="00AB30B0" w:rsidP="00AB30B0">
      <w:pPr>
        <w:tabs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hAnsi="Times New Roman" w:cs="Times New Roman"/>
          <w:sz w:val="24"/>
          <w:szCs w:val="24"/>
          <w:lang w:val="uk-UA"/>
        </w:rPr>
        <w:t>7. Перевізник несе повну відповідальність за надання пільг на проїзд окремих категорій громадян та достовірність поданих розрахунків.</w:t>
      </w:r>
    </w:p>
    <w:p w14:paraId="5CD714F1" w14:textId="77777777" w:rsidR="00AB30B0" w:rsidRPr="00C12CBB" w:rsidRDefault="00AB30B0" w:rsidP="00AB30B0">
      <w:pPr>
        <w:tabs>
          <w:tab w:val="left" w:pos="993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9. Спори, що виникають між перевізниками та </w:t>
      </w:r>
      <w:proofErr w:type="spellStart"/>
      <w:r w:rsidRPr="00C12CBB">
        <w:rPr>
          <w:rFonts w:ascii="Times New Roman" w:hAnsi="Times New Roman" w:cs="Times New Roman"/>
          <w:sz w:val="24"/>
          <w:szCs w:val="24"/>
          <w:lang w:val="uk-UA"/>
        </w:rPr>
        <w:t>Якушинецькою</w:t>
      </w:r>
      <w:proofErr w:type="spellEnd"/>
      <w:r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вирішуються шляхом переговорів. У випадках недосягнення згоди спори вирішуються згідно з чинним законодавством України.</w:t>
      </w:r>
    </w:p>
    <w:p w14:paraId="424B3F10" w14:textId="77777777" w:rsidR="00AB30B0" w:rsidRPr="00C12CBB" w:rsidRDefault="00AB30B0" w:rsidP="00AB30B0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BF16A9" w14:textId="77777777" w:rsidR="00AB30B0" w:rsidRPr="00C12CBB" w:rsidRDefault="00AB30B0" w:rsidP="00AB30B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D54708" w14:textId="1426B2E5" w:rsidR="00AB30B0" w:rsidRPr="00C12CBB" w:rsidRDefault="00AB30B0" w:rsidP="00AB30B0">
      <w:pPr>
        <w:tabs>
          <w:tab w:val="left" w:pos="993"/>
        </w:tabs>
        <w:spacing w:after="0" w:line="240" w:lineRule="auto"/>
        <w:jc w:val="both"/>
        <w:rPr>
          <w:b/>
          <w:bCs/>
          <w:sz w:val="24"/>
          <w:szCs w:val="24"/>
          <w:lang w:val="uk-UA"/>
        </w:rPr>
      </w:pPr>
      <w:r w:rsidRPr="00C12CBB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C12CB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Секретар сільської ради                                                              </w:t>
      </w:r>
      <w:r w:rsidR="00C12CB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</w:t>
      </w:r>
      <w:bookmarkStart w:id="4" w:name="_GoBack"/>
      <w:bookmarkEnd w:id="4"/>
      <w:r w:rsidRPr="00C12CB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К.М. Костюк</w:t>
      </w:r>
    </w:p>
    <w:p w14:paraId="2D12DE7E" w14:textId="77777777" w:rsidR="00AB30B0" w:rsidRPr="00C12CBB" w:rsidRDefault="00AB30B0" w:rsidP="00AB30B0">
      <w:pPr>
        <w:tabs>
          <w:tab w:val="left" w:pos="993"/>
        </w:tabs>
        <w:ind w:firstLine="567"/>
        <w:jc w:val="both"/>
        <w:rPr>
          <w:b/>
          <w:bCs/>
          <w:sz w:val="24"/>
          <w:szCs w:val="24"/>
          <w:lang w:val="uk-UA"/>
        </w:rPr>
      </w:pPr>
    </w:p>
    <w:p w14:paraId="479AE6EF" w14:textId="77777777" w:rsidR="005E6F2F" w:rsidRPr="00C12CBB" w:rsidRDefault="005E6F2F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1C9A2ACE" w14:textId="77777777" w:rsidR="005E6F2F" w:rsidRPr="00C12CBB" w:rsidRDefault="005E6F2F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6168DB5A" w14:textId="77777777" w:rsidR="005E6F2F" w:rsidRPr="00C12CBB" w:rsidRDefault="005E6F2F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0EB40695" w14:textId="77777777" w:rsidR="005E6F2F" w:rsidRDefault="005E6F2F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B6D3169" w14:textId="77777777" w:rsidR="005E6F2F" w:rsidRDefault="005E6F2F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70D543A" w14:textId="77777777" w:rsidR="005E6F2F" w:rsidRDefault="005E6F2F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564E8B1" w14:textId="77777777" w:rsidR="005E6F2F" w:rsidRDefault="005E6F2F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B3FD446" w14:textId="77777777" w:rsidR="005E6F2F" w:rsidRDefault="005E6F2F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ABF5294" w14:textId="77777777" w:rsidR="005E6F2F" w:rsidRDefault="005E6F2F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8CFC6BE" w14:textId="77777777" w:rsidR="005E6F2F" w:rsidRDefault="005E6F2F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6082BBC" w14:textId="77777777" w:rsidR="005E6F2F" w:rsidRDefault="005E6F2F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DB1FBBC" w14:textId="77777777" w:rsidR="005E4102" w:rsidRDefault="005E4102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01329F8" w14:textId="77777777" w:rsidR="005E4102" w:rsidRDefault="005E4102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A3E04A8" w14:textId="77777777" w:rsidR="005E4102" w:rsidRDefault="005E4102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8457AB9" w14:textId="77777777" w:rsidR="005E4102" w:rsidRDefault="005E4102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C81CEF2" w14:textId="77777777" w:rsidR="005E4102" w:rsidRDefault="005E4102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ECD52E" w14:textId="77777777" w:rsidR="005E4102" w:rsidRDefault="005E4102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ABB398D" w14:textId="77777777" w:rsidR="005E4102" w:rsidRDefault="005E4102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282946D" w14:textId="77777777" w:rsidR="005E6F2F" w:rsidRDefault="005E6F2F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684FE39" w14:textId="77777777" w:rsidR="005E6F2F" w:rsidRPr="005E6F2F" w:rsidRDefault="005E6F2F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C9DFF08" w14:textId="77777777" w:rsidR="00225B26" w:rsidRDefault="00225B26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00B63D" w14:textId="77777777" w:rsidR="00225B26" w:rsidRDefault="00225B26" w:rsidP="000D17E4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25B26" w:rsidSect="005E6F2F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565D2"/>
    <w:multiLevelType w:val="hybridMultilevel"/>
    <w:tmpl w:val="5C06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23C88"/>
    <w:multiLevelType w:val="hybridMultilevel"/>
    <w:tmpl w:val="00AE8164"/>
    <w:lvl w:ilvl="0" w:tplc="E640E2C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3">
    <w:nsid w:val="325D5834"/>
    <w:multiLevelType w:val="hybridMultilevel"/>
    <w:tmpl w:val="26A4CB6E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4F8D1EB2"/>
    <w:multiLevelType w:val="hybridMultilevel"/>
    <w:tmpl w:val="339EBD32"/>
    <w:lvl w:ilvl="0" w:tplc="99EA1154">
      <w:start w:val="1"/>
      <w:numFmt w:val="bullet"/>
      <w:lvlText w:val="-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D4"/>
    <w:rsid w:val="000200F9"/>
    <w:rsid w:val="00044B3D"/>
    <w:rsid w:val="0004503A"/>
    <w:rsid w:val="00055C1B"/>
    <w:rsid w:val="00066B1A"/>
    <w:rsid w:val="000672D5"/>
    <w:rsid w:val="000673C6"/>
    <w:rsid w:val="0007203A"/>
    <w:rsid w:val="000A3A56"/>
    <w:rsid w:val="000C17E9"/>
    <w:rsid w:val="000C22B6"/>
    <w:rsid w:val="000D17E4"/>
    <w:rsid w:val="000D5F91"/>
    <w:rsid w:val="000D618E"/>
    <w:rsid w:val="000D749A"/>
    <w:rsid w:val="000E02E7"/>
    <w:rsid w:val="000E4CE1"/>
    <w:rsid w:val="000F2A1F"/>
    <w:rsid w:val="0010285A"/>
    <w:rsid w:val="00104566"/>
    <w:rsid w:val="001108A1"/>
    <w:rsid w:val="00112788"/>
    <w:rsid w:val="00121ECC"/>
    <w:rsid w:val="00133319"/>
    <w:rsid w:val="001455E2"/>
    <w:rsid w:val="00157998"/>
    <w:rsid w:val="00166F95"/>
    <w:rsid w:val="00177088"/>
    <w:rsid w:val="00180595"/>
    <w:rsid w:val="00180639"/>
    <w:rsid w:val="00190076"/>
    <w:rsid w:val="001A79C9"/>
    <w:rsid w:val="001D2A94"/>
    <w:rsid w:val="001D2CD8"/>
    <w:rsid w:val="001D6777"/>
    <w:rsid w:val="001E0F23"/>
    <w:rsid w:val="00215F6C"/>
    <w:rsid w:val="0021669D"/>
    <w:rsid w:val="00217043"/>
    <w:rsid w:val="00225B26"/>
    <w:rsid w:val="00227B75"/>
    <w:rsid w:val="00231D4F"/>
    <w:rsid w:val="00232F87"/>
    <w:rsid w:val="00233B58"/>
    <w:rsid w:val="00234861"/>
    <w:rsid w:val="00235389"/>
    <w:rsid w:val="002355B2"/>
    <w:rsid w:val="002436EC"/>
    <w:rsid w:val="00274525"/>
    <w:rsid w:val="00277275"/>
    <w:rsid w:val="0029400A"/>
    <w:rsid w:val="00294DAA"/>
    <w:rsid w:val="002A4EAB"/>
    <w:rsid w:val="002B00C0"/>
    <w:rsid w:val="002B3D6D"/>
    <w:rsid w:val="002B5E50"/>
    <w:rsid w:val="002B6909"/>
    <w:rsid w:val="002E02FA"/>
    <w:rsid w:val="002F1556"/>
    <w:rsid w:val="002F3753"/>
    <w:rsid w:val="002F7A62"/>
    <w:rsid w:val="0030429D"/>
    <w:rsid w:val="00337F80"/>
    <w:rsid w:val="00346B6E"/>
    <w:rsid w:val="00352D00"/>
    <w:rsid w:val="0037571F"/>
    <w:rsid w:val="00386422"/>
    <w:rsid w:val="003A30A5"/>
    <w:rsid w:val="003D29D9"/>
    <w:rsid w:val="00402C1C"/>
    <w:rsid w:val="00427552"/>
    <w:rsid w:val="00437CA9"/>
    <w:rsid w:val="00466E30"/>
    <w:rsid w:val="00476C08"/>
    <w:rsid w:val="00493D32"/>
    <w:rsid w:val="004A3735"/>
    <w:rsid w:val="004C0328"/>
    <w:rsid w:val="004E1FDD"/>
    <w:rsid w:val="004E6722"/>
    <w:rsid w:val="00507C2B"/>
    <w:rsid w:val="005202AA"/>
    <w:rsid w:val="00532EA0"/>
    <w:rsid w:val="0055225E"/>
    <w:rsid w:val="0056046D"/>
    <w:rsid w:val="005642B7"/>
    <w:rsid w:val="005675AA"/>
    <w:rsid w:val="00583F2A"/>
    <w:rsid w:val="0059677F"/>
    <w:rsid w:val="005A05A0"/>
    <w:rsid w:val="005A5A82"/>
    <w:rsid w:val="005C366E"/>
    <w:rsid w:val="005C59B9"/>
    <w:rsid w:val="005D4DF5"/>
    <w:rsid w:val="005E4102"/>
    <w:rsid w:val="005E4EF3"/>
    <w:rsid w:val="005E6F2F"/>
    <w:rsid w:val="005F3A77"/>
    <w:rsid w:val="005F43B6"/>
    <w:rsid w:val="00614EE3"/>
    <w:rsid w:val="0063235B"/>
    <w:rsid w:val="006364D4"/>
    <w:rsid w:val="00645E3A"/>
    <w:rsid w:val="006642E5"/>
    <w:rsid w:val="00671F6C"/>
    <w:rsid w:val="00676D5E"/>
    <w:rsid w:val="00681368"/>
    <w:rsid w:val="00684A69"/>
    <w:rsid w:val="0069219B"/>
    <w:rsid w:val="006D43FC"/>
    <w:rsid w:val="006F292F"/>
    <w:rsid w:val="00700E25"/>
    <w:rsid w:val="0070461F"/>
    <w:rsid w:val="007053CB"/>
    <w:rsid w:val="00711A58"/>
    <w:rsid w:val="00711B08"/>
    <w:rsid w:val="00712DA7"/>
    <w:rsid w:val="00716CCC"/>
    <w:rsid w:val="00720C60"/>
    <w:rsid w:val="00722F0F"/>
    <w:rsid w:val="007325B6"/>
    <w:rsid w:val="00736351"/>
    <w:rsid w:val="00747748"/>
    <w:rsid w:val="00750217"/>
    <w:rsid w:val="00754186"/>
    <w:rsid w:val="007618C7"/>
    <w:rsid w:val="00765FC6"/>
    <w:rsid w:val="007737EC"/>
    <w:rsid w:val="0079265D"/>
    <w:rsid w:val="00794946"/>
    <w:rsid w:val="007C5CA9"/>
    <w:rsid w:val="007D453D"/>
    <w:rsid w:val="007E0216"/>
    <w:rsid w:val="007E53D9"/>
    <w:rsid w:val="007F0C34"/>
    <w:rsid w:val="007F662A"/>
    <w:rsid w:val="0080158C"/>
    <w:rsid w:val="008022F1"/>
    <w:rsid w:val="008047C0"/>
    <w:rsid w:val="0082255E"/>
    <w:rsid w:val="0082375C"/>
    <w:rsid w:val="00840B98"/>
    <w:rsid w:val="00845FB6"/>
    <w:rsid w:val="0086413F"/>
    <w:rsid w:val="00870DB7"/>
    <w:rsid w:val="00874EAC"/>
    <w:rsid w:val="00874ED8"/>
    <w:rsid w:val="00877D74"/>
    <w:rsid w:val="008815FE"/>
    <w:rsid w:val="00893A38"/>
    <w:rsid w:val="00895A84"/>
    <w:rsid w:val="008D7612"/>
    <w:rsid w:val="008E04B5"/>
    <w:rsid w:val="008F207B"/>
    <w:rsid w:val="00902B04"/>
    <w:rsid w:val="00930ECB"/>
    <w:rsid w:val="00934358"/>
    <w:rsid w:val="00942210"/>
    <w:rsid w:val="00953DC1"/>
    <w:rsid w:val="00960600"/>
    <w:rsid w:val="0096301D"/>
    <w:rsid w:val="0096438D"/>
    <w:rsid w:val="0099009D"/>
    <w:rsid w:val="009A10D5"/>
    <w:rsid w:val="009A327A"/>
    <w:rsid w:val="009B050B"/>
    <w:rsid w:val="009B4428"/>
    <w:rsid w:val="009B46AB"/>
    <w:rsid w:val="009D4D26"/>
    <w:rsid w:val="009D4DEA"/>
    <w:rsid w:val="009F1D40"/>
    <w:rsid w:val="009F46C3"/>
    <w:rsid w:val="00A02F9E"/>
    <w:rsid w:val="00A074CD"/>
    <w:rsid w:val="00A07DF9"/>
    <w:rsid w:val="00A12A0C"/>
    <w:rsid w:val="00A16EBE"/>
    <w:rsid w:val="00A21FDF"/>
    <w:rsid w:val="00A410D6"/>
    <w:rsid w:val="00A4395D"/>
    <w:rsid w:val="00A449E7"/>
    <w:rsid w:val="00A50E11"/>
    <w:rsid w:val="00A602ED"/>
    <w:rsid w:val="00A81FA2"/>
    <w:rsid w:val="00A83BA0"/>
    <w:rsid w:val="00A92D7F"/>
    <w:rsid w:val="00AB204B"/>
    <w:rsid w:val="00AB30B0"/>
    <w:rsid w:val="00AB4058"/>
    <w:rsid w:val="00AB7B66"/>
    <w:rsid w:val="00AF1466"/>
    <w:rsid w:val="00AF5AA9"/>
    <w:rsid w:val="00B00612"/>
    <w:rsid w:val="00B16E27"/>
    <w:rsid w:val="00B2645E"/>
    <w:rsid w:val="00B53EC0"/>
    <w:rsid w:val="00B62A2A"/>
    <w:rsid w:val="00B63733"/>
    <w:rsid w:val="00B64322"/>
    <w:rsid w:val="00B66FC3"/>
    <w:rsid w:val="00BA0264"/>
    <w:rsid w:val="00BA65BF"/>
    <w:rsid w:val="00BC1EFB"/>
    <w:rsid w:val="00BC23F9"/>
    <w:rsid w:val="00BE4963"/>
    <w:rsid w:val="00C12CBB"/>
    <w:rsid w:val="00C300CE"/>
    <w:rsid w:val="00C51526"/>
    <w:rsid w:val="00C53047"/>
    <w:rsid w:val="00C6248C"/>
    <w:rsid w:val="00C63D76"/>
    <w:rsid w:val="00C819AB"/>
    <w:rsid w:val="00C90038"/>
    <w:rsid w:val="00C970E2"/>
    <w:rsid w:val="00CA0B1E"/>
    <w:rsid w:val="00CA1059"/>
    <w:rsid w:val="00CB382A"/>
    <w:rsid w:val="00CC370D"/>
    <w:rsid w:val="00CD66A3"/>
    <w:rsid w:val="00CE06D4"/>
    <w:rsid w:val="00CE23E6"/>
    <w:rsid w:val="00CF3FA6"/>
    <w:rsid w:val="00CF6CE6"/>
    <w:rsid w:val="00D01B68"/>
    <w:rsid w:val="00D106C0"/>
    <w:rsid w:val="00D1761E"/>
    <w:rsid w:val="00D2140D"/>
    <w:rsid w:val="00D232AC"/>
    <w:rsid w:val="00D45086"/>
    <w:rsid w:val="00D45144"/>
    <w:rsid w:val="00D47076"/>
    <w:rsid w:val="00D66724"/>
    <w:rsid w:val="00D70430"/>
    <w:rsid w:val="00DB03AA"/>
    <w:rsid w:val="00DC245D"/>
    <w:rsid w:val="00DC74DD"/>
    <w:rsid w:val="00DD3B43"/>
    <w:rsid w:val="00DE2DD5"/>
    <w:rsid w:val="00DF1381"/>
    <w:rsid w:val="00E06176"/>
    <w:rsid w:val="00E066B1"/>
    <w:rsid w:val="00E10297"/>
    <w:rsid w:val="00E13DE3"/>
    <w:rsid w:val="00E343A5"/>
    <w:rsid w:val="00E344DB"/>
    <w:rsid w:val="00E46711"/>
    <w:rsid w:val="00E53166"/>
    <w:rsid w:val="00E7312B"/>
    <w:rsid w:val="00E839F1"/>
    <w:rsid w:val="00E97350"/>
    <w:rsid w:val="00EE421A"/>
    <w:rsid w:val="00EE6FDB"/>
    <w:rsid w:val="00EF1012"/>
    <w:rsid w:val="00EF27B9"/>
    <w:rsid w:val="00EF46B7"/>
    <w:rsid w:val="00F217F7"/>
    <w:rsid w:val="00F25356"/>
    <w:rsid w:val="00F267A0"/>
    <w:rsid w:val="00F32716"/>
    <w:rsid w:val="00F37AC2"/>
    <w:rsid w:val="00F41823"/>
    <w:rsid w:val="00F52B9E"/>
    <w:rsid w:val="00F75162"/>
    <w:rsid w:val="00F81F03"/>
    <w:rsid w:val="00FC094B"/>
    <w:rsid w:val="00FC3018"/>
    <w:rsid w:val="00FD7BEA"/>
    <w:rsid w:val="00FE0629"/>
    <w:rsid w:val="00FE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B1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17E9"/>
    <w:pPr>
      <w:ind w:left="720"/>
      <w:contextualSpacing/>
    </w:pPr>
  </w:style>
  <w:style w:type="character" w:styleId="a5">
    <w:name w:val="Strong"/>
    <w:uiPriority w:val="22"/>
    <w:qFormat/>
    <w:rsid w:val="0070461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17E9"/>
    <w:pPr>
      <w:ind w:left="720"/>
      <w:contextualSpacing/>
    </w:pPr>
  </w:style>
  <w:style w:type="character" w:styleId="a5">
    <w:name w:val="Strong"/>
    <w:uiPriority w:val="22"/>
    <w:qFormat/>
    <w:rsid w:val="0070461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7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k.wikipedia.org/wiki/%D0%9A%D0%B0%D1%82%D0%B5%D0%B3%D0%BE%D1%80%D1%96%D1%8F:%D0%97%D0%B0%D1%85%D0%B2%D0%BE%D1%80%D1%8E%D0%B2%D0%B0%D0%BD%D0%BD%D1%8F_%D0%B6%D0%BE%D0%B2%D1%87%D0%BD%D0%BE%D0%B3%D0%BE_%D0%BC%D1%96%D1%85%D1%83%D1%80%D0%B0,_%D0%B6%D0%BE%D0%B2%D1%87%D0%BE%D0%B2%D0%B8%D0%B2%D1%96%D0%B4%D0%BD%D0%B8%D1%85_%D1%88%D0%BB%D1%8F%D1%85%D1%96%D0%B2_%D1%82%D0%B0_%D0%BF%D1%96%D0%B4%D1%88%D0%BB%D1%83%D0%BD%D0%BA%D0%BE%D0%B2%D0%BE%D1%97_%D0%B7%D0%B0%D0%BB%D0%BE%D0%B7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10</Pages>
  <Words>3978</Words>
  <Characters>22675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22</cp:revision>
  <cp:lastPrinted>2021-03-09T09:19:00Z</cp:lastPrinted>
  <dcterms:created xsi:type="dcterms:W3CDTF">2021-02-20T09:31:00Z</dcterms:created>
  <dcterms:modified xsi:type="dcterms:W3CDTF">2021-03-09T09:20:00Z</dcterms:modified>
</cp:coreProperties>
</file>