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C6" w:rsidRPr="00B07EC6" w:rsidRDefault="00B07EC6" w:rsidP="00B07EC6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E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095B1" wp14:editId="4AC054E5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07EC6">
        <w:rPr>
          <w:rFonts w:ascii="Times New Roman" w:eastAsia="Calibri" w:hAnsi="Times New Roman" w:cs="Times New Roman"/>
          <w:b/>
          <w:caps/>
          <w:sz w:val="28"/>
          <w:szCs w:val="28"/>
        </w:rPr>
        <w:t>Україна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07EC6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  <w:r w:rsidRPr="00B07EC6">
        <w:rPr>
          <w:rFonts w:ascii="Times New Roman" w:eastAsia="Calibri" w:hAnsi="Times New Roman" w:cs="Times New Roman"/>
          <w:b/>
          <w:sz w:val="28"/>
          <w:szCs w:val="28"/>
        </w:rPr>
        <w:t>кушинецька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сільська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Вінницького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</w:rPr>
        <w:t xml:space="preserve"> району</w:t>
      </w: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Вінницької</w:t>
      </w:r>
      <w:proofErr w:type="spellEnd"/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EC6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  <w:proofErr w:type="spellEnd"/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7EC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BDA0" wp14:editId="151AF35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945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/2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q4n/9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РІШЕННЯ№</w:t>
      </w:r>
      <w:r w:rsidR="00BD74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311</w:t>
      </w:r>
      <w:bookmarkStart w:id="0" w:name="_GoBack"/>
      <w:bookmarkEnd w:id="0"/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>«___» ________ 2021 року</w:t>
      </w:r>
      <w:r w:rsidRPr="00B07EC6">
        <w:rPr>
          <w:rFonts w:ascii="Times New Roman" w:eastAsia="Calibri" w:hAnsi="Times New Roman" w:cs="Times New Roman"/>
          <w:sz w:val="28"/>
          <w:szCs w:val="28"/>
        </w:rPr>
        <w:t>                    </w:t>
      </w:r>
      <w:r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</w:t>
      </w: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____сесія 8 скликання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934B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прийняття майна та </w:t>
      </w: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 майна з</w:t>
      </w:r>
      <w:r w:rsidR="00934B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спільної власності територіальних громад сіл, селищ</w:t>
      </w:r>
      <w:r w:rsidR="00934B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 міст</w:t>
      </w: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Вінницького району до комунальної власності Якушинецької сільської ради 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ст.26, 59, 60, Закону України «Про місцеве самоврядування в Україні», </w:t>
      </w: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Кабінету Міністрів України від 12 червня 2020 року №707-р «Про затвердження адміністративних центрів та затвердження територій територіальних громад Вінницької області»,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рішення 6 сесії 8 скликання №186 від 13.05.21 Вінницької районної ради «Про передачу майна відділу освіти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Літинської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районної державної адміністрації, що є спільною власністю територіальних громад сіл, селищ, міст Вінницького району»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сільська рада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07EC6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34B74" w:rsidRPr="00B07EC6" w:rsidRDefault="00934B74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34B74" w:rsidRDefault="00934B74" w:rsidP="00B07E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майно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спільної власності територіальних громад сіл, селищ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Вінницького району в комунальну власні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Якушинецької сільської ради.</w:t>
      </w:r>
    </w:p>
    <w:p w:rsidR="00B07EC6" w:rsidRPr="00B07EC6" w:rsidRDefault="00B07EC6" w:rsidP="00B07E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акти приймання - передачі майна з</w:t>
      </w:r>
      <w:r w:rsidR="0093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спільної власності територіальних громад сіл, селищ Вінницького району в комунальну власність Якушинецької сільської ради, а саме:</w:t>
      </w:r>
    </w:p>
    <w:p w:rsidR="00B07EC6" w:rsidRPr="00B07EC6" w:rsidRDefault="00934B74" w:rsidP="00B07EC6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приймання</w:t>
      </w:r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передачі майна,</w:t>
      </w:r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перебувало на балансі централізованої бухгалтерії відділу освіти </w:t>
      </w:r>
      <w:proofErr w:type="spellStart"/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Літинської</w:t>
      </w:r>
      <w:proofErr w:type="spellEnd"/>
      <w:r w:rsidR="00B07EC6"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державної адміністрації, зі спільної комунальної власності територіальних громад сіл, селищ, міст Вінницького району у комунальну власність Якушинецької сільської ради</w:t>
      </w:r>
      <w:r w:rsid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E0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</w:t>
      </w:r>
    </w:p>
    <w:p w:rsidR="00B07EC6" w:rsidRPr="00B07EC6" w:rsidRDefault="00B07EC6" w:rsidP="00B07EC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Передати вищезазначене майно на баланс відділу освіти, культури та спорту Якушинецької сільської ради.</w:t>
      </w:r>
    </w:p>
    <w:p w:rsidR="00B07EC6" w:rsidRPr="00B07EC6" w:rsidRDefault="00B07EC6" w:rsidP="00B07E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EC6" w:rsidRPr="00B07EC6" w:rsidRDefault="00B07EC6" w:rsidP="00B07E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промисловості, підприємництва та сфери послуг (Гаврилюк А.І.) та</w:t>
      </w:r>
      <w:r w:rsidRPr="00B07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Л.Д.).</w:t>
      </w:r>
    </w:p>
    <w:p w:rsidR="00B07EC6" w:rsidRPr="00B07EC6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Сільський голова                                              В.С. Романюк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p w:rsidR="00812361" w:rsidRDefault="00812361"/>
    <w:sectPr w:rsidR="0081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46"/>
    <w:rsid w:val="00314B46"/>
    <w:rsid w:val="004E06D6"/>
    <w:rsid w:val="00812361"/>
    <w:rsid w:val="00934B74"/>
    <w:rsid w:val="00B07EC6"/>
    <w:rsid w:val="00B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6A5"/>
  <w15:chartTrackingRefBased/>
  <w15:docId w15:val="{F3BAB4BD-7079-455C-B819-D2A0197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</cp:lastModifiedBy>
  <cp:revision>7</cp:revision>
  <cp:lastPrinted>2021-05-24T09:23:00Z</cp:lastPrinted>
  <dcterms:created xsi:type="dcterms:W3CDTF">2021-05-24T09:10:00Z</dcterms:created>
  <dcterms:modified xsi:type="dcterms:W3CDTF">2021-06-01T06:13:00Z</dcterms:modified>
</cp:coreProperties>
</file>