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Pr="0014338E" w:rsidRDefault="00D73DD4" w:rsidP="00F85378">
      <w:pPr>
        <w:tabs>
          <w:tab w:val="left" w:pos="3990"/>
        </w:tabs>
        <w:rPr>
          <w:sz w:val="26"/>
          <w:szCs w:val="26"/>
          <w:lang w:val="uk-UA"/>
        </w:rPr>
      </w:pPr>
    </w:p>
    <w:p w:rsidR="00973BF2" w:rsidRPr="0014338E" w:rsidRDefault="00973BF2" w:rsidP="00F85378">
      <w:pPr>
        <w:tabs>
          <w:tab w:val="left" w:pos="3990"/>
        </w:tabs>
        <w:jc w:val="center"/>
        <w:rPr>
          <w:sz w:val="26"/>
          <w:szCs w:val="26"/>
        </w:rPr>
      </w:pPr>
      <w:r w:rsidRPr="0014338E">
        <w:rPr>
          <w:noProof/>
          <w:sz w:val="26"/>
          <w:szCs w:val="26"/>
        </w:rPr>
        <w:drawing>
          <wp:inline distT="0" distB="0" distL="0" distR="0" wp14:anchorId="20757E2C" wp14:editId="5676319A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14338E" w:rsidRDefault="00973BF2" w:rsidP="00F85378">
      <w:pPr>
        <w:jc w:val="center"/>
        <w:rPr>
          <w:b/>
          <w:caps/>
          <w:sz w:val="26"/>
          <w:szCs w:val="26"/>
        </w:rPr>
      </w:pPr>
      <w:r w:rsidRPr="0014338E">
        <w:rPr>
          <w:b/>
          <w:caps/>
          <w:sz w:val="26"/>
          <w:szCs w:val="26"/>
        </w:rPr>
        <w:t>Україна</w:t>
      </w:r>
    </w:p>
    <w:p w:rsidR="00973BF2" w:rsidRPr="0014338E" w:rsidRDefault="00973BF2" w:rsidP="00F85378">
      <w:pPr>
        <w:jc w:val="center"/>
        <w:rPr>
          <w:b/>
          <w:sz w:val="26"/>
          <w:szCs w:val="26"/>
        </w:rPr>
      </w:pPr>
      <w:proofErr w:type="spellStart"/>
      <w:r w:rsidRPr="0014338E">
        <w:rPr>
          <w:b/>
          <w:caps/>
          <w:sz w:val="26"/>
          <w:szCs w:val="26"/>
        </w:rPr>
        <w:t>Я</w:t>
      </w:r>
      <w:r w:rsidRPr="0014338E">
        <w:rPr>
          <w:b/>
          <w:sz w:val="26"/>
          <w:szCs w:val="26"/>
        </w:rPr>
        <w:t>кушинецька</w:t>
      </w:r>
      <w:proofErr w:type="spellEnd"/>
      <w:r w:rsidRPr="0014338E">
        <w:rPr>
          <w:b/>
          <w:sz w:val="26"/>
          <w:szCs w:val="26"/>
        </w:rPr>
        <w:t xml:space="preserve"> </w:t>
      </w:r>
      <w:proofErr w:type="spellStart"/>
      <w:r w:rsidRPr="0014338E">
        <w:rPr>
          <w:b/>
          <w:sz w:val="26"/>
          <w:szCs w:val="26"/>
        </w:rPr>
        <w:t>сільська</w:t>
      </w:r>
      <w:proofErr w:type="spellEnd"/>
      <w:r w:rsidRPr="0014338E">
        <w:rPr>
          <w:b/>
          <w:sz w:val="26"/>
          <w:szCs w:val="26"/>
        </w:rPr>
        <w:t xml:space="preserve"> рада</w:t>
      </w:r>
    </w:p>
    <w:p w:rsidR="00973BF2" w:rsidRPr="0014338E" w:rsidRDefault="00973BF2" w:rsidP="00F85378">
      <w:pPr>
        <w:jc w:val="center"/>
        <w:rPr>
          <w:b/>
          <w:sz w:val="26"/>
          <w:szCs w:val="26"/>
        </w:rPr>
      </w:pPr>
      <w:proofErr w:type="spellStart"/>
      <w:r w:rsidRPr="0014338E">
        <w:rPr>
          <w:b/>
          <w:sz w:val="26"/>
          <w:szCs w:val="26"/>
        </w:rPr>
        <w:t>Вінницького</w:t>
      </w:r>
      <w:proofErr w:type="spellEnd"/>
      <w:r w:rsidRPr="0014338E">
        <w:rPr>
          <w:b/>
          <w:sz w:val="26"/>
          <w:szCs w:val="26"/>
        </w:rPr>
        <w:t xml:space="preserve"> району</w:t>
      </w:r>
      <w:proofErr w:type="gramStart"/>
      <w:r w:rsidRPr="0014338E">
        <w:rPr>
          <w:b/>
          <w:sz w:val="26"/>
          <w:szCs w:val="26"/>
        </w:rPr>
        <w:t xml:space="preserve"> </w:t>
      </w:r>
      <w:proofErr w:type="spellStart"/>
      <w:r w:rsidRPr="0014338E">
        <w:rPr>
          <w:b/>
          <w:sz w:val="26"/>
          <w:szCs w:val="26"/>
        </w:rPr>
        <w:t>В</w:t>
      </w:r>
      <w:proofErr w:type="gramEnd"/>
      <w:r w:rsidRPr="0014338E">
        <w:rPr>
          <w:b/>
          <w:sz w:val="26"/>
          <w:szCs w:val="26"/>
        </w:rPr>
        <w:t>інницької</w:t>
      </w:r>
      <w:proofErr w:type="spellEnd"/>
      <w:r w:rsidRPr="0014338E">
        <w:rPr>
          <w:b/>
          <w:sz w:val="26"/>
          <w:szCs w:val="26"/>
        </w:rPr>
        <w:t xml:space="preserve"> </w:t>
      </w:r>
      <w:proofErr w:type="spellStart"/>
      <w:r w:rsidRPr="0014338E">
        <w:rPr>
          <w:b/>
          <w:sz w:val="26"/>
          <w:szCs w:val="26"/>
        </w:rPr>
        <w:t>області</w:t>
      </w:r>
      <w:proofErr w:type="spellEnd"/>
    </w:p>
    <w:p w:rsidR="00973BF2" w:rsidRPr="0014338E" w:rsidRDefault="00973BF2" w:rsidP="00F85378">
      <w:pPr>
        <w:jc w:val="center"/>
        <w:rPr>
          <w:b/>
          <w:sz w:val="26"/>
          <w:szCs w:val="26"/>
        </w:rPr>
      </w:pPr>
      <w:r w:rsidRPr="001433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D610" wp14:editId="0475D39F">
                <wp:simplePos x="0" y="0"/>
                <wp:positionH relativeFrom="column">
                  <wp:posOffset>-137160</wp:posOffset>
                </wp:positionH>
                <wp:positionV relativeFrom="paragraph">
                  <wp:posOffset>74295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.85pt" to="462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973BF2" w:rsidRPr="0014338E" w:rsidRDefault="00973BF2" w:rsidP="0014338E">
      <w:pPr>
        <w:jc w:val="center"/>
        <w:rPr>
          <w:noProof/>
          <w:sz w:val="26"/>
          <w:szCs w:val="26"/>
          <w:lang w:val="uk-UA"/>
        </w:rPr>
      </w:pPr>
      <w:r w:rsidRPr="0014338E">
        <w:rPr>
          <w:sz w:val="26"/>
          <w:szCs w:val="26"/>
        </w:rPr>
        <w:t xml:space="preserve">23222, с. </w:t>
      </w:r>
      <w:proofErr w:type="spellStart"/>
      <w:r w:rsidRPr="0014338E">
        <w:rPr>
          <w:sz w:val="26"/>
          <w:szCs w:val="26"/>
        </w:rPr>
        <w:t>Якушинці</w:t>
      </w:r>
      <w:proofErr w:type="spellEnd"/>
      <w:r w:rsidRPr="0014338E">
        <w:rPr>
          <w:sz w:val="26"/>
          <w:szCs w:val="26"/>
        </w:rPr>
        <w:t xml:space="preserve">, </w:t>
      </w:r>
      <w:proofErr w:type="spellStart"/>
      <w:r w:rsidRPr="0014338E">
        <w:rPr>
          <w:sz w:val="26"/>
          <w:szCs w:val="26"/>
        </w:rPr>
        <w:t>вул</w:t>
      </w:r>
      <w:proofErr w:type="spellEnd"/>
      <w:r w:rsidRPr="0014338E">
        <w:rPr>
          <w:sz w:val="26"/>
          <w:szCs w:val="26"/>
        </w:rPr>
        <w:t>. Новоселів,1 тел:56-75-19, 56-75-14</w:t>
      </w:r>
    </w:p>
    <w:p w:rsidR="00973BF2" w:rsidRPr="0014338E" w:rsidRDefault="00973BF2" w:rsidP="00F85378">
      <w:pPr>
        <w:pStyle w:val="a7"/>
        <w:spacing w:before="0" w:after="0"/>
        <w:jc w:val="both"/>
        <w:rPr>
          <w:rFonts w:ascii="Arial" w:hAnsi="Arial" w:cs="Arial"/>
          <w:color w:val="333333"/>
          <w:szCs w:val="26"/>
        </w:rPr>
      </w:pPr>
    </w:p>
    <w:p w:rsidR="00F85378" w:rsidRPr="0014338E" w:rsidRDefault="00F85378" w:rsidP="00F85378">
      <w:pPr>
        <w:pStyle w:val="a7"/>
        <w:spacing w:before="0" w:after="0"/>
        <w:jc w:val="both"/>
        <w:rPr>
          <w:rFonts w:ascii="Times New Roman" w:hAnsi="Times New Roman"/>
          <w:noProof/>
          <w:szCs w:val="26"/>
          <w:lang w:val="ru-RU"/>
        </w:rPr>
      </w:pPr>
      <w:r w:rsidRPr="0014338E">
        <w:rPr>
          <w:rFonts w:ascii="Times New Roman" w:hAnsi="Times New Roman"/>
          <w:noProof/>
          <w:szCs w:val="26"/>
          <w:lang w:val="ru-RU"/>
        </w:rPr>
        <w:t xml:space="preserve">                    </w:t>
      </w:r>
      <w:r w:rsidRPr="0014338E">
        <w:rPr>
          <w:rFonts w:ascii="Times New Roman" w:hAnsi="Times New Roman"/>
          <w:noProof/>
          <w:szCs w:val="26"/>
          <w:lang w:val="ru-RU"/>
        </w:rPr>
        <w:tab/>
      </w:r>
      <w:r w:rsidRPr="0014338E">
        <w:rPr>
          <w:rFonts w:ascii="Times New Roman" w:hAnsi="Times New Roman"/>
          <w:noProof/>
          <w:szCs w:val="26"/>
          <w:lang w:val="ru-RU"/>
        </w:rPr>
        <w:tab/>
      </w:r>
      <w:r w:rsidRPr="0014338E">
        <w:rPr>
          <w:rFonts w:ascii="Times New Roman" w:hAnsi="Times New Roman"/>
          <w:noProof/>
          <w:szCs w:val="26"/>
          <w:lang w:val="ru-RU"/>
        </w:rPr>
        <w:tab/>
        <w:t xml:space="preserve"> </w:t>
      </w:r>
      <w:r w:rsidR="0014338E">
        <w:rPr>
          <w:rFonts w:ascii="Times New Roman" w:hAnsi="Times New Roman"/>
          <w:noProof/>
          <w:szCs w:val="26"/>
          <w:lang w:val="ru-RU"/>
        </w:rPr>
        <w:t xml:space="preserve">               </w:t>
      </w:r>
      <w:r w:rsidRPr="0014338E">
        <w:rPr>
          <w:rFonts w:ascii="Times New Roman" w:hAnsi="Times New Roman"/>
          <w:noProof/>
          <w:szCs w:val="26"/>
          <w:lang w:val="ru-RU"/>
        </w:rPr>
        <w:t xml:space="preserve"> </w:t>
      </w:r>
      <w:r w:rsidR="00973BF2" w:rsidRPr="0014338E">
        <w:rPr>
          <w:rFonts w:ascii="Times New Roman" w:hAnsi="Times New Roman"/>
          <w:noProof/>
          <w:szCs w:val="26"/>
          <w:lang w:val="ru-RU"/>
        </w:rPr>
        <w:t>РІШЕННЯ</w:t>
      </w:r>
    </w:p>
    <w:p w:rsidR="00973BF2" w:rsidRPr="0014338E" w:rsidRDefault="00F85378" w:rsidP="00F85378">
      <w:pPr>
        <w:pStyle w:val="a7"/>
        <w:spacing w:before="0" w:after="0"/>
        <w:jc w:val="both"/>
        <w:rPr>
          <w:rFonts w:ascii="Times New Roman" w:hAnsi="Times New Roman"/>
          <w:b w:val="0"/>
          <w:noProof/>
          <w:sz w:val="24"/>
          <w:szCs w:val="28"/>
          <w:lang w:val="ru-RU"/>
        </w:rPr>
      </w:pPr>
      <w:r w:rsidRPr="0014338E">
        <w:rPr>
          <w:rFonts w:ascii="Times New Roman" w:hAnsi="Times New Roman"/>
          <w:b w:val="0"/>
          <w:noProof/>
          <w:sz w:val="24"/>
          <w:szCs w:val="28"/>
          <w:lang w:val="ru-RU"/>
        </w:rPr>
        <w:t>1 березня 2019</w:t>
      </w:r>
      <w:r w:rsidR="00973BF2" w:rsidRP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року             </w:t>
      </w:r>
      <w:r w:rsidRP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                   </w:t>
      </w:r>
      <w:r w:rsidR="00973BF2" w:rsidRP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      </w:t>
      </w:r>
      <w:r w:rsidRP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          </w:t>
      </w:r>
      <w:r w:rsid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                            </w:t>
      </w:r>
      <w:r w:rsidRP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27</w:t>
      </w:r>
      <w:r w:rsidR="00973BF2" w:rsidRPr="0014338E">
        <w:rPr>
          <w:rFonts w:ascii="Times New Roman" w:hAnsi="Times New Roman"/>
          <w:b w:val="0"/>
          <w:noProof/>
          <w:sz w:val="24"/>
          <w:szCs w:val="28"/>
          <w:lang w:val="ru-RU"/>
        </w:rPr>
        <w:t xml:space="preserve"> сесія 7 скликання            </w:t>
      </w:r>
    </w:p>
    <w:p w:rsidR="00D73DD4" w:rsidRPr="0014338E" w:rsidRDefault="00D73DD4" w:rsidP="00F85378">
      <w:pPr>
        <w:jc w:val="both"/>
        <w:rPr>
          <w:lang w:val="uk-UA"/>
        </w:rPr>
      </w:pPr>
    </w:p>
    <w:p w:rsidR="0012550B" w:rsidRDefault="00973BF2" w:rsidP="003A2BEE">
      <w:pPr>
        <w:jc w:val="both"/>
        <w:rPr>
          <w:b/>
          <w:lang w:val="uk-UA"/>
        </w:rPr>
      </w:pPr>
      <w:r w:rsidRPr="0014338E">
        <w:rPr>
          <w:b/>
          <w:lang w:val="uk-UA"/>
        </w:rPr>
        <w:t xml:space="preserve">Про </w:t>
      </w:r>
      <w:r w:rsidR="003A2BEE" w:rsidRPr="0014338E">
        <w:rPr>
          <w:b/>
          <w:lang w:val="uk-UA"/>
        </w:rPr>
        <w:t xml:space="preserve">внесення змін до договору </w:t>
      </w:r>
    </w:p>
    <w:p w:rsidR="003A2BEE" w:rsidRPr="0014338E" w:rsidRDefault="003A2BEE" w:rsidP="003A2BEE">
      <w:pPr>
        <w:jc w:val="both"/>
        <w:rPr>
          <w:b/>
          <w:lang w:val="uk-UA"/>
        </w:rPr>
      </w:pPr>
      <w:r w:rsidRPr="0014338E">
        <w:rPr>
          <w:b/>
          <w:lang w:val="uk-UA"/>
        </w:rPr>
        <w:t>оренди землі</w:t>
      </w:r>
      <w:r w:rsidR="0012550B">
        <w:rPr>
          <w:b/>
          <w:lang w:val="uk-UA"/>
        </w:rPr>
        <w:t xml:space="preserve"> ТОВ «ЛА-ВІЯ»</w:t>
      </w:r>
    </w:p>
    <w:p w:rsidR="00D73DD4" w:rsidRPr="0014338E" w:rsidRDefault="00D73DD4" w:rsidP="00F85378">
      <w:pPr>
        <w:jc w:val="both"/>
        <w:rPr>
          <w:lang w:val="uk-UA"/>
        </w:rPr>
      </w:pPr>
    </w:p>
    <w:p w:rsidR="003A2BEE" w:rsidRPr="0014338E" w:rsidRDefault="00F3658F" w:rsidP="00FF0ED6">
      <w:pPr>
        <w:ind w:right="-284"/>
        <w:jc w:val="both"/>
        <w:rPr>
          <w:rFonts w:cs="Times New Roman"/>
          <w:lang w:val="uk-UA"/>
        </w:rPr>
      </w:pPr>
      <w:r w:rsidRPr="0014338E">
        <w:rPr>
          <w:rFonts w:cs="Times New Roman"/>
          <w:lang w:val="uk-UA"/>
        </w:rPr>
        <w:t xml:space="preserve">       </w:t>
      </w:r>
      <w:r w:rsidR="00F85378" w:rsidRPr="0014338E">
        <w:rPr>
          <w:rFonts w:cs="Times New Roman"/>
          <w:lang w:val="uk-UA"/>
        </w:rPr>
        <w:t xml:space="preserve">   </w:t>
      </w:r>
      <w:r w:rsidR="003A2BEE" w:rsidRPr="0014338E">
        <w:rPr>
          <w:rFonts w:cs="Times New Roman"/>
          <w:lang w:val="uk-UA"/>
        </w:rPr>
        <w:t xml:space="preserve">   </w:t>
      </w:r>
      <w:r w:rsidR="00277749">
        <w:rPr>
          <w:rFonts w:cs="Times New Roman"/>
          <w:lang w:val="uk-UA"/>
        </w:rPr>
        <w:t>У</w:t>
      </w:r>
      <w:r w:rsidR="00277749" w:rsidRPr="0014338E">
        <w:rPr>
          <w:rFonts w:cs="Times New Roman"/>
          <w:lang w:val="uk-UA"/>
        </w:rPr>
        <w:t xml:space="preserve"> зв’язку зі зміною нормативно-грошової оцінки земельної ділянки</w:t>
      </w:r>
      <w:r w:rsidR="00277749">
        <w:rPr>
          <w:rFonts w:cs="Times New Roman"/>
          <w:lang w:val="uk-UA"/>
        </w:rPr>
        <w:t>,</w:t>
      </w:r>
      <w:r w:rsidR="00277749" w:rsidRPr="0014338E">
        <w:rPr>
          <w:rFonts w:cs="Times New Roman"/>
          <w:lang w:val="uk-UA"/>
        </w:rPr>
        <w:t xml:space="preserve"> </w:t>
      </w:r>
      <w:r w:rsidR="00277749">
        <w:rPr>
          <w:rFonts w:cs="Times New Roman"/>
          <w:lang w:val="uk-UA"/>
        </w:rPr>
        <w:t>керуючись вимогами</w:t>
      </w:r>
      <w:r w:rsidR="003A2BEE" w:rsidRPr="0014338E">
        <w:rPr>
          <w:rFonts w:cs="Times New Roman"/>
          <w:lang w:val="uk-UA"/>
        </w:rPr>
        <w:t xml:space="preserve"> </w:t>
      </w:r>
      <w:r w:rsidR="00277749">
        <w:rPr>
          <w:rFonts w:cs="Times New Roman"/>
          <w:lang w:val="uk-UA"/>
        </w:rPr>
        <w:t>ст.</w:t>
      </w:r>
      <w:r w:rsidR="003A2BEE" w:rsidRPr="0014338E">
        <w:rPr>
          <w:rFonts w:cs="Times New Roman"/>
          <w:lang w:val="uk-UA"/>
        </w:rPr>
        <w:t>ст.12</w:t>
      </w:r>
      <w:r w:rsidR="00277749">
        <w:rPr>
          <w:rFonts w:cs="Times New Roman"/>
          <w:lang w:val="uk-UA"/>
        </w:rPr>
        <w:t>, 122, 124</w:t>
      </w:r>
      <w:r w:rsidR="003A2BEE" w:rsidRPr="0014338E">
        <w:rPr>
          <w:rFonts w:cs="Times New Roman"/>
          <w:lang w:val="uk-UA"/>
        </w:rPr>
        <w:t xml:space="preserve"> Земельного Кодексу України, ст. 30 Закону України «Про оренду землі», </w:t>
      </w:r>
      <w:r w:rsidR="00277749">
        <w:rPr>
          <w:rFonts w:cs="Times New Roman"/>
          <w:lang w:val="uk-UA"/>
        </w:rPr>
        <w:t>ст.ст.</w:t>
      </w:r>
      <w:r w:rsidR="0057300A">
        <w:rPr>
          <w:rFonts w:cs="Times New Roman"/>
          <w:lang w:val="uk-UA"/>
        </w:rPr>
        <w:t xml:space="preserve"> 651, 654</w:t>
      </w:r>
      <w:r w:rsidR="00277749">
        <w:rPr>
          <w:rFonts w:cs="Times New Roman"/>
          <w:lang w:val="uk-UA"/>
        </w:rPr>
        <w:t xml:space="preserve"> </w:t>
      </w:r>
      <w:r w:rsidR="0057300A">
        <w:rPr>
          <w:rFonts w:cs="Times New Roman"/>
          <w:lang w:val="uk-UA"/>
        </w:rPr>
        <w:t xml:space="preserve">Цивільного кодексу України, ст. 188 Господарського кодексу України, </w:t>
      </w:r>
      <w:r w:rsidR="003A2BEE" w:rsidRPr="0014338E">
        <w:rPr>
          <w:rFonts w:cs="Times New Roman"/>
          <w:lang w:val="uk-UA"/>
        </w:rPr>
        <w:t>ст. 25, 26 Закону України «Про місцеве самоврядування в Україні»,</w:t>
      </w:r>
      <w:r w:rsidR="0012550B">
        <w:rPr>
          <w:rFonts w:cs="Times New Roman"/>
          <w:lang w:val="uk-UA"/>
        </w:rPr>
        <w:t xml:space="preserve"> за наявності згоди орендаря -</w:t>
      </w:r>
      <w:r w:rsidR="00A8726A" w:rsidRPr="0014338E">
        <w:rPr>
          <w:rFonts w:cs="Times New Roman"/>
          <w:lang w:val="uk-UA"/>
        </w:rPr>
        <w:t xml:space="preserve"> </w:t>
      </w:r>
      <w:r w:rsidR="0014338E" w:rsidRPr="0014338E">
        <w:rPr>
          <w:rFonts w:cs="Times New Roman"/>
          <w:lang w:val="uk-UA"/>
        </w:rPr>
        <w:t xml:space="preserve">ТОВ «ЛА-ВІЯ» </w:t>
      </w:r>
      <w:r w:rsidR="0012550B">
        <w:rPr>
          <w:rFonts w:cs="Times New Roman"/>
          <w:lang w:val="uk-UA"/>
        </w:rPr>
        <w:t xml:space="preserve">на внесення змін до </w:t>
      </w:r>
      <w:r w:rsidR="00A8726A" w:rsidRPr="0014338E">
        <w:rPr>
          <w:rFonts w:cs="Times New Roman"/>
          <w:lang w:val="uk-UA"/>
        </w:rPr>
        <w:t xml:space="preserve">Договору оренди землі від 22.06.2007, </w:t>
      </w:r>
      <w:r w:rsidR="003A2BEE" w:rsidRPr="0014338E">
        <w:rPr>
          <w:rFonts w:cs="Times New Roman"/>
          <w:lang w:val="uk-UA"/>
        </w:rPr>
        <w:t>сільська рада</w:t>
      </w:r>
    </w:p>
    <w:p w:rsidR="00D73DD4" w:rsidRPr="0014338E" w:rsidRDefault="00A133BA" w:rsidP="00FF0ED6">
      <w:pPr>
        <w:ind w:right="-284"/>
        <w:jc w:val="both"/>
        <w:rPr>
          <w:lang w:val="uk-UA"/>
        </w:rPr>
      </w:pPr>
      <w:r w:rsidRPr="0014338E">
        <w:rPr>
          <w:lang w:val="uk-UA"/>
        </w:rPr>
        <w:t xml:space="preserve">                               </w:t>
      </w:r>
      <w:r w:rsidR="00F85378" w:rsidRPr="0014338E">
        <w:rPr>
          <w:lang w:val="uk-UA"/>
        </w:rPr>
        <w:t xml:space="preserve">            </w:t>
      </w:r>
      <w:r w:rsidRPr="0014338E">
        <w:rPr>
          <w:lang w:val="uk-UA"/>
        </w:rPr>
        <w:t xml:space="preserve">   </w:t>
      </w:r>
      <w:r w:rsidR="00F85378" w:rsidRPr="0014338E">
        <w:rPr>
          <w:lang w:val="uk-UA"/>
        </w:rPr>
        <w:t xml:space="preserve">    </w:t>
      </w:r>
      <w:r w:rsidR="0014338E">
        <w:rPr>
          <w:lang w:val="uk-UA"/>
        </w:rPr>
        <w:t xml:space="preserve">            </w:t>
      </w:r>
      <w:r w:rsidR="00F85378" w:rsidRPr="0014338E">
        <w:rPr>
          <w:lang w:val="uk-UA"/>
        </w:rPr>
        <w:t xml:space="preserve"> </w:t>
      </w:r>
      <w:r w:rsidRPr="0014338E">
        <w:rPr>
          <w:lang w:val="uk-UA"/>
        </w:rPr>
        <w:t xml:space="preserve"> ВИРІШИЛА:</w:t>
      </w:r>
    </w:p>
    <w:p w:rsidR="003A2BEE" w:rsidRPr="0014338E" w:rsidRDefault="003A2BEE" w:rsidP="00FF0ED6">
      <w:pPr>
        <w:ind w:right="-284"/>
        <w:jc w:val="both"/>
        <w:rPr>
          <w:lang w:val="uk-UA"/>
        </w:rPr>
      </w:pPr>
      <w:r w:rsidRPr="0014338E">
        <w:rPr>
          <w:lang w:val="uk-UA"/>
        </w:rPr>
        <w:t xml:space="preserve">         1.</w:t>
      </w:r>
      <w:r w:rsidR="00730A64">
        <w:rPr>
          <w:lang w:val="uk-UA"/>
        </w:rPr>
        <w:t>Внести зміни</w:t>
      </w:r>
      <w:r w:rsidR="00A8726A" w:rsidRPr="0014338E">
        <w:rPr>
          <w:lang w:val="uk-UA"/>
        </w:rPr>
        <w:t xml:space="preserve"> д</w:t>
      </w:r>
      <w:r w:rsidR="0014338E" w:rsidRPr="0014338E">
        <w:rPr>
          <w:lang w:val="uk-UA"/>
        </w:rPr>
        <w:t>о Д</w:t>
      </w:r>
      <w:r w:rsidR="00A8726A" w:rsidRPr="0014338E">
        <w:rPr>
          <w:lang w:val="uk-UA"/>
        </w:rPr>
        <w:t>оговору оренди землі від 22.06.2007</w:t>
      </w:r>
      <w:r w:rsidRPr="0014338E">
        <w:rPr>
          <w:lang w:val="uk-UA"/>
        </w:rPr>
        <w:t>,</w:t>
      </w:r>
      <w:r w:rsidR="00730A64">
        <w:rPr>
          <w:lang w:val="uk-UA"/>
        </w:rPr>
        <w:t xml:space="preserve"> укладеного </w:t>
      </w:r>
      <w:proofErr w:type="spellStart"/>
      <w:r w:rsidR="00730A64">
        <w:rPr>
          <w:lang w:val="uk-UA"/>
        </w:rPr>
        <w:t>Якушинецькою</w:t>
      </w:r>
      <w:proofErr w:type="spellEnd"/>
      <w:r w:rsidR="00730A64">
        <w:rPr>
          <w:lang w:val="uk-UA"/>
        </w:rPr>
        <w:t xml:space="preserve"> сільською радою з товариством з обмеженою відповідальністю «ЛА-ВІЯ»</w:t>
      </w:r>
      <w:r w:rsidR="00FB6867">
        <w:rPr>
          <w:lang w:val="uk-UA"/>
        </w:rPr>
        <w:t>,</w:t>
      </w:r>
      <w:r w:rsidRPr="0014338E">
        <w:rPr>
          <w:lang w:val="uk-UA"/>
        </w:rPr>
        <w:t xml:space="preserve"> кадастровий номер земельної ділянки</w:t>
      </w:r>
      <w:r w:rsidR="00FB6867">
        <w:rPr>
          <w:lang w:val="uk-UA"/>
        </w:rPr>
        <w:t>:</w:t>
      </w:r>
      <w:r w:rsidRPr="0014338E">
        <w:rPr>
          <w:lang w:val="uk-UA"/>
        </w:rPr>
        <w:t xml:space="preserve"> </w:t>
      </w:r>
      <w:r w:rsidR="00A8726A" w:rsidRPr="0014338E">
        <w:rPr>
          <w:lang w:val="uk-UA"/>
        </w:rPr>
        <w:t>0520688906:04:007:0344.</w:t>
      </w:r>
    </w:p>
    <w:p w:rsidR="00616F5B" w:rsidRDefault="00A8726A" w:rsidP="00FF0ED6">
      <w:pPr>
        <w:ind w:right="-284"/>
        <w:jc w:val="both"/>
        <w:rPr>
          <w:lang w:val="uk-UA"/>
        </w:rPr>
      </w:pPr>
      <w:r w:rsidRPr="0014338E">
        <w:rPr>
          <w:lang w:val="uk-UA"/>
        </w:rPr>
        <w:t xml:space="preserve">         </w:t>
      </w:r>
      <w:r w:rsidR="003A2BEE" w:rsidRPr="0014338E">
        <w:rPr>
          <w:lang w:val="uk-UA"/>
        </w:rPr>
        <w:t xml:space="preserve">2. </w:t>
      </w:r>
      <w:r w:rsidR="00FB6867">
        <w:rPr>
          <w:lang w:val="uk-UA"/>
        </w:rPr>
        <w:t xml:space="preserve">Доручити сільському голові Романюку В.С. укласти з ТОВ «ЛА-ВІЯ» додаткову угоду до </w:t>
      </w:r>
      <w:r w:rsidR="00616F5B">
        <w:rPr>
          <w:lang w:val="uk-UA"/>
        </w:rPr>
        <w:t>Д</w:t>
      </w:r>
      <w:r w:rsidR="00FB6867">
        <w:rPr>
          <w:lang w:val="uk-UA"/>
        </w:rPr>
        <w:t>оговору оренди землі від 22.06.2007</w:t>
      </w:r>
      <w:r w:rsidR="00FF0ED6">
        <w:rPr>
          <w:lang w:val="uk-UA"/>
        </w:rPr>
        <w:t xml:space="preserve"> наступного змісту</w:t>
      </w:r>
      <w:r w:rsidR="00616F5B">
        <w:rPr>
          <w:lang w:val="uk-UA"/>
        </w:rPr>
        <w:t>:</w:t>
      </w:r>
    </w:p>
    <w:p w:rsidR="00FF0ED6" w:rsidRPr="00FF0ED6" w:rsidRDefault="00FF0ED6" w:rsidP="00FF0ED6">
      <w:pPr>
        <w:ind w:right="-284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FF0ED6">
        <w:t>“</w:t>
      </w:r>
      <w:r w:rsidRPr="00FF0ED6">
        <w:rPr>
          <w:lang w:val="uk-UA"/>
        </w:rPr>
        <w:t xml:space="preserve">1. Замінити нижчезазначені пункти Договору, виклавши їх у новій редакції: </w:t>
      </w:r>
    </w:p>
    <w:p w:rsidR="00FF0ED6" w:rsidRPr="00FF0ED6" w:rsidRDefault="00FF0ED6" w:rsidP="00FF0ED6">
      <w:pPr>
        <w:ind w:right="-284"/>
        <w:jc w:val="both"/>
        <w:rPr>
          <w:lang w:val="uk-UA"/>
        </w:rPr>
      </w:pPr>
      <w:r w:rsidRPr="00FF0ED6">
        <w:rPr>
          <w:lang w:val="uk-UA"/>
        </w:rPr>
        <w:t xml:space="preserve">         п. 1 «Орендодавець надає, а Орендар приймає в строкове платне користування земельну ділянку, кадастровий номер 0520688906:04:007:0344, згідно рішення 16 сесії 5 скликання </w:t>
      </w:r>
      <w:proofErr w:type="spellStart"/>
      <w:r w:rsidRPr="00FF0ED6">
        <w:rPr>
          <w:lang w:val="uk-UA"/>
        </w:rPr>
        <w:t>Якушинецької</w:t>
      </w:r>
      <w:proofErr w:type="spellEnd"/>
      <w:r w:rsidRPr="00FF0ED6">
        <w:rPr>
          <w:lang w:val="uk-UA"/>
        </w:rPr>
        <w:t xml:space="preserve"> сільської ради від 22 червня 2007 року за рахунок земель Служби автомобільних доріг у Вінницькій області у смузі відчуження автомобільної дороги Львів – Кіровоград </w:t>
      </w:r>
      <w:proofErr w:type="spellStart"/>
      <w:r w:rsidRPr="00FF0ED6">
        <w:rPr>
          <w:lang w:val="uk-UA"/>
        </w:rPr>
        <w:t>–Знам’янка</w:t>
      </w:r>
      <w:proofErr w:type="spellEnd"/>
      <w:r w:rsidRPr="00FF0ED6">
        <w:rPr>
          <w:lang w:val="uk-UA"/>
        </w:rPr>
        <w:t xml:space="preserve"> км 355+100 (ліворуч) в межах с. </w:t>
      </w:r>
      <w:proofErr w:type="spellStart"/>
      <w:r w:rsidRPr="00FF0ED6">
        <w:rPr>
          <w:lang w:val="uk-UA"/>
        </w:rPr>
        <w:t>Зарванці</w:t>
      </w:r>
      <w:proofErr w:type="spellEnd"/>
      <w:r w:rsidRPr="00FF0ED6">
        <w:rPr>
          <w:lang w:val="uk-UA"/>
        </w:rPr>
        <w:t>.»</w:t>
      </w:r>
    </w:p>
    <w:p w:rsidR="00FF0ED6" w:rsidRPr="00FF0ED6" w:rsidRDefault="00FF0ED6" w:rsidP="00FF0ED6">
      <w:pPr>
        <w:ind w:right="-284"/>
        <w:jc w:val="both"/>
        <w:rPr>
          <w:lang w:val="uk-UA"/>
        </w:rPr>
      </w:pPr>
      <w:r w:rsidRPr="00FF0ED6">
        <w:rPr>
          <w:lang w:val="uk-UA"/>
        </w:rPr>
        <w:t xml:space="preserve">         п. 6 «Розмір річної орендної плати за користування земельною ділянкою становить 25 723, 23 грн. (двадцять п’ять тисяч сімсот двадцять три гривні гривень 23 коп.) (10% від нормативно грошової оцінки землі, яка становить 257 232, 32 грн.) та сплачується Орендарем на розрахунковий рахунок Орендодавця: Одержувач: УК у </w:t>
      </w:r>
      <w:proofErr w:type="spellStart"/>
      <w:r w:rsidRPr="00FF0ED6">
        <w:rPr>
          <w:lang w:val="uk-UA"/>
        </w:rPr>
        <w:t>Вінницьк.р-ні</w:t>
      </w:r>
      <w:proofErr w:type="spellEnd"/>
      <w:r w:rsidRPr="00FF0ED6">
        <w:rPr>
          <w:lang w:val="uk-UA"/>
        </w:rPr>
        <w:t>/</w:t>
      </w:r>
      <w:proofErr w:type="spellStart"/>
      <w:r w:rsidRPr="00FF0ED6">
        <w:rPr>
          <w:lang w:val="uk-UA"/>
        </w:rPr>
        <w:t>отг</w:t>
      </w:r>
      <w:proofErr w:type="spellEnd"/>
      <w:r w:rsidRPr="00FF0ED6">
        <w:rPr>
          <w:lang w:val="uk-UA"/>
        </w:rPr>
        <w:t xml:space="preserve"> с. </w:t>
      </w:r>
      <w:proofErr w:type="spellStart"/>
      <w:r w:rsidRPr="00FF0ED6">
        <w:rPr>
          <w:lang w:val="uk-UA"/>
        </w:rPr>
        <w:t>Якушинці</w:t>
      </w:r>
      <w:proofErr w:type="spellEnd"/>
      <w:r w:rsidRPr="00FF0ED6">
        <w:rPr>
          <w:lang w:val="uk-UA"/>
        </w:rPr>
        <w:t>/18010600, Код ЄДРПОУ 38054712, МФО 899998, Банк: Казначейство України (ЕАП)», р/</w:t>
      </w:r>
      <w:proofErr w:type="spellStart"/>
      <w:r w:rsidRPr="00FF0ED6">
        <w:rPr>
          <w:lang w:val="uk-UA"/>
        </w:rPr>
        <w:t>р</w:t>
      </w:r>
      <w:proofErr w:type="spellEnd"/>
      <w:r w:rsidRPr="00FF0ED6">
        <w:rPr>
          <w:lang w:val="uk-UA"/>
        </w:rPr>
        <w:t xml:space="preserve"> 33212812002842.»</w:t>
      </w:r>
    </w:p>
    <w:p w:rsidR="00FF0ED6" w:rsidRPr="00FF0ED6" w:rsidRDefault="00FF0ED6" w:rsidP="00FF0ED6">
      <w:pPr>
        <w:ind w:right="-284"/>
        <w:jc w:val="both"/>
        <w:rPr>
          <w:lang w:val="uk-UA"/>
        </w:rPr>
      </w:pPr>
      <w:r w:rsidRPr="00FF0ED6">
        <w:rPr>
          <w:lang w:val="uk-UA"/>
        </w:rPr>
        <w:t xml:space="preserve">         п. 8  «Розмір місячної орендної плати становить 2 143, 60 грн. (дві тисячі сто сорок три гривні 60 коп.) та сплачується Орендарем не пізніше 30 числа місяця наступного за звітним, шляхом перерахування грошових коштів на розрахунковий рахунок Орендодавця.»</w:t>
      </w:r>
    </w:p>
    <w:p w:rsidR="00FF0ED6" w:rsidRPr="00FF0ED6" w:rsidRDefault="00FF0ED6" w:rsidP="00FF0ED6">
      <w:pPr>
        <w:ind w:right="-284"/>
        <w:jc w:val="both"/>
        <w:rPr>
          <w:lang w:val="uk-UA"/>
        </w:rPr>
      </w:pPr>
      <w:r w:rsidRPr="00FF0ED6">
        <w:rPr>
          <w:lang w:val="uk-UA"/>
        </w:rPr>
        <w:t xml:space="preserve">         п. 9 Договору – виключити.</w:t>
      </w:r>
    </w:p>
    <w:p w:rsidR="00FF0ED6" w:rsidRPr="00FF0ED6" w:rsidRDefault="00FF0ED6" w:rsidP="00FF0ED6">
      <w:pPr>
        <w:ind w:right="-284"/>
        <w:jc w:val="both"/>
        <w:rPr>
          <w:lang w:val="uk-UA"/>
        </w:rPr>
      </w:pPr>
      <w:r w:rsidRPr="00FF0ED6">
        <w:rPr>
          <w:lang w:val="uk-UA"/>
        </w:rPr>
        <w:t xml:space="preserve">          п. 11 «У разі невнесення орендної плати у строки, визначені цим Договором: за кожний день прострочення – з Орендаря стягується пеня у розмірі 3 відсотків від несплаченої суми; у 10-денний строк – Орендар сплачує штраф у розмірі 100 відсотків річної орендної плати, встановленої цим Договором.»</w:t>
      </w:r>
    </w:p>
    <w:p w:rsidR="00FF0ED6" w:rsidRPr="00FF0ED6" w:rsidRDefault="00FF0ED6" w:rsidP="00FF0ED6">
      <w:pPr>
        <w:ind w:right="-284"/>
        <w:jc w:val="both"/>
        <w:rPr>
          <w:lang w:val="uk-UA"/>
        </w:rPr>
      </w:pPr>
      <w:r w:rsidRPr="00FF0ED6">
        <w:rPr>
          <w:lang w:val="uk-UA"/>
        </w:rPr>
        <w:t xml:space="preserve">        4. Всі інші умови Договору залишаються незмінними.</w:t>
      </w:r>
    </w:p>
    <w:p w:rsidR="00FF0ED6" w:rsidRPr="00FF0ED6" w:rsidRDefault="00FF0ED6" w:rsidP="00FF0ED6">
      <w:pPr>
        <w:ind w:right="-284"/>
        <w:jc w:val="both"/>
        <w:rPr>
          <w:lang w:val="uk-UA"/>
        </w:rPr>
      </w:pPr>
      <w:r w:rsidRPr="00FF0ED6">
        <w:rPr>
          <w:lang w:val="uk-UA"/>
        </w:rPr>
        <w:t xml:space="preserve">        5. Дійсна Додаткова угода є невід’ємною частиною вище вказаного Договору та набирає чинності з «___» ___________2019 року і ск</w:t>
      </w:r>
      <w:bookmarkStart w:id="0" w:name="_GoBack"/>
      <w:bookmarkEnd w:id="0"/>
      <w:r w:rsidRPr="00FF0ED6">
        <w:rPr>
          <w:lang w:val="uk-UA"/>
        </w:rPr>
        <w:t>ладена у 2-х оригінальних  примірниках, по одному для кожної із Сторін</w:t>
      </w:r>
      <w:r w:rsidRPr="00FF0ED6">
        <w:t>”</w:t>
      </w:r>
      <w:r>
        <w:rPr>
          <w:lang w:val="uk-UA"/>
        </w:rPr>
        <w:t>.</w:t>
      </w:r>
    </w:p>
    <w:p w:rsidR="008D0B6D" w:rsidRPr="0014338E" w:rsidRDefault="0014338E" w:rsidP="00FF0ED6">
      <w:pPr>
        <w:ind w:right="-284"/>
        <w:jc w:val="both"/>
        <w:rPr>
          <w:lang w:val="uk-UA"/>
        </w:rPr>
      </w:pPr>
      <w:r w:rsidRPr="0014338E">
        <w:rPr>
          <w:lang w:val="uk-UA"/>
        </w:rPr>
        <w:t xml:space="preserve">        </w:t>
      </w:r>
      <w:r w:rsidR="00FF0ED6">
        <w:rPr>
          <w:lang w:val="uk-UA"/>
        </w:rPr>
        <w:t>3</w:t>
      </w:r>
      <w:r w:rsidR="00D73DD4" w:rsidRPr="0014338E">
        <w:rPr>
          <w:lang w:val="uk-UA"/>
        </w:rPr>
        <w:t>.</w:t>
      </w:r>
      <w:r w:rsidR="00F85378" w:rsidRPr="0014338E">
        <w:rPr>
          <w:lang w:val="uk-UA"/>
        </w:rPr>
        <w:t xml:space="preserve"> </w:t>
      </w:r>
      <w:r w:rsidR="008D0B6D" w:rsidRPr="0014338E">
        <w:rPr>
          <w:lang w:val="uk-UA"/>
        </w:rPr>
        <w:t>Контроль за виконанням рішення покласти на ком</w:t>
      </w:r>
      <w:r w:rsidR="00973BF2" w:rsidRPr="0014338E">
        <w:rPr>
          <w:lang w:val="uk-UA"/>
        </w:rPr>
        <w:t>і</w:t>
      </w:r>
      <w:r w:rsidR="008D0B6D" w:rsidRPr="0014338E">
        <w:rPr>
          <w:lang w:val="uk-UA"/>
        </w:rPr>
        <w:t>сію</w:t>
      </w:r>
      <w:r w:rsidR="00973BF2" w:rsidRPr="0014338E">
        <w:rPr>
          <w:lang w:val="uk-UA"/>
        </w:rPr>
        <w:t xml:space="preserve"> з питань</w:t>
      </w:r>
      <w:r w:rsidR="00D73DD4" w:rsidRPr="0014338E">
        <w:rPr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 w:rsidRPr="0014338E">
        <w:rPr>
          <w:lang w:val="uk-UA"/>
        </w:rPr>
        <w:t>(</w:t>
      </w:r>
      <w:r w:rsidR="00D73DD4" w:rsidRPr="0014338E">
        <w:rPr>
          <w:lang w:val="uk-UA"/>
        </w:rPr>
        <w:t>Гаврилюк А.І.</w:t>
      </w:r>
      <w:r w:rsidR="00973BF2" w:rsidRPr="0014338E">
        <w:rPr>
          <w:lang w:val="uk-UA"/>
        </w:rPr>
        <w:t>).</w:t>
      </w:r>
    </w:p>
    <w:p w:rsidR="00FF0ED6" w:rsidRDefault="00FF0ED6" w:rsidP="00F85378">
      <w:pPr>
        <w:jc w:val="both"/>
        <w:rPr>
          <w:lang w:val="uk-UA"/>
        </w:rPr>
      </w:pPr>
    </w:p>
    <w:p w:rsidR="00BB7B2C" w:rsidRPr="0014338E" w:rsidRDefault="0014338E" w:rsidP="00F85378">
      <w:pPr>
        <w:jc w:val="both"/>
        <w:rPr>
          <w:lang w:val="uk-UA"/>
        </w:rPr>
      </w:pPr>
      <w:r>
        <w:rPr>
          <w:lang w:val="uk-UA"/>
        </w:rPr>
        <w:t xml:space="preserve">                   </w:t>
      </w:r>
      <w:r w:rsidR="00973BF2" w:rsidRPr="0014338E">
        <w:rPr>
          <w:lang w:val="uk-UA"/>
        </w:rPr>
        <w:t>Сільський</w:t>
      </w:r>
      <w:r w:rsidR="00BB7B2C" w:rsidRPr="0014338E">
        <w:rPr>
          <w:lang w:val="uk-UA"/>
        </w:rPr>
        <w:t xml:space="preserve"> </w:t>
      </w:r>
      <w:r w:rsidR="00F85378" w:rsidRPr="0014338E">
        <w:rPr>
          <w:lang w:val="uk-UA"/>
        </w:rPr>
        <w:t>голова</w:t>
      </w:r>
      <w:r w:rsidR="00F85378" w:rsidRPr="0014338E">
        <w:rPr>
          <w:lang w:val="uk-UA"/>
        </w:rPr>
        <w:tab/>
      </w:r>
      <w:r w:rsidR="00973BF2" w:rsidRPr="0014338E">
        <w:rPr>
          <w:lang w:val="uk-UA"/>
        </w:rPr>
        <w:tab/>
      </w:r>
      <w:r w:rsidR="00973BF2" w:rsidRPr="0014338E">
        <w:rPr>
          <w:lang w:val="uk-UA"/>
        </w:rPr>
        <w:tab/>
      </w:r>
      <w:r w:rsidR="00973BF2" w:rsidRPr="0014338E">
        <w:rPr>
          <w:lang w:val="uk-UA"/>
        </w:rPr>
        <w:tab/>
      </w:r>
      <w:r w:rsidR="00973BF2" w:rsidRPr="0014338E">
        <w:rPr>
          <w:lang w:val="uk-UA"/>
        </w:rPr>
        <w:tab/>
      </w:r>
      <w:r w:rsidR="00F85378" w:rsidRPr="0014338E">
        <w:rPr>
          <w:lang w:val="uk-UA"/>
        </w:rPr>
        <w:t xml:space="preserve">              </w:t>
      </w:r>
      <w:r w:rsidR="00973BF2" w:rsidRPr="0014338E">
        <w:rPr>
          <w:lang w:val="uk-UA"/>
        </w:rPr>
        <w:t>В.С. Романюк</w:t>
      </w:r>
    </w:p>
    <w:sectPr w:rsidR="00BB7B2C" w:rsidRPr="0014338E" w:rsidSect="0014338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12550B"/>
    <w:rsid w:val="0014338E"/>
    <w:rsid w:val="00277749"/>
    <w:rsid w:val="00385E96"/>
    <w:rsid w:val="003A2BEE"/>
    <w:rsid w:val="003B6F70"/>
    <w:rsid w:val="00420CED"/>
    <w:rsid w:val="00560AA3"/>
    <w:rsid w:val="0057300A"/>
    <w:rsid w:val="00616F5B"/>
    <w:rsid w:val="006A5667"/>
    <w:rsid w:val="00730A64"/>
    <w:rsid w:val="008D0B6D"/>
    <w:rsid w:val="008D6F9C"/>
    <w:rsid w:val="00973BF2"/>
    <w:rsid w:val="009C1E0E"/>
    <w:rsid w:val="00A133BA"/>
    <w:rsid w:val="00A7651B"/>
    <w:rsid w:val="00A8320C"/>
    <w:rsid w:val="00A8726A"/>
    <w:rsid w:val="00B0562F"/>
    <w:rsid w:val="00B6087D"/>
    <w:rsid w:val="00B71511"/>
    <w:rsid w:val="00BB7B2C"/>
    <w:rsid w:val="00C15081"/>
    <w:rsid w:val="00CE0F89"/>
    <w:rsid w:val="00D73DD4"/>
    <w:rsid w:val="00DC3C76"/>
    <w:rsid w:val="00E1145E"/>
    <w:rsid w:val="00E1189A"/>
    <w:rsid w:val="00E11DCE"/>
    <w:rsid w:val="00F3658F"/>
    <w:rsid w:val="00F76737"/>
    <w:rsid w:val="00F85378"/>
    <w:rsid w:val="00FB6867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9</cp:revision>
  <cp:lastPrinted>2019-02-21T07:57:00Z</cp:lastPrinted>
  <dcterms:created xsi:type="dcterms:W3CDTF">2019-02-21T07:58:00Z</dcterms:created>
  <dcterms:modified xsi:type="dcterms:W3CDTF">2019-02-21T12:57:00Z</dcterms:modified>
</cp:coreProperties>
</file>