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9558B" w14:textId="6E212900" w:rsidR="009B3DFC" w:rsidRPr="009965AC" w:rsidRDefault="009B3DFC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sz w:val="24"/>
          <w:szCs w:val="24"/>
          <w:lang w:eastAsia="uk-UA"/>
        </w:rPr>
      </w:pPr>
      <w:r w:rsidRPr="009965AC">
        <w:rPr>
          <w:b/>
          <w:lang w:eastAsia="uk-UA"/>
        </w:rPr>
        <w:t xml:space="preserve">          </w:t>
      </w:r>
    </w:p>
    <w:p w14:paraId="6AB394F4" w14:textId="77777777" w:rsidR="009B3DFC" w:rsidRDefault="009B3DFC" w:rsidP="009B3DFC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14:paraId="2AF3E43D" w14:textId="63981631" w:rsidR="003656E3" w:rsidRDefault="003656E3" w:rsidP="003656E3">
      <w:pPr>
        <w:tabs>
          <w:tab w:val="left" w:pos="851"/>
        </w:tabs>
        <w:ind w:left="6096" w:right="-143" w:firstLine="567"/>
        <w:jc w:val="right"/>
        <w:textAlignment w:val="baseline"/>
        <w:rPr>
          <w:bCs/>
          <w:color w:val="000000"/>
          <w:sz w:val="24"/>
          <w:szCs w:val="24"/>
        </w:rPr>
      </w:pPr>
      <w:r w:rsidRPr="007640F6">
        <w:rPr>
          <w:sz w:val="24"/>
          <w:szCs w:val="24"/>
          <w:lang w:eastAsia="uk-UA"/>
        </w:rPr>
        <w:t>ЗАТВЕРДЖЕНО:</w:t>
      </w:r>
      <w:r w:rsidRPr="007640F6">
        <w:rPr>
          <w:sz w:val="24"/>
          <w:szCs w:val="24"/>
          <w:lang w:eastAsia="uk-UA"/>
        </w:rPr>
        <w:br/>
      </w:r>
      <w:r>
        <w:rPr>
          <w:bCs/>
          <w:color w:val="000000"/>
          <w:sz w:val="24"/>
          <w:szCs w:val="24"/>
        </w:rPr>
        <w:t xml:space="preserve">  </w:t>
      </w:r>
      <w:r w:rsidRPr="007640F6">
        <w:rPr>
          <w:bCs/>
          <w:color w:val="000000"/>
          <w:sz w:val="24"/>
          <w:szCs w:val="24"/>
        </w:rPr>
        <w:t xml:space="preserve"> р</w:t>
      </w:r>
      <w:r>
        <w:rPr>
          <w:bCs/>
          <w:color w:val="000000"/>
          <w:sz w:val="24"/>
          <w:szCs w:val="24"/>
        </w:rPr>
        <w:t>ішення</w:t>
      </w:r>
      <w:r w:rsidR="0024035D">
        <w:rPr>
          <w:bCs/>
          <w:color w:val="000000"/>
          <w:sz w:val="24"/>
          <w:szCs w:val="24"/>
        </w:rPr>
        <w:t xml:space="preserve"> </w:t>
      </w:r>
      <w:r w:rsidR="0068275E">
        <w:rPr>
          <w:bCs/>
          <w:color w:val="000000"/>
          <w:sz w:val="24"/>
          <w:szCs w:val="24"/>
        </w:rPr>
        <w:t>13</w:t>
      </w:r>
      <w:r>
        <w:rPr>
          <w:bCs/>
          <w:color w:val="000000"/>
          <w:sz w:val="24"/>
          <w:szCs w:val="24"/>
        </w:rPr>
        <w:t xml:space="preserve"> сесії </w:t>
      </w:r>
    </w:p>
    <w:p w14:paraId="6987C988" w14:textId="16B3F50C" w:rsidR="003656E3" w:rsidRPr="007640F6" w:rsidRDefault="003656E3" w:rsidP="003656E3">
      <w:pPr>
        <w:tabs>
          <w:tab w:val="left" w:pos="851"/>
        </w:tabs>
        <w:ind w:left="6096" w:right="-143" w:firstLine="567"/>
        <w:jc w:val="right"/>
        <w:textAlignment w:val="baseline"/>
        <w:rPr>
          <w:bCs/>
          <w:color w:val="000000"/>
          <w:sz w:val="24"/>
          <w:szCs w:val="24"/>
        </w:rPr>
      </w:pPr>
      <w:r w:rsidRPr="007640F6">
        <w:rPr>
          <w:bCs/>
          <w:color w:val="000000"/>
          <w:sz w:val="24"/>
          <w:szCs w:val="24"/>
        </w:rPr>
        <w:t>Якушинецької</w:t>
      </w:r>
      <w:r>
        <w:rPr>
          <w:bCs/>
          <w:color w:val="000000"/>
          <w:sz w:val="24"/>
          <w:szCs w:val="24"/>
        </w:rPr>
        <w:t xml:space="preserve"> </w:t>
      </w:r>
      <w:r w:rsidRPr="007640F6">
        <w:rPr>
          <w:bCs/>
          <w:color w:val="000000"/>
          <w:sz w:val="24"/>
          <w:szCs w:val="24"/>
        </w:rPr>
        <w:t>сільської ради</w:t>
      </w:r>
      <w:r w:rsidR="0024035D">
        <w:rPr>
          <w:bCs/>
          <w:color w:val="000000"/>
          <w:sz w:val="24"/>
          <w:szCs w:val="24"/>
        </w:rPr>
        <w:t xml:space="preserve"> 8</w:t>
      </w:r>
      <w:r>
        <w:rPr>
          <w:bCs/>
          <w:color w:val="000000"/>
          <w:sz w:val="24"/>
          <w:szCs w:val="24"/>
        </w:rPr>
        <w:t xml:space="preserve"> </w:t>
      </w:r>
      <w:r w:rsidRPr="007640F6">
        <w:rPr>
          <w:bCs/>
          <w:color w:val="000000"/>
          <w:sz w:val="24"/>
          <w:szCs w:val="24"/>
        </w:rPr>
        <w:t xml:space="preserve">скликання </w:t>
      </w:r>
    </w:p>
    <w:p w14:paraId="194B4A4A" w14:textId="413F6F32" w:rsidR="003656E3" w:rsidRPr="007640F6" w:rsidRDefault="003656E3" w:rsidP="003656E3">
      <w:pPr>
        <w:tabs>
          <w:tab w:val="left" w:pos="851"/>
        </w:tabs>
        <w:ind w:right="-143" w:firstLine="567"/>
        <w:jc w:val="right"/>
        <w:textAlignment w:val="baseline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7640F6">
        <w:rPr>
          <w:bCs/>
          <w:color w:val="000000"/>
          <w:sz w:val="24"/>
          <w:szCs w:val="24"/>
        </w:rPr>
        <w:t xml:space="preserve"> від </w:t>
      </w:r>
      <w:r w:rsidR="0068275E">
        <w:rPr>
          <w:bCs/>
          <w:color w:val="000000"/>
          <w:sz w:val="24"/>
          <w:szCs w:val="24"/>
        </w:rPr>
        <w:t>___</w:t>
      </w:r>
      <w:r w:rsidR="0024035D">
        <w:rPr>
          <w:bCs/>
          <w:color w:val="000000"/>
          <w:sz w:val="24"/>
          <w:szCs w:val="24"/>
        </w:rPr>
        <w:t xml:space="preserve"> </w:t>
      </w:r>
      <w:r w:rsidR="0068275E">
        <w:rPr>
          <w:bCs/>
          <w:color w:val="000000"/>
          <w:sz w:val="24"/>
          <w:szCs w:val="24"/>
        </w:rPr>
        <w:t>жовтня</w:t>
      </w:r>
      <w:r>
        <w:rPr>
          <w:bCs/>
          <w:color w:val="000000"/>
          <w:sz w:val="24"/>
          <w:szCs w:val="24"/>
        </w:rPr>
        <w:t xml:space="preserve"> </w:t>
      </w:r>
      <w:r w:rsidR="0024035D">
        <w:rPr>
          <w:bCs/>
          <w:color w:val="000000"/>
          <w:sz w:val="24"/>
          <w:szCs w:val="24"/>
        </w:rPr>
        <w:t xml:space="preserve"> 2021</w:t>
      </w:r>
      <w:r w:rsidRPr="007640F6">
        <w:rPr>
          <w:bCs/>
          <w:color w:val="000000"/>
          <w:sz w:val="24"/>
          <w:szCs w:val="24"/>
        </w:rPr>
        <w:t xml:space="preserve"> року</w:t>
      </w:r>
    </w:p>
    <w:p w14:paraId="786DB13A" w14:textId="77777777" w:rsidR="003656E3" w:rsidRPr="007640F6" w:rsidRDefault="003656E3" w:rsidP="003656E3">
      <w:pPr>
        <w:tabs>
          <w:tab w:val="left" w:pos="851"/>
        </w:tabs>
        <w:ind w:left="6096" w:right="-143" w:firstLine="567"/>
        <w:textAlignment w:val="baseline"/>
        <w:rPr>
          <w:bCs/>
          <w:color w:val="000000"/>
          <w:sz w:val="24"/>
          <w:szCs w:val="24"/>
        </w:rPr>
      </w:pPr>
    </w:p>
    <w:p w14:paraId="2334EEB1" w14:textId="77777777" w:rsidR="003656E3" w:rsidRPr="007640F6" w:rsidRDefault="003656E3" w:rsidP="003656E3">
      <w:pPr>
        <w:tabs>
          <w:tab w:val="left" w:pos="851"/>
        </w:tabs>
        <w:ind w:left="11160" w:right="-143" w:firstLine="567"/>
        <w:rPr>
          <w:lang w:eastAsia="uk-UA"/>
        </w:rPr>
      </w:pPr>
      <w:r w:rsidRPr="007640F6">
        <w:rPr>
          <w:lang w:eastAsia="uk-UA"/>
        </w:rPr>
        <w:t>Б</w:t>
      </w:r>
    </w:p>
    <w:p w14:paraId="40B5B014" w14:textId="77777777" w:rsidR="003656E3" w:rsidRDefault="003656E3" w:rsidP="003656E3">
      <w:pPr>
        <w:tabs>
          <w:tab w:val="left" w:pos="851"/>
        </w:tabs>
        <w:autoSpaceDE w:val="0"/>
        <w:autoSpaceDN w:val="0"/>
        <w:adjustRightInd w:val="0"/>
        <w:ind w:right="-143" w:firstLine="567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>ПОРЯДОК ВИКОРИСТАННЯ КОШТІВ, ПЕРЕДБАЧЕНИХ НА ВИКОНАННЯ</w:t>
      </w:r>
      <w:r w:rsidRPr="007640F6">
        <w:rPr>
          <w:b/>
          <w:sz w:val="28"/>
          <w:szCs w:val="28"/>
          <w:lang w:eastAsia="uk-UA"/>
        </w:rPr>
        <w:t xml:space="preserve"> </w:t>
      </w:r>
      <w:r w:rsidRPr="007640F6">
        <w:rPr>
          <w:b/>
          <w:sz w:val="24"/>
          <w:szCs w:val="24"/>
          <w:lang w:eastAsia="uk-UA"/>
        </w:rPr>
        <w:t xml:space="preserve">«ПРОГРАМИ РОЗВИТКУ КУЛЬТУРИ ТА </w:t>
      </w:r>
    </w:p>
    <w:p w14:paraId="1530B673" w14:textId="77777777" w:rsidR="003656E3" w:rsidRDefault="003656E3" w:rsidP="003656E3">
      <w:pPr>
        <w:tabs>
          <w:tab w:val="left" w:pos="851"/>
        </w:tabs>
        <w:autoSpaceDE w:val="0"/>
        <w:autoSpaceDN w:val="0"/>
        <w:adjustRightInd w:val="0"/>
        <w:ind w:right="-143" w:firstLine="567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 xml:space="preserve">ДУХОВНОГО ВІДРОДЖЕННЯ </w:t>
      </w:r>
    </w:p>
    <w:p w14:paraId="08D422B0" w14:textId="77777777" w:rsidR="003656E3" w:rsidRDefault="003656E3" w:rsidP="003656E3">
      <w:pPr>
        <w:tabs>
          <w:tab w:val="left" w:pos="851"/>
        </w:tabs>
        <w:autoSpaceDE w:val="0"/>
        <w:autoSpaceDN w:val="0"/>
        <w:adjustRightInd w:val="0"/>
        <w:ind w:right="-143" w:firstLine="567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 xml:space="preserve">ЯКУШИНЕЦЬКОЇ </w:t>
      </w:r>
      <w:r>
        <w:rPr>
          <w:b/>
          <w:sz w:val="24"/>
          <w:szCs w:val="24"/>
          <w:lang w:eastAsia="uk-UA"/>
        </w:rPr>
        <w:t xml:space="preserve">СІЛЬСЬКОЇ РАДИ </w:t>
      </w:r>
    </w:p>
    <w:p w14:paraId="4D43634C" w14:textId="77777777" w:rsidR="003656E3" w:rsidRDefault="003656E3" w:rsidP="003656E3">
      <w:pPr>
        <w:tabs>
          <w:tab w:val="left" w:pos="851"/>
        </w:tabs>
        <w:autoSpaceDE w:val="0"/>
        <w:autoSpaceDN w:val="0"/>
        <w:adjustRightInd w:val="0"/>
        <w:ind w:right="-143" w:firstLine="567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НА 2021</w:t>
      </w:r>
      <w:r w:rsidRPr="007640F6">
        <w:rPr>
          <w:b/>
          <w:sz w:val="24"/>
          <w:szCs w:val="24"/>
          <w:lang w:eastAsia="uk-UA"/>
        </w:rPr>
        <w:t xml:space="preserve"> РІК»</w:t>
      </w:r>
    </w:p>
    <w:p w14:paraId="2D453EA4" w14:textId="77777777" w:rsidR="003656E3" w:rsidRDefault="003656E3" w:rsidP="003656E3">
      <w:pPr>
        <w:tabs>
          <w:tab w:val="left" w:pos="851"/>
        </w:tabs>
        <w:autoSpaceDE w:val="0"/>
        <w:autoSpaceDN w:val="0"/>
        <w:adjustRightInd w:val="0"/>
        <w:ind w:right="-143" w:firstLine="567"/>
        <w:jc w:val="center"/>
        <w:rPr>
          <w:b/>
          <w:sz w:val="24"/>
          <w:szCs w:val="24"/>
          <w:lang w:eastAsia="uk-UA"/>
        </w:rPr>
      </w:pPr>
    </w:p>
    <w:p w14:paraId="5480DFDC" w14:textId="77777777" w:rsidR="003656E3" w:rsidRPr="004B2ADA" w:rsidRDefault="003656E3" w:rsidP="003656E3">
      <w:pPr>
        <w:tabs>
          <w:tab w:val="left" w:pos="851"/>
        </w:tabs>
        <w:spacing w:before="45" w:after="15"/>
        <w:ind w:left="15" w:right="-143" w:firstLine="567"/>
        <w:jc w:val="center"/>
        <w:rPr>
          <w:b/>
          <w:sz w:val="28"/>
          <w:szCs w:val="24"/>
          <w:lang w:eastAsia="uk-UA"/>
        </w:rPr>
      </w:pPr>
      <w:r>
        <w:rPr>
          <w:b/>
          <w:sz w:val="28"/>
          <w:szCs w:val="24"/>
          <w:lang w:val="ru-RU" w:eastAsia="uk-UA"/>
        </w:rPr>
        <w:t xml:space="preserve">1. </w:t>
      </w:r>
      <w:proofErr w:type="spellStart"/>
      <w:r w:rsidRPr="004B2ADA">
        <w:rPr>
          <w:b/>
          <w:sz w:val="28"/>
          <w:szCs w:val="24"/>
          <w:lang w:val="ru-RU" w:eastAsia="uk-UA"/>
        </w:rPr>
        <w:t>Загальні</w:t>
      </w:r>
      <w:proofErr w:type="spellEnd"/>
      <w:r w:rsidRPr="004B2ADA">
        <w:rPr>
          <w:b/>
          <w:sz w:val="28"/>
          <w:szCs w:val="24"/>
          <w:lang w:val="ru-RU" w:eastAsia="uk-UA"/>
        </w:rPr>
        <w:t xml:space="preserve"> </w:t>
      </w:r>
      <w:r w:rsidRPr="004B2ADA">
        <w:rPr>
          <w:b/>
          <w:sz w:val="28"/>
          <w:szCs w:val="24"/>
          <w:lang w:eastAsia="uk-UA"/>
        </w:rPr>
        <w:t>положення</w:t>
      </w:r>
    </w:p>
    <w:p w14:paraId="6F18E34B" w14:textId="1D495A18" w:rsidR="003656E3" w:rsidRPr="004B2ADA" w:rsidRDefault="003656E3" w:rsidP="003656E3">
      <w:pPr>
        <w:tabs>
          <w:tab w:val="left" w:pos="851"/>
          <w:tab w:val="left" w:pos="993"/>
        </w:tabs>
        <w:autoSpaceDE w:val="0"/>
        <w:autoSpaceDN w:val="0"/>
        <w:adjustRightInd w:val="0"/>
        <w:ind w:right="-143" w:firstLine="567"/>
        <w:jc w:val="both"/>
        <w:rPr>
          <w:color w:val="3F3F3F"/>
          <w:sz w:val="28"/>
          <w:szCs w:val="28"/>
          <w:lang w:eastAsia="uk-UA"/>
        </w:rPr>
      </w:pPr>
      <w:r w:rsidRPr="004B2ADA">
        <w:rPr>
          <w:sz w:val="28"/>
          <w:szCs w:val="28"/>
          <w:lang w:val="ru-RU" w:eastAsia="uk-UA"/>
        </w:rPr>
        <w:t xml:space="preserve">1.1. </w:t>
      </w:r>
      <w:proofErr w:type="spellStart"/>
      <w:r w:rsidRPr="004B2ADA">
        <w:rPr>
          <w:sz w:val="28"/>
          <w:szCs w:val="28"/>
          <w:lang w:val="ru-RU" w:eastAsia="uk-UA"/>
        </w:rPr>
        <w:t>Цей</w:t>
      </w:r>
      <w:proofErr w:type="spellEnd"/>
      <w:r w:rsidRPr="004B2ADA">
        <w:rPr>
          <w:sz w:val="28"/>
          <w:szCs w:val="28"/>
          <w:lang w:val="ru-RU" w:eastAsia="uk-UA"/>
        </w:rPr>
        <w:t xml:space="preserve"> Порядок </w:t>
      </w:r>
      <w:proofErr w:type="spellStart"/>
      <w:r w:rsidRPr="004B2ADA">
        <w:rPr>
          <w:sz w:val="28"/>
          <w:szCs w:val="28"/>
          <w:lang w:val="ru-RU" w:eastAsia="uk-UA"/>
        </w:rPr>
        <w:t>визначає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механізм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використання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коштів</w:t>
      </w:r>
      <w:proofErr w:type="spellEnd"/>
      <w:r w:rsidRPr="004B2ADA">
        <w:rPr>
          <w:sz w:val="28"/>
          <w:szCs w:val="28"/>
          <w:lang w:val="ru-RU" w:eastAsia="uk-UA"/>
        </w:rPr>
        <w:t xml:space="preserve">, </w:t>
      </w:r>
      <w:proofErr w:type="spellStart"/>
      <w:r w:rsidRPr="004B2ADA">
        <w:rPr>
          <w:sz w:val="28"/>
          <w:szCs w:val="28"/>
          <w:lang w:val="ru-RU" w:eastAsia="uk-UA"/>
        </w:rPr>
        <w:t>передбачених</w:t>
      </w:r>
      <w:proofErr w:type="spellEnd"/>
      <w:r w:rsidRPr="004B2ADA">
        <w:rPr>
          <w:sz w:val="28"/>
          <w:szCs w:val="28"/>
          <w:lang w:val="ru-RU" w:eastAsia="uk-UA"/>
        </w:rPr>
        <w:t xml:space="preserve"> в </w:t>
      </w:r>
      <w:proofErr w:type="spellStart"/>
      <w:r w:rsidRPr="004B2ADA">
        <w:rPr>
          <w:sz w:val="28"/>
          <w:szCs w:val="28"/>
          <w:lang w:val="ru-RU" w:eastAsia="uk-UA"/>
        </w:rPr>
        <w:t>бюджеті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r w:rsidR="0024035D">
        <w:rPr>
          <w:sz w:val="28"/>
          <w:szCs w:val="28"/>
          <w:lang w:val="ru-RU" w:eastAsia="uk-UA"/>
        </w:rPr>
        <w:t xml:space="preserve">Якушинецької </w:t>
      </w:r>
      <w:r>
        <w:rPr>
          <w:sz w:val="28"/>
          <w:szCs w:val="28"/>
          <w:lang w:eastAsia="uk-UA"/>
        </w:rPr>
        <w:t xml:space="preserve">сільської </w:t>
      </w:r>
      <w:r w:rsidR="0024035D">
        <w:rPr>
          <w:sz w:val="28"/>
          <w:szCs w:val="28"/>
          <w:lang w:eastAsia="uk-UA"/>
        </w:rPr>
        <w:t xml:space="preserve">територіальної громади </w:t>
      </w:r>
      <w:r w:rsidRPr="004B2ADA">
        <w:rPr>
          <w:sz w:val="28"/>
          <w:szCs w:val="28"/>
          <w:lang w:val="ru-RU" w:eastAsia="uk-UA"/>
        </w:rPr>
        <w:t xml:space="preserve">на </w:t>
      </w:r>
      <w:r w:rsidRPr="004B2ADA">
        <w:rPr>
          <w:sz w:val="28"/>
          <w:szCs w:val="28"/>
          <w:lang w:eastAsia="uk-UA"/>
        </w:rPr>
        <w:t xml:space="preserve">виконання заходів «Програми розвитку культури та духовного відродження </w:t>
      </w:r>
      <w:r>
        <w:rPr>
          <w:sz w:val="28"/>
          <w:szCs w:val="28"/>
          <w:lang w:val="ru-RU" w:eastAsia="uk-UA"/>
        </w:rPr>
        <w:t>на 2021</w:t>
      </w:r>
      <w:r w:rsidRPr="004B2ADA">
        <w:rPr>
          <w:sz w:val="28"/>
          <w:szCs w:val="28"/>
          <w:lang w:val="ru-RU" w:eastAsia="uk-UA"/>
        </w:rPr>
        <w:t xml:space="preserve"> р</w:t>
      </w:r>
      <w:proofErr w:type="spellStart"/>
      <w:r w:rsidRPr="004B2ADA">
        <w:rPr>
          <w:sz w:val="28"/>
          <w:szCs w:val="28"/>
          <w:lang w:eastAsia="uk-UA"/>
        </w:rPr>
        <w:t>ік</w:t>
      </w:r>
      <w:proofErr w:type="spellEnd"/>
      <w:r w:rsidRPr="004B2ADA">
        <w:rPr>
          <w:sz w:val="28"/>
          <w:szCs w:val="28"/>
          <w:lang w:val="ru-RU" w:eastAsia="uk-UA"/>
        </w:rPr>
        <w:t>»</w:t>
      </w:r>
      <w:r w:rsidRPr="004B2ADA">
        <w:rPr>
          <w:sz w:val="28"/>
          <w:szCs w:val="28"/>
          <w:lang w:eastAsia="uk-UA"/>
        </w:rPr>
        <w:t xml:space="preserve"> (далі – Програма).</w:t>
      </w:r>
    </w:p>
    <w:p w14:paraId="28D4B56D" w14:textId="5E71C821" w:rsidR="003656E3" w:rsidRPr="004B2ADA" w:rsidRDefault="003656E3" w:rsidP="003656E3">
      <w:pPr>
        <w:tabs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eastAsia="uk-UA"/>
        </w:rPr>
      </w:pPr>
      <w:r w:rsidRPr="004B2ADA">
        <w:rPr>
          <w:sz w:val="28"/>
          <w:szCs w:val="28"/>
          <w:lang w:eastAsia="uk-UA"/>
        </w:rPr>
        <w:t>1.2. Головним</w:t>
      </w:r>
      <w:r w:rsidR="0024035D">
        <w:rPr>
          <w:sz w:val="28"/>
          <w:szCs w:val="28"/>
          <w:lang w:eastAsia="uk-UA"/>
        </w:rPr>
        <w:t>и розпорядниками</w:t>
      </w:r>
      <w:r w:rsidRPr="004B2ADA">
        <w:rPr>
          <w:sz w:val="28"/>
          <w:szCs w:val="28"/>
          <w:lang w:eastAsia="uk-UA"/>
        </w:rPr>
        <w:t xml:space="preserve"> бюджетних коштів </w:t>
      </w:r>
      <w:r w:rsidR="0024035D">
        <w:rPr>
          <w:sz w:val="28"/>
          <w:szCs w:val="28"/>
          <w:lang w:eastAsia="uk-UA"/>
        </w:rPr>
        <w:t xml:space="preserve">на </w:t>
      </w:r>
      <w:r w:rsidRPr="004B2ADA">
        <w:rPr>
          <w:sz w:val="28"/>
          <w:szCs w:val="28"/>
          <w:lang w:eastAsia="uk-UA"/>
        </w:rPr>
        <w:t xml:space="preserve">виконання заходів Програми є </w:t>
      </w:r>
      <w:proofErr w:type="spellStart"/>
      <w:r w:rsidR="0024035D" w:rsidRPr="0024035D">
        <w:rPr>
          <w:sz w:val="28"/>
          <w:szCs w:val="28"/>
          <w:lang w:eastAsia="uk-UA"/>
        </w:rPr>
        <w:t>Якушинецька</w:t>
      </w:r>
      <w:proofErr w:type="spellEnd"/>
      <w:r w:rsidR="0024035D" w:rsidRPr="0024035D">
        <w:rPr>
          <w:sz w:val="28"/>
          <w:szCs w:val="28"/>
          <w:lang w:eastAsia="uk-UA"/>
        </w:rPr>
        <w:t xml:space="preserve"> сільська рада, відділ освіти, культури та спорту, відділ соціального захисту населення та охорони здоров'я, Служба у справ</w:t>
      </w:r>
      <w:r w:rsidR="0024035D">
        <w:rPr>
          <w:sz w:val="28"/>
          <w:szCs w:val="28"/>
          <w:lang w:eastAsia="uk-UA"/>
        </w:rPr>
        <w:t>ах дітей</w:t>
      </w:r>
      <w:r w:rsidRPr="004B2ADA">
        <w:rPr>
          <w:sz w:val="28"/>
          <w:szCs w:val="28"/>
          <w:lang w:eastAsia="uk-UA"/>
        </w:rPr>
        <w:t xml:space="preserve">. </w:t>
      </w:r>
    </w:p>
    <w:p w14:paraId="0340CFC6" w14:textId="77777777" w:rsidR="003656E3" w:rsidRPr="004B2ADA" w:rsidRDefault="003656E3" w:rsidP="003656E3">
      <w:pPr>
        <w:tabs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ru-RU" w:eastAsia="uk-UA"/>
        </w:rPr>
        <w:t>1.3</w:t>
      </w:r>
      <w:r w:rsidRPr="004B2ADA">
        <w:rPr>
          <w:sz w:val="28"/>
          <w:szCs w:val="28"/>
          <w:lang w:val="ru-RU" w:eastAsia="uk-UA"/>
        </w:rPr>
        <w:t xml:space="preserve">. </w:t>
      </w:r>
      <w:r w:rsidRPr="004B2ADA">
        <w:rPr>
          <w:sz w:val="28"/>
          <w:szCs w:val="28"/>
          <w:lang w:eastAsia="uk-UA"/>
        </w:rPr>
        <w:t>Обсяг видатків встановлюється рішенням Якушинецької сільської ради про бюджет</w:t>
      </w:r>
      <w:r>
        <w:rPr>
          <w:sz w:val="28"/>
          <w:szCs w:val="28"/>
          <w:lang w:eastAsia="uk-UA"/>
        </w:rPr>
        <w:t>.</w:t>
      </w:r>
    </w:p>
    <w:p w14:paraId="686F82BE" w14:textId="032D5285" w:rsidR="003656E3" w:rsidRPr="004B2ADA" w:rsidRDefault="003656E3" w:rsidP="003656E3">
      <w:pPr>
        <w:tabs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1.4</w:t>
      </w:r>
      <w:r w:rsidRPr="004B2ADA">
        <w:rPr>
          <w:sz w:val="28"/>
          <w:szCs w:val="28"/>
          <w:lang w:eastAsia="uk-UA"/>
        </w:rPr>
        <w:t>. Фінансування заходів Програми здійснюється відповідно до помісячного розпису видатків.</w:t>
      </w:r>
    </w:p>
    <w:p w14:paraId="18F7AC7D" w14:textId="77777777" w:rsidR="003656E3" w:rsidRPr="004B2ADA" w:rsidRDefault="003656E3" w:rsidP="003656E3">
      <w:pPr>
        <w:tabs>
          <w:tab w:val="left" w:pos="851"/>
          <w:tab w:val="left" w:pos="993"/>
        </w:tabs>
        <w:ind w:right="-143" w:firstLine="567"/>
        <w:rPr>
          <w:sz w:val="28"/>
          <w:szCs w:val="28"/>
          <w:lang w:eastAsia="uk-UA"/>
        </w:rPr>
      </w:pPr>
    </w:p>
    <w:p w14:paraId="70A0EC62" w14:textId="77777777" w:rsidR="003656E3" w:rsidRPr="007E6B55" w:rsidRDefault="003656E3" w:rsidP="003656E3">
      <w:pPr>
        <w:pStyle w:val="a3"/>
        <w:numPr>
          <w:ilvl w:val="0"/>
          <w:numId w:val="15"/>
        </w:numPr>
        <w:tabs>
          <w:tab w:val="left" w:pos="142"/>
          <w:tab w:val="left" w:pos="851"/>
          <w:tab w:val="left" w:pos="993"/>
        </w:tabs>
        <w:ind w:right="-143"/>
        <w:jc w:val="both"/>
        <w:rPr>
          <w:b/>
          <w:sz w:val="28"/>
          <w:szCs w:val="28"/>
          <w:lang w:eastAsia="uk-UA"/>
        </w:rPr>
      </w:pPr>
      <w:r w:rsidRPr="004B2ADA">
        <w:rPr>
          <w:b/>
          <w:sz w:val="28"/>
          <w:szCs w:val="28"/>
          <w:lang w:eastAsia="uk-UA"/>
        </w:rPr>
        <w:t>В</w:t>
      </w:r>
      <w:proofErr w:type="spellStart"/>
      <w:r w:rsidRPr="004B2ADA">
        <w:rPr>
          <w:b/>
          <w:sz w:val="28"/>
          <w:szCs w:val="28"/>
          <w:lang w:val="ru-RU" w:eastAsia="uk-UA"/>
        </w:rPr>
        <w:t>икористання</w:t>
      </w:r>
      <w:proofErr w:type="spellEnd"/>
      <w:r w:rsidRPr="004B2ADA">
        <w:rPr>
          <w:b/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b/>
          <w:sz w:val="28"/>
          <w:szCs w:val="28"/>
          <w:lang w:val="ru-RU" w:eastAsia="uk-UA"/>
        </w:rPr>
        <w:t>бюджетних</w:t>
      </w:r>
      <w:proofErr w:type="spellEnd"/>
      <w:r w:rsidRPr="004B2ADA">
        <w:rPr>
          <w:b/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b/>
          <w:sz w:val="28"/>
          <w:szCs w:val="28"/>
          <w:lang w:val="ru-RU" w:eastAsia="uk-UA"/>
        </w:rPr>
        <w:t>коштів</w:t>
      </w:r>
      <w:proofErr w:type="spellEnd"/>
      <w:r w:rsidRPr="004B2ADA">
        <w:rPr>
          <w:b/>
          <w:sz w:val="28"/>
          <w:szCs w:val="28"/>
          <w:lang w:eastAsia="uk-UA"/>
        </w:rPr>
        <w:t xml:space="preserve"> на виконання заходів Програми</w:t>
      </w:r>
    </w:p>
    <w:p w14:paraId="6899558C" w14:textId="77777777" w:rsidR="003656E3" w:rsidRPr="004B2ADA" w:rsidRDefault="003656E3" w:rsidP="003656E3">
      <w:pPr>
        <w:tabs>
          <w:tab w:val="left" w:pos="0"/>
          <w:tab w:val="left" w:pos="709"/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val="ru-RU" w:eastAsia="uk-UA"/>
        </w:rPr>
      </w:pPr>
      <w:r w:rsidRPr="004B2ADA">
        <w:rPr>
          <w:sz w:val="28"/>
          <w:szCs w:val="28"/>
          <w:lang w:eastAsia="uk-UA"/>
        </w:rPr>
        <w:t>Для виконання заходів Програми б</w:t>
      </w:r>
      <w:proofErr w:type="spellStart"/>
      <w:r w:rsidRPr="004B2ADA">
        <w:rPr>
          <w:sz w:val="28"/>
          <w:szCs w:val="28"/>
          <w:lang w:val="ru-RU" w:eastAsia="uk-UA"/>
        </w:rPr>
        <w:t>юджетні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кошти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спрямовуються</w:t>
      </w:r>
      <w:proofErr w:type="spellEnd"/>
      <w:r w:rsidRPr="004B2ADA">
        <w:rPr>
          <w:sz w:val="28"/>
          <w:szCs w:val="28"/>
          <w:lang w:val="ru-RU" w:eastAsia="uk-UA"/>
        </w:rPr>
        <w:t xml:space="preserve"> на</w:t>
      </w:r>
      <w:r w:rsidRPr="004B2ADA">
        <w:rPr>
          <w:sz w:val="28"/>
          <w:szCs w:val="28"/>
          <w:lang w:eastAsia="uk-UA"/>
        </w:rPr>
        <w:t>:</w:t>
      </w:r>
    </w:p>
    <w:p w14:paraId="5D73D611" w14:textId="77777777" w:rsidR="003656E3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2.1.</w:t>
      </w:r>
      <w:r w:rsidRPr="002E173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Проведення поточних і капітальних ремонтів, реконструкцій в закладах культури.</w:t>
      </w:r>
    </w:p>
    <w:p w14:paraId="3FE82DD5" w14:textId="77777777" w:rsidR="003656E3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Оплата послуг за підключення до мережі Інтернет.</w:t>
      </w:r>
    </w:p>
    <w:p w14:paraId="49330E2F" w14:textId="77777777" w:rsidR="003656E3" w:rsidRPr="002E173C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Придбання товарів, матеріалів, обладнання, меблів, сценічних костюмів, музичних інструментів, поповнення бібліотечних фондів, тощо.</w:t>
      </w:r>
    </w:p>
    <w:p w14:paraId="46B3F7B1" w14:textId="77777777" w:rsidR="003656E3" w:rsidRPr="00C73E47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C73E47">
        <w:rPr>
          <w:sz w:val="28"/>
          <w:szCs w:val="28"/>
        </w:rPr>
        <w:t>2</w:t>
      </w:r>
      <w:r>
        <w:rPr>
          <w:sz w:val="28"/>
          <w:szCs w:val="28"/>
        </w:rPr>
        <w:t>.4.</w:t>
      </w:r>
      <w:r w:rsidRPr="004B2ADA">
        <w:rPr>
          <w:sz w:val="28"/>
          <w:szCs w:val="28"/>
        </w:rPr>
        <w:t xml:space="preserve"> Придбання квітів та оформлення корзин для покладання з нагоди державних свят та пам’ятних подій з метою увіковічення пам’яті загиблих, видатних діячів України, вітання та вшанування ветеранів Другої Світової війни, учасників бойових дій на території України та інших держав, учасників Революції Гідності; </w:t>
      </w:r>
    </w:p>
    <w:p w14:paraId="01321A3F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4B2ADA">
        <w:rPr>
          <w:sz w:val="28"/>
          <w:szCs w:val="28"/>
        </w:rPr>
        <w:t xml:space="preserve">. Виготовлення пам’ятних знаків, </w:t>
      </w:r>
      <w:r w:rsidRPr="00A10BFE">
        <w:rPr>
          <w:sz w:val="28"/>
          <w:szCs w:val="28"/>
        </w:rPr>
        <w:t>сувенірної продукції (статуеток), ювілейних та пам’ятних медалей, виг</w:t>
      </w:r>
      <w:r w:rsidRPr="004B2ADA">
        <w:rPr>
          <w:sz w:val="28"/>
          <w:szCs w:val="28"/>
        </w:rPr>
        <w:t>отовлення і установки меморіальних дощок.</w:t>
      </w:r>
    </w:p>
    <w:p w14:paraId="7A25874C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4B2ADA">
        <w:rPr>
          <w:sz w:val="28"/>
          <w:szCs w:val="28"/>
        </w:rPr>
        <w:t xml:space="preserve">. Придбання грамот, подарунків, квітів, призів, </w:t>
      </w:r>
      <w:r>
        <w:rPr>
          <w:sz w:val="28"/>
          <w:szCs w:val="28"/>
        </w:rPr>
        <w:t xml:space="preserve">вручення </w:t>
      </w:r>
      <w:r w:rsidRPr="004B2ADA">
        <w:rPr>
          <w:sz w:val="28"/>
          <w:szCs w:val="28"/>
        </w:rPr>
        <w:t>грошових винагород для привітання:</w:t>
      </w:r>
    </w:p>
    <w:p w14:paraId="0CC47975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колективів та видатних людей;</w:t>
      </w:r>
    </w:p>
    <w:p w14:paraId="68742C7B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почесних жителів громади за вагомий та значний внесок у соціально-економічний та культурний розвиток населених пунктів;</w:t>
      </w:r>
    </w:p>
    <w:p w14:paraId="4BDB669D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lastRenderedPageBreak/>
        <w:t>- кращих працівників установ та організацій з нагоди пам’ятних дат, ювілеїв, професійних та державних свят;</w:t>
      </w:r>
    </w:p>
    <w:p w14:paraId="3AFC7F82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ветеранів праці, учасників бойових дій та визвольних заходів, волонтерів;</w:t>
      </w:r>
    </w:p>
    <w:p w14:paraId="03B47C57" w14:textId="7A49CF39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 xml:space="preserve">- призерів олімпіад, фестивалів, конкурсів, переможців спортивних змагань, номінантів для нагородження під час проведення культурно – мистецьких заходів, свята  </w:t>
      </w:r>
      <w:r w:rsidR="0024035D">
        <w:rPr>
          <w:sz w:val="28"/>
          <w:szCs w:val="28"/>
        </w:rPr>
        <w:t>створення</w:t>
      </w:r>
      <w:r w:rsidRPr="004B2ADA">
        <w:rPr>
          <w:sz w:val="28"/>
          <w:szCs w:val="28"/>
        </w:rPr>
        <w:t xml:space="preserve"> територіальної громади.</w:t>
      </w:r>
    </w:p>
    <w:p w14:paraId="3E12CE7A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4B2ADA">
        <w:rPr>
          <w:sz w:val="28"/>
          <w:szCs w:val="28"/>
        </w:rPr>
        <w:t>. Вручення грошових винагород та подарунків випускникам загальноосвітніх навчальних закладів за успіхи в навчанні та активну участь в житті школи і громади під час проведення останнього дзвоника;  вручення пам’ятних подарунків першокласникам під час проведення першого дзвоника; вручення грошових винагород найбільш активним учасникам творчих колективів.</w:t>
      </w:r>
    </w:p>
    <w:p w14:paraId="7287F2FD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4B2ADA">
        <w:rPr>
          <w:sz w:val="28"/>
          <w:szCs w:val="28"/>
        </w:rPr>
        <w:t xml:space="preserve">. </w:t>
      </w:r>
      <w:r w:rsidRPr="0098634D">
        <w:rPr>
          <w:sz w:val="28"/>
          <w:szCs w:val="28"/>
        </w:rPr>
        <w:t>Оплата проживання та харчування запрошених творчих колективів</w:t>
      </w:r>
      <w:r>
        <w:rPr>
          <w:sz w:val="28"/>
          <w:szCs w:val="28"/>
        </w:rPr>
        <w:t xml:space="preserve"> під час проведення культурно-мистецьких заходів</w:t>
      </w:r>
      <w:r w:rsidRPr="0098634D">
        <w:rPr>
          <w:sz w:val="28"/>
          <w:szCs w:val="28"/>
        </w:rPr>
        <w:t>.</w:t>
      </w:r>
      <w:r w:rsidRPr="004B2ADA">
        <w:rPr>
          <w:sz w:val="28"/>
          <w:szCs w:val="28"/>
        </w:rPr>
        <w:t xml:space="preserve">  </w:t>
      </w:r>
    </w:p>
    <w:p w14:paraId="6481B77D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4B2ADA">
        <w:rPr>
          <w:sz w:val="28"/>
          <w:szCs w:val="28"/>
        </w:rPr>
        <w:t>. Придбання новорічних подарунків</w:t>
      </w:r>
      <w:r>
        <w:rPr>
          <w:sz w:val="28"/>
          <w:szCs w:val="28"/>
        </w:rPr>
        <w:t xml:space="preserve"> для дітей територіальної громади. </w:t>
      </w:r>
    </w:p>
    <w:p w14:paraId="5F691FAF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4B2ADA">
        <w:rPr>
          <w:sz w:val="28"/>
          <w:szCs w:val="28"/>
        </w:rPr>
        <w:t>. Придбання та оформлення вітальних листівок до свят, запрошень</w:t>
      </w:r>
      <w:r>
        <w:rPr>
          <w:sz w:val="28"/>
          <w:szCs w:val="28"/>
        </w:rPr>
        <w:t>,</w:t>
      </w:r>
      <w:r w:rsidRPr="004B2ADA">
        <w:rPr>
          <w:sz w:val="28"/>
          <w:szCs w:val="28"/>
        </w:rPr>
        <w:t xml:space="preserve"> вітань в друкованих засобах масової інформації.</w:t>
      </w:r>
    </w:p>
    <w:p w14:paraId="5EF15E47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4B2ADA">
        <w:rPr>
          <w:sz w:val="28"/>
          <w:szCs w:val="28"/>
        </w:rPr>
        <w:t>. Придбання реквізитів, інвентарю та прикрас, оплата різного виду послуг, пов'язаних з організацією та  проведенням святкових заходів.</w:t>
      </w:r>
    </w:p>
    <w:p w14:paraId="6CBAC499" w14:textId="77777777" w:rsidR="003656E3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4B2ADA">
        <w:rPr>
          <w:sz w:val="28"/>
          <w:szCs w:val="28"/>
        </w:rPr>
        <w:t>. Оплата витрат, пов'язаних з участю колективів у районних, обласних та міжнародних конкурсах, фестивалях, оглядах (проїзд, харчування, проживання).</w:t>
      </w:r>
    </w:p>
    <w:p w14:paraId="5415169E" w14:textId="77777777" w:rsidR="003656E3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 Оплата послуг за трансляцію та відеоматеріалів спрямованих на формування патріотичних цінностей, поваги, пропаганди української культури.</w:t>
      </w:r>
    </w:p>
    <w:p w14:paraId="4811A11C" w14:textId="39999593" w:rsidR="003656E3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Оплата послуг з організації </w:t>
      </w:r>
      <w:proofErr w:type="spellStart"/>
      <w:r>
        <w:rPr>
          <w:sz w:val="28"/>
          <w:szCs w:val="28"/>
        </w:rPr>
        <w:t>кави-брейк</w:t>
      </w:r>
      <w:proofErr w:type="spellEnd"/>
      <w:r>
        <w:rPr>
          <w:sz w:val="28"/>
          <w:szCs w:val="28"/>
        </w:rPr>
        <w:t xml:space="preserve"> та фуршетів під час проведення фестивалів, презентацій, виставок, творчих вечорів, зустрічей</w:t>
      </w:r>
      <w:r w:rsidR="0068275E">
        <w:rPr>
          <w:sz w:val="28"/>
          <w:szCs w:val="28"/>
        </w:rPr>
        <w:t xml:space="preserve"> творчих колективів</w:t>
      </w:r>
      <w:r>
        <w:rPr>
          <w:sz w:val="28"/>
          <w:szCs w:val="28"/>
        </w:rPr>
        <w:t>, літературних читань, тощо.</w:t>
      </w:r>
    </w:p>
    <w:p w14:paraId="675E96B8" w14:textId="77777777" w:rsidR="003656E3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Придбання та випуск видань місцевих авторів художньої, публіцистичної, краєзнавчої та культурно-освітньої </w:t>
      </w:r>
      <w:r w:rsidRPr="00A63F5F">
        <w:rPr>
          <w:sz w:val="28"/>
          <w:szCs w:val="28"/>
        </w:rPr>
        <w:t>спрямованості, що несуть</w:t>
      </w:r>
      <w:r>
        <w:rPr>
          <w:sz w:val="28"/>
          <w:szCs w:val="28"/>
        </w:rPr>
        <w:t xml:space="preserve"> суспільно-естетичну цінність, які мають значний </w:t>
      </w:r>
      <w:r w:rsidRPr="00A63F5F">
        <w:rPr>
          <w:sz w:val="28"/>
          <w:szCs w:val="28"/>
        </w:rPr>
        <w:t>вплив на виховання творчої</w:t>
      </w:r>
      <w:r>
        <w:rPr>
          <w:sz w:val="28"/>
          <w:szCs w:val="28"/>
        </w:rPr>
        <w:t xml:space="preserve"> молоді і широко охоплюють громадське, культурне та </w:t>
      </w:r>
      <w:r w:rsidRPr="00A63F5F">
        <w:rPr>
          <w:sz w:val="28"/>
          <w:szCs w:val="28"/>
        </w:rPr>
        <w:t>літературно-мистець</w:t>
      </w:r>
      <w:r>
        <w:rPr>
          <w:sz w:val="28"/>
          <w:szCs w:val="28"/>
        </w:rPr>
        <w:t xml:space="preserve">ке життя Якушинецької громади. </w:t>
      </w:r>
      <w:r w:rsidRPr="00A63F5F">
        <w:rPr>
          <w:sz w:val="28"/>
          <w:szCs w:val="28"/>
        </w:rPr>
        <w:t>Перевидання  наукових, історичних, мистецьких, образотворчих, інформаційних та ін.. видань про громаду.</w:t>
      </w:r>
    </w:p>
    <w:p w14:paraId="25ADF495" w14:textId="12028D0D" w:rsidR="003656E3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="00376832">
        <w:rPr>
          <w:sz w:val="28"/>
          <w:szCs w:val="28"/>
        </w:rPr>
        <w:t xml:space="preserve">Оплата послуг організацій та фізичних осіб-підприємців, які надають послуги з оренди техніки, обладнання, інвентарю, атракціонів </w:t>
      </w:r>
      <w:proofErr w:type="spellStart"/>
      <w:r w:rsidR="00376832">
        <w:rPr>
          <w:sz w:val="28"/>
          <w:szCs w:val="28"/>
        </w:rPr>
        <w:t>відпочивально-розважальних</w:t>
      </w:r>
      <w:proofErr w:type="spellEnd"/>
      <w:r w:rsidR="00376832">
        <w:rPr>
          <w:sz w:val="28"/>
          <w:szCs w:val="28"/>
        </w:rPr>
        <w:t xml:space="preserve"> заходів тощо.</w:t>
      </w:r>
    </w:p>
    <w:p w14:paraId="4F4CB15F" w14:textId="4C3D5BC8" w:rsidR="00FF3E00" w:rsidRPr="00FF3E00" w:rsidRDefault="00FF3E00" w:rsidP="00FF3E00">
      <w:pPr>
        <w:tabs>
          <w:tab w:val="left" w:pos="851"/>
        </w:tabs>
        <w:ind w:right="-143" w:firstLine="567"/>
        <w:jc w:val="center"/>
        <w:rPr>
          <w:b/>
          <w:sz w:val="28"/>
          <w:szCs w:val="28"/>
        </w:rPr>
      </w:pPr>
      <w:r w:rsidRPr="00FF3E00">
        <w:rPr>
          <w:b/>
          <w:sz w:val="28"/>
          <w:szCs w:val="28"/>
        </w:rPr>
        <w:t>3. Контроль за використанням бюджетних коштів</w:t>
      </w:r>
    </w:p>
    <w:p w14:paraId="620D0D4B" w14:textId="68F6F26D" w:rsidR="0024035D" w:rsidRPr="0024035D" w:rsidRDefault="0024035D" w:rsidP="0024035D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3E00">
        <w:rPr>
          <w:sz w:val="28"/>
          <w:szCs w:val="28"/>
        </w:rPr>
        <w:t>.1</w:t>
      </w:r>
      <w:r w:rsidRPr="0024035D">
        <w:rPr>
          <w:sz w:val="28"/>
          <w:szCs w:val="28"/>
        </w:rPr>
        <w:t>. Операції, пов’язані з використанням бюджетних коштів, проводяться відповідно до Порядку обслуговування місцевих бюджетів за видатками, затвердженого Державним казначейством України.</w:t>
      </w:r>
    </w:p>
    <w:p w14:paraId="32C91219" w14:textId="1710D7E2" w:rsidR="003656E3" w:rsidRDefault="00FF3E00" w:rsidP="0024035D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24035D" w:rsidRPr="0024035D">
        <w:rPr>
          <w:sz w:val="28"/>
          <w:szCs w:val="28"/>
        </w:rPr>
        <w:t>. Контроль за цільовим використанням бюджетних коштів здійснюється в установленому законодавством порядку.</w:t>
      </w:r>
    </w:p>
    <w:p w14:paraId="7C36A8E7" w14:textId="77777777" w:rsidR="00FF3E00" w:rsidRDefault="00FF3E00" w:rsidP="00376832">
      <w:pPr>
        <w:tabs>
          <w:tab w:val="left" w:pos="851"/>
        </w:tabs>
        <w:ind w:right="-143"/>
        <w:jc w:val="both"/>
        <w:rPr>
          <w:b/>
          <w:sz w:val="28"/>
          <w:szCs w:val="28"/>
        </w:rPr>
      </w:pPr>
    </w:p>
    <w:p w14:paraId="57FAA1C6" w14:textId="77777777" w:rsidR="00FF3E00" w:rsidRDefault="00FF3E00" w:rsidP="00376832">
      <w:pPr>
        <w:tabs>
          <w:tab w:val="left" w:pos="851"/>
        </w:tabs>
        <w:ind w:right="-143"/>
        <w:jc w:val="both"/>
        <w:rPr>
          <w:b/>
          <w:sz w:val="28"/>
          <w:szCs w:val="28"/>
        </w:rPr>
      </w:pPr>
    </w:p>
    <w:p w14:paraId="347C53AD" w14:textId="0B85B623" w:rsidR="003656E3" w:rsidRPr="002C6DCB" w:rsidRDefault="003656E3" w:rsidP="00376832">
      <w:pPr>
        <w:tabs>
          <w:tab w:val="left" w:pos="851"/>
        </w:tabs>
        <w:ind w:right="-143"/>
        <w:jc w:val="both"/>
        <w:rPr>
          <w:b/>
          <w:sz w:val="28"/>
          <w:szCs w:val="28"/>
        </w:rPr>
      </w:pPr>
      <w:r w:rsidRPr="002C6DCB">
        <w:rPr>
          <w:b/>
          <w:sz w:val="28"/>
          <w:szCs w:val="28"/>
        </w:rPr>
        <w:t xml:space="preserve">Секретар сільської ради                                 </w:t>
      </w:r>
      <w:r w:rsidR="00376832">
        <w:rPr>
          <w:b/>
          <w:sz w:val="28"/>
          <w:szCs w:val="28"/>
        </w:rPr>
        <w:t xml:space="preserve">                </w:t>
      </w:r>
      <w:r w:rsidRPr="002C6DCB">
        <w:rPr>
          <w:b/>
          <w:sz w:val="28"/>
          <w:szCs w:val="28"/>
        </w:rPr>
        <w:t xml:space="preserve">    </w:t>
      </w:r>
      <w:r w:rsidR="0068275E">
        <w:rPr>
          <w:b/>
          <w:sz w:val="28"/>
          <w:szCs w:val="28"/>
        </w:rPr>
        <w:t>Катерина</w:t>
      </w:r>
      <w:r w:rsidRPr="002C6DCB">
        <w:rPr>
          <w:b/>
        </w:rPr>
        <w:t xml:space="preserve"> </w:t>
      </w:r>
      <w:r w:rsidR="0068275E">
        <w:rPr>
          <w:b/>
          <w:sz w:val="28"/>
          <w:szCs w:val="28"/>
        </w:rPr>
        <w:t>КОСТЮК</w:t>
      </w:r>
      <w:bookmarkStart w:id="0" w:name="_GoBack"/>
      <w:bookmarkEnd w:id="0"/>
    </w:p>
    <w:sectPr w:rsidR="003656E3" w:rsidRPr="002C6DCB" w:rsidSect="0068275E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915"/>
    <w:multiLevelType w:val="hybridMultilevel"/>
    <w:tmpl w:val="A15CDE96"/>
    <w:lvl w:ilvl="0" w:tplc="7454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D0C43"/>
    <w:multiLevelType w:val="hybridMultilevel"/>
    <w:tmpl w:val="29A887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502E8"/>
    <w:multiLevelType w:val="hybridMultilevel"/>
    <w:tmpl w:val="06A2E6AC"/>
    <w:lvl w:ilvl="0" w:tplc="33803858">
      <w:numFmt w:val="bullet"/>
      <w:lvlText w:val="-"/>
      <w:lvlJc w:val="left"/>
      <w:pPr>
        <w:ind w:left="1544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">
    <w:nsid w:val="0B142E09"/>
    <w:multiLevelType w:val="hybridMultilevel"/>
    <w:tmpl w:val="97E6EC0C"/>
    <w:lvl w:ilvl="0" w:tplc="A7A28BFA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8815E9"/>
    <w:multiLevelType w:val="hybridMultilevel"/>
    <w:tmpl w:val="EE92DE76"/>
    <w:lvl w:ilvl="0" w:tplc="AB021DF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1F7F7789"/>
    <w:multiLevelType w:val="hybridMultilevel"/>
    <w:tmpl w:val="0674E5A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34C4366"/>
    <w:multiLevelType w:val="hybridMultilevel"/>
    <w:tmpl w:val="B29EDE4E"/>
    <w:lvl w:ilvl="0" w:tplc="AB021DF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86444AD"/>
    <w:multiLevelType w:val="hybridMultilevel"/>
    <w:tmpl w:val="DDEEB4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D5823"/>
    <w:multiLevelType w:val="hybridMultilevel"/>
    <w:tmpl w:val="DF6A7EC0"/>
    <w:lvl w:ilvl="0" w:tplc="A7A28B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E37DC"/>
    <w:multiLevelType w:val="hybridMultilevel"/>
    <w:tmpl w:val="CAEECA0C"/>
    <w:lvl w:ilvl="0" w:tplc="D9CACC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4EE3E9C"/>
    <w:multiLevelType w:val="hybridMultilevel"/>
    <w:tmpl w:val="25F45AF6"/>
    <w:lvl w:ilvl="0" w:tplc="82625CE4">
      <w:start w:val="4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1">
    <w:nsid w:val="35C21E10"/>
    <w:multiLevelType w:val="hybridMultilevel"/>
    <w:tmpl w:val="FD36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6EB20EB"/>
    <w:multiLevelType w:val="hybridMultilevel"/>
    <w:tmpl w:val="374E39B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3A7671CF"/>
    <w:multiLevelType w:val="hybridMultilevel"/>
    <w:tmpl w:val="EA22A8FA"/>
    <w:lvl w:ilvl="0" w:tplc="7454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4435C"/>
    <w:multiLevelType w:val="hybridMultilevel"/>
    <w:tmpl w:val="E206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D208EF"/>
    <w:multiLevelType w:val="hybridMultilevel"/>
    <w:tmpl w:val="CAEECA0C"/>
    <w:lvl w:ilvl="0" w:tplc="D9CACC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773554B"/>
    <w:multiLevelType w:val="hybridMultilevel"/>
    <w:tmpl w:val="EB687A08"/>
    <w:lvl w:ilvl="0" w:tplc="AB021DF0"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8">
    <w:nsid w:val="4EA02575"/>
    <w:multiLevelType w:val="multilevel"/>
    <w:tmpl w:val="469AE60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E545B8"/>
    <w:multiLevelType w:val="hybridMultilevel"/>
    <w:tmpl w:val="AE9E8BAC"/>
    <w:lvl w:ilvl="0" w:tplc="A7A28B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F5B65"/>
    <w:multiLevelType w:val="hybridMultilevel"/>
    <w:tmpl w:val="A936265A"/>
    <w:lvl w:ilvl="0" w:tplc="C2E68A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C5559"/>
    <w:multiLevelType w:val="hybridMultilevel"/>
    <w:tmpl w:val="E302487C"/>
    <w:lvl w:ilvl="0" w:tplc="AB021DF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0A636D"/>
    <w:multiLevelType w:val="hybridMultilevel"/>
    <w:tmpl w:val="6A3CF5C8"/>
    <w:lvl w:ilvl="0" w:tplc="A742122C">
      <w:numFmt w:val="bullet"/>
      <w:lvlText w:val="•"/>
      <w:lvlJc w:val="left"/>
      <w:pPr>
        <w:ind w:left="1130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5FDC55E6"/>
    <w:multiLevelType w:val="hybridMultilevel"/>
    <w:tmpl w:val="582AABE0"/>
    <w:lvl w:ilvl="0" w:tplc="A7A28B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A03192"/>
    <w:multiLevelType w:val="hybridMultilevel"/>
    <w:tmpl w:val="8C96E8AC"/>
    <w:lvl w:ilvl="0" w:tplc="17929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7A28BFA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B5EB2"/>
    <w:multiLevelType w:val="hybridMultilevel"/>
    <w:tmpl w:val="CCD0E742"/>
    <w:lvl w:ilvl="0" w:tplc="6F08FDD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915CD"/>
    <w:multiLevelType w:val="multilevel"/>
    <w:tmpl w:val="077C7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716F6F02"/>
    <w:multiLevelType w:val="hybridMultilevel"/>
    <w:tmpl w:val="DDBE67AE"/>
    <w:lvl w:ilvl="0" w:tplc="5484C1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3056F"/>
    <w:multiLevelType w:val="hybridMultilevel"/>
    <w:tmpl w:val="A3E88844"/>
    <w:lvl w:ilvl="0" w:tplc="FFDADDF6">
      <w:numFmt w:val="bullet"/>
      <w:lvlText w:val="-"/>
      <w:lvlJc w:val="left"/>
      <w:pPr>
        <w:ind w:left="734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7B6E792A"/>
    <w:multiLevelType w:val="hybridMultilevel"/>
    <w:tmpl w:val="24BE0484"/>
    <w:lvl w:ilvl="0" w:tplc="AB021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2"/>
  </w:num>
  <w:num w:numId="4">
    <w:abstractNumId w:val="4"/>
  </w:num>
  <w:num w:numId="5">
    <w:abstractNumId w:val="6"/>
  </w:num>
  <w:num w:numId="6">
    <w:abstractNumId w:val="28"/>
  </w:num>
  <w:num w:numId="7">
    <w:abstractNumId w:val="21"/>
  </w:num>
  <w:num w:numId="8">
    <w:abstractNumId w:val="2"/>
  </w:num>
  <w:num w:numId="9">
    <w:abstractNumId w:val="9"/>
  </w:num>
  <w:num w:numId="10">
    <w:abstractNumId w:val="10"/>
  </w:num>
  <w:num w:numId="11">
    <w:abstractNumId w:val="27"/>
  </w:num>
  <w:num w:numId="12">
    <w:abstractNumId w:val="16"/>
  </w:num>
  <w:num w:numId="13">
    <w:abstractNumId w:val="17"/>
  </w:num>
  <w:num w:numId="14">
    <w:abstractNumId w:val="7"/>
  </w:num>
  <w:num w:numId="15">
    <w:abstractNumId w:val="12"/>
  </w:num>
  <w:num w:numId="16">
    <w:abstractNumId w:val="25"/>
  </w:num>
  <w:num w:numId="17">
    <w:abstractNumId w:val="24"/>
  </w:num>
  <w:num w:numId="18">
    <w:abstractNumId w:val="26"/>
  </w:num>
  <w:num w:numId="19">
    <w:abstractNumId w:val="11"/>
  </w:num>
  <w:num w:numId="20">
    <w:abstractNumId w:val="14"/>
  </w:num>
  <w:num w:numId="21">
    <w:abstractNumId w:val="23"/>
  </w:num>
  <w:num w:numId="22">
    <w:abstractNumId w:val="19"/>
  </w:num>
  <w:num w:numId="23">
    <w:abstractNumId w:val="15"/>
  </w:num>
  <w:num w:numId="24">
    <w:abstractNumId w:val="29"/>
  </w:num>
  <w:num w:numId="25">
    <w:abstractNumId w:val="0"/>
  </w:num>
  <w:num w:numId="26">
    <w:abstractNumId w:val="1"/>
  </w:num>
  <w:num w:numId="27">
    <w:abstractNumId w:val="8"/>
  </w:num>
  <w:num w:numId="28">
    <w:abstractNumId w:val="3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30"/>
    <w:rsid w:val="000008C0"/>
    <w:rsid w:val="00002D63"/>
    <w:rsid w:val="00031D2C"/>
    <w:rsid w:val="00050DA4"/>
    <w:rsid w:val="00060595"/>
    <w:rsid w:val="00060CDF"/>
    <w:rsid w:val="00067C35"/>
    <w:rsid w:val="00087F3A"/>
    <w:rsid w:val="000B0D2D"/>
    <w:rsid w:val="000E65D0"/>
    <w:rsid w:val="000E7FF7"/>
    <w:rsid w:val="000F4F5A"/>
    <w:rsid w:val="00123396"/>
    <w:rsid w:val="0014714F"/>
    <w:rsid w:val="00180330"/>
    <w:rsid w:val="00181C54"/>
    <w:rsid w:val="001926F4"/>
    <w:rsid w:val="001C5076"/>
    <w:rsid w:val="001D7AEB"/>
    <w:rsid w:val="001E1FA0"/>
    <w:rsid w:val="00231049"/>
    <w:rsid w:val="00234230"/>
    <w:rsid w:val="0024035D"/>
    <w:rsid w:val="00244E33"/>
    <w:rsid w:val="00247E96"/>
    <w:rsid w:val="00260EBA"/>
    <w:rsid w:val="00262C5B"/>
    <w:rsid w:val="002734A4"/>
    <w:rsid w:val="00273649"/>
    <w:rsid w:val="00275AE9"/>
    <w:rsid w:val="002866D4"/>
    <w:rsid w:val="002A43B3"/>
    <w:rsid w:val="002A5BE0"/>
    <w:rsid w:val="002C6DCB"/>
    <w:rsid w:val="002C7A63"/>
    <w:rsid w:val="002E173C"/>
    <w:rsid w:val="0031158E"/>
    <w:rsid w:val="00345D08"/>
    <w:rsid w:val="00360CE0"/>
    <w:rsid w:val="003656E3"/>
    <w:rsid w:val="00376832"/>
    <w:rsid w:val="0038055A"/>
    <w:rsid w:val="00382B7B"/>
    <w:rsid w:val="003952E2"/>
    <w:rsid w:val="003B622A"/>
    <w:rsid w:val="003D05E1"/>
    <w:rsid w:val="004314B3"/>
    <w:rsid w:val="00432776"/>
    <w:rsid w:val="00447FEB"/>
    <w:rsid w:val="0046309B"/>
    <w:rsid w:val="00474205"/>
    <w:rsid w:val="00496DF2"/>
    <w:rsid w:val="004A7542"/>
    <w:rsid w:val="004B2ADA"/>
    <w:rsid w:val="004B2C0B"/>
    <w:rsid w:val="004B3528"/>
    <w:rsid w:val="004C26DF"/>
    <w:rsid w:val="004C7946"/>
    <w:rsid w:val="004E7A76"/>
    <w:rsid w:val="004F0580"/>
    <w:rsid w:val="004F0CC3"/>
    <w:rsid w:val="00525391"/>
    <w:rsid w:val="00531990"/>
    <w:rsid w:val="00546DFE"/>
    <w:rsid w:val="00546F66"/>
    <w:rsid w:val="005621AD"/>
    <w:rsid w:val="005744B0"/>
    <w:rsid w:val="0058002E"/>
    <w:rsid w:val="0059392D"/>
    <w:rsid w:val="005A0A1D"/>
    <w:rsid w:val="005A579F"/>
    <w:rsid w:val="005C0155"/>
    <w:rsid w:val="006458E4"/>
    <w:rsid w:val="0065622A"/>
    <w:rsid w:val="00660D38"/>
    <w:rsid w:val="0068275E"/>
    <w:rsid w:val="00684210"/>
    <w:rsid w:val="00685FC2"/>
    <w:rsid w:val="006902EB"/>
    <w:rsid w:val="006A0118"/>
    <w:rsid w:val="006A48AC"/>
    <w:rsid w:val="006B14AC"/>
    <w:rsid w:val="006B525A"/>
    <w:rsid w:val="006F5CA5"/>
    <w:rsid w:val="00702605"/>
    <w:rsid w:val="007227CC"/>
    <w:rsid w:val="0073774B"/>
    <w:rsid w:val="0074551F"/>
    <w:rsid w:val="007640F6"/>
    <w:rsid w:val="007743EB"/>
    <w:rsid w:val="007B3D8E"/>
    <w:rsid w:val="007C56E1"/>
    <w:rsid w:val="007E5B42"/>
    <w:rsid w:val="007E6B55"/>
    <w:rsid w:val="007E7B3E"/>
    <w:rsid w:val="007F7B10"/>
    <w:rsid w:val="00811448"/>
    <w:rsid w:val="0082513D"/>
    <w:rsid w:val="00826674"/>
    <w:rsid w:val="00871E66"/>
    <w:rsid w:val="008909F1"/>
    <w:rsid w:val="00894949"/>
    <w:rsid w:val="00897946"/>
    <w:rsid w:val="008A35E8"/>
    <w:rsid w:val="008C6567"/>
    <w:rsid w:val="0090098A"/>
    <w:rsid w:val="009061FB"/>
    <w:rsid w:val="009070E8"/>
    <w:rsid w:val="009251E8"/>
    <w:rsid w:val="00927D95"/>
    <w:rsid w:val="00945D8E"/>
    <w:rsid w:val="00954A34"/>
    <w:rsid w:val="00962635"/>
    <w:rsid w:val="0098194D"/>
    <w:rsid w:val="0098634D"/>
    <w:rsid w:val="00994452"/>
    <w:rsid w:val="009965AC"/>
    <w:rsid w:val="009A3EA1"/>
    <w:rsid w:val="009B3DFC"/>
    <w:rsid w:val="009E48D4"/>
    <w:rsid w:val="009F2E28"/>
    <w:rsid w:val="00A036EA"/>
    <w:rsid w:val="00A10BFE"/>
    <w:rsid w:val="00A32C06"/>
    <w:rsid w:val="00A62941"/>
    <w:rsid w:val="00A631E3"/>
    <w:rsid w:val="00A63F5F"/>
    <w:rsid w:val="00A66E36"/>
    <w:rsid w:val="00A77313"/>
    <w:rsid w:val="00A84AD8"/>
    <w:rsid w:val="00AA1754"/>
    <w:rsid w:val="00AA636F"/>
    <w:rsid w:val="00AD25A7"/>
    <w:rsid w:val="00AF11BA"/>
    <w:rsid w:val="00AF4C6C"/>
    <w:rsid w:val="00AF5517"/>
    <w:rsid w:val="00AF5F8B"/>
    <w:rsid w:val="00B1497F"/>
    <w:rsid w:val="00B215EE"/>
    <w:rsid w:val="00B226EE"/>
    <w:rsid w:val="00B2365A"/>
    <w:rsid w:val="00B5052F"/>
    <w:rsid w:val="00B50856"/>
    <w:rsid w:val="00B67F3E"/>
    <w:rsid w:val="00BA5254"/>
    <w:rsid w:val="00BD45C5"/>
    <w:rsid w:val="00BE61D8"/>
    <w:rsid w:val="00C06B9A"/>
    <w:rsid w:val="00C12E13"/>
    <w:rsid w:val="00C1389D"/>
    <w:rsid w:val="00C21B65"/>
    <w:rsid w:val="00C22291"/>
    <w:rsid w:val="00C3135D"/>
    <w:rsid w:val="00C61E2C"/>
    <w:rsid w:val="00C63B66"/>
    <w:rsid w:val="00C73E47"/>
    <w:rsid w:val="00C81B20"/>
    <w:rsid w:val="00C860B1"/>
    <w:rsid w:val="00CA1AE0"/>
    <w:rsid w:val="00CA41F8"/>
    <w:rsid w:val="00CB723C"/>
    <w:rsid w:val="00CD121B"/>
    <w:rsid w:val="00CD5517"/>
    <w:rsid w:val="00CE3B5D"/>
    <w:rsid w:val="00CF1EBB"/>
    <w:rsid w:val="00D0150C"/>
    <w:rsid w:val="00D0569E"/>
    <w:rsid w:val="00D52CA8"/>
    <w:rsid w:val="00D55B8A"/>
    <w:rsid w:val="00D56E6A"/>
    <w:rsid w:val="00D82AEE"/>
    <w:rsid w:val="00D872CD"/>
    <w:rsid w:val="00DB35CC"/>
    <w:rsid w:val="00DD0013"/>
    <w:rsid w:val="00E076A1"/>
    <w:rsid w:val="00E17E93"/>
    <w:rsid w:val="00E74398"/>
    <w:rsid w:val="00E87BC5"/>
    <w:rsid w:val="00E96306"/>
    <w:rsid w:val="00EA08E1"/>
    <w:rsid w:val="00EA6C5C"/>
    <w:rsid w:val="00EF7576"/>
    <w:rsid w:val="00F16B8C"/>
    <w:rsid w:val="00F371ED"/>
    <w:rsid w:val="00F518BA"/>
    <w:rsid w:val="00F83C49"/>
    <w:rsid w:val="00F9217F"/>
    <w:rsid w:val="00FA65D3"/>
    <w:rsid w:val="00FC7D87"/>
    <w:rsid w:val="00FD6E84"/>
    <w:rsid w:val="00FD7CAC"/>
    <w:rsid w:val="00FF3E00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B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7E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5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5A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7E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5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5A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BE116-235C-40CD-AA17-91863155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osvita</cp:lastModifiedBy>
  <cp:revision>2</cp:revision>
  <cp:lastPrinted>2021-10-29T08:35:00Z</cp:lastPrinted>
  <dcterms:created xsi:type="dcterms:W3CDTF">2021-10-29T08:36:00Z</dcterms:created>
  <dcterms:modified xsi:type="dcterms:W3CDTF">2021-10-29T08:36:00Z</dcterms:modified>
</cp:coreProperties>
</file>