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6D" w:rsidRPr="007F13D2" w:rsidRDefault="00AB166D" w:rsidP="00AB166D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51EF4A" wp14:editId="5355A05B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6D" w:rsidRPr="007F13D2" w:rsidRDefault="00AB166D" w:rsidP="00AB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AB166D" w:rsidRPr="007F13D2" w:rsidRDefault="00AB166D" w:rsidP="00AB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AB166D" w:rsidRPr="007F13D2" w:rsidRDefault="00AB166D" w:rsidP="00AB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</w:t>
      </w:r>
      <w:proofErr w:type="gram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інницької</w:t>
      </w:r>
      <w:proofErr w:type="spellEnd"/>
      <w:r w:rsidRPr="007F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F1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AB166D" w:rsidRPr="007F13D2" w:rsidRDefault="00AB166D" w:rsidP="00AB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F59EEC" wp14:editId="67DE91BC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B166D" w:rsidRPr="007F13D2" w:rsidRDefault="00AB166D" w:rsidP="00A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23222, с.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Якушинці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7F13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Новоселів,1 тел: 56-75-14, 56-75-19</w:t>
      </w:r>
    </w:p>
    <w:p w:rsidR="00AB166D" w:rsidRPr="007F13D2" w:rsidRDefault="00AB166D" w:rsidP="00AB166D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AB166D" w:rsidRPr="00690AC5" w:rsidRDefault="00690AC5" w:rsidP="00AB1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Проект</w:t>
      </w:r>
      <w:bookmarkStart w:id="0" w:name="_GoBack"/>
      <w:bookmarkEnd w:id="0"/>
    </w:p>
    <w:p w:rsidR="00AB166D" w:rsidRPr="007F13D2" w:rsidRDefault="00AB166D" w:rsidP="00AB166D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AB166D" w:rsidRPr="007F13D2" w:rsidRDefault="00AB166D" w:rsidP="00AB16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7F13D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                                                                 </w:t>
      </w:r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 І Ш Е Н </w:t>
      </w:r>
      <w:proofErr w:type="spellStart"/>
      <w:proofErr w:type="gramStart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</w:t>
      </w:r>
      <w:proofErr w:type="spellEnd"/>
      <w:proofErr w:type="gramEnd"/>
      <w:r w:rsidRPr="007F1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Я</w:t>
      </w:r>
    </w:p>
    <w:p w:rsidR="00AB166D" w:rsidRPr="007F13D2" w:rsidRDefault="00AB166D" w:rsidP="00AB166D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AB166D" w:rsidRPr="00B25011" w:rsidRDefault="00B25011" w:rsidP="00AB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липня </w:t>
      </w:r>
      <w:r w:rsidR="00AB166D" w:rsidRP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AB166D" w:rsidRP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16  сесія 7 скликання</w:t>
      </w:r>
    </w:p>
    <w:p w:rsidR="00AB166D" w:rsidRDefault="00AB166D" w:rsidP="00AB166D">
      <w:pPr>
        <w:rPr>
          <w:lang w:val="uk-UA"/>
        </w:rPr>
      </w:pPr>
    </w:p>
    <w:p w:rsidR="00AB166D" w:rsidRDefault="00AB166D" w:rsidP="00AB1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AB166D" w:rsidRDefault="00AB166D" w:rsidP="00AB1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Про затвердження опорного закладу </w:t>
      </w:r>
    </w:p>
    <w:p w:rsidR="00AB166D" w:rsidRPr="00AB166D" w:rsidRDefault="00AB166D" w:rsidP="00AB1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та його філій</w:t>
      </w:r>
    </w:p>
    <w:p w:rsidR="00AB166D" w:rsidRPr="00CC01C1" w:rsidRDefault="00AB166D" w:rsidP="00AB166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Законів України «Про місцеве самоврядування в Україні», 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освіту», «Про загальну середню освіту», Положення про освітній округ, затвердженого постановою Кабінету Міністрів України від 27.08.2010 року № 777 (у редакції постанови КМУ від 19.04.2017 №289),  до статей 87, 88, 89, 108 Цивільного Кодексу України, статей 56, 59 Господарського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вдосконалення загальної середньої освіти, зміцнення матеріально-технічної бази навчальних закладів, оснащення їх сучасним обладнанням для створення додаткових можливостей розвитку учнів, реагуючи на сучасні освітні запити та потреби населення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об’єднаної територіальної громади 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надання якісних освітніх послуг, враховуючи територіальне розміщення навчальних закладів та чисельність учнівського контингенту у закладах освіти у сільській місцевості, згідно з рекомендацією постійної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з </w:t>
      </w:r>
      <w:r w:rsidRPr="007F13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розглянувши подання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освіти, культури, молоді, спорту та соціального захисту населення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, сільська</w:t>
      </w:r>
      <w:r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вирішила:</w:t>
      </w:r>
    </w:p>
    <w:p w:rsidR="00AB166D" w:rsidRPr="00AB166D" w:rsidRDefault="00AB166D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Змінити назву 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</w:t>
      </w:r>
      <w:proofErr w:type="spellEnd"/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середньої </w:t>
      </w:r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 школи І-ІІІ ступенів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гімназії (з продовженим днем)</w:t>
      </w:r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ької районної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цький</w:t>
      </w:r>
      <w:proofErr w:type="spellEnd"/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6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ліцей</w:t>
      </w:r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</w:t>
      </w:r>
      <w:proofErr w:type="spellEnd"/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66D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Визначити 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цький</w:t>
      </w:r>
      <w:proofErr w:type="spellEnd"/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4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ліцей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</w:t>
      </w:r>
      <w:proofErr w:type="spellEnd"/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опорним закладом, до якого здійснюється підвіз учнів із с.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</w:t>
      </w:r>
      <w:proofErr w:type="spellEnd"/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Ксаверівка</w:t>
      </w:r>
      <w:proofErr w:type="spellEnd"/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Зарванці</w:t>
      </w:r>
      <w:proofErr w:type="spellEnd"/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66D" w:rsidRPr="0002383F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Затвердити Статут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Якушинецького</w:t>
      </w:r>
      <w:proofErr w:type="spellEnd"/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4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ліцею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</w:t>
      </w:r>
      <w:proofErr w:type="spellEnd"/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</w:t>
      </w:r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66D" w:rsidRPr="0050796A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Змінити структуру 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4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</w:t>
      </w:r>
      <w:proofErr w:type="spellEnd"/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ради»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приєднання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Ксаверівської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 ступеня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Вінниц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району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Лисогірської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 ступеня</w:t>
      </w:r>
      <w:r w:rsidR="00AB166D" w:rsidRPr="00F52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району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66D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Реорганізувати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Ксаверівську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загальноосвітню школу І ступеня Вінниц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ького </w:t>
      </w:r>
      <w:proofErr w:type="spellStart"/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району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</w:t>
      </w:r>
      <w:proofErr w:type="spellEnd"/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Філію 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4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4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C04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Ксаверівська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4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початкова школа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приєднання до 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4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</w:t>
      </w:r>
      <w:proofErr w:type="spellEnd"/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66D" w:rsidRPr="0002383F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Затвердити Положення про 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Філію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Ксаверівську</w:t>
      </w:r>
      <w:proofErr w:type="spellEnd"/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початкову школу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F1F76" w:rsidRDefault="008A0C72" w:rsidP="00FF1F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F1F76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Реорганізувати </w:t>
      </w:r>
      <w:proofErr w:type="spellStart"/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Лисогірську</w:t>
      </w:r>
      <w:proofErr w:type="spellEnd"/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загальноосвітню школу І ступеня Вінниц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ького району </w:t>
      </w:r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FF1F76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1F76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F1F76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Філію </w:t>
      </w:r>
      <w:proofErr w:type="spellStart"/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FF1F76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</w:t>
      </w:r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FF1F76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FF1F76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Лисогірська</w:t>
      </w:r>
      <w:proofErr w:type="spellEnd"/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початкова школа» </w:t>
      </w:r>
      <w:proofErr w:type="spellStart"/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FF1F76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FF1F76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F1F76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приєднання до 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FF1F76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</w:t>
      </w:r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FF1F76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FF1F76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FF1F76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</w:t>
      </w:r>
      <w:proofErr w:type="spellEnd"/>
      <w:r w:rsidR="00FF1F76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1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FF1F76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F1F76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66D" w:rsidRPr="0002383F" w:rsidRDefault="00FF1F76" w:rsidP="00FF1F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Затвердити Положення про 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Філію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500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початкову школу»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ради.</w:t>
      </w:r>
    </w:p>
    <w:p w:rsidR="00F2431A" w:rsidRDefault="00AB166D" w:rsidP="00F243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D422A" w:rsidRPr="009D422A">
        <w:rPr>
          <w:rFonts w:ascii="Times New Roman" w:hAnsi="Times New Roman" w:cs="Times New Roman"/>
          <w:sz w:val="28"/>
          <w:szCs w:val="28"/>
          <w:lang w:val="uk-UA"/>
        </w:rPr>
        <w:t>Припинити юридичні особи:</w:t>
      </w:r>
      <w:r w:rsidR="009D422A" w:rsidRPr="009D4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D4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Ксаверівську</w:t>
      </w:r>
      <w:proofErr w:type="spellEnd"/>
      <w:r w:rsidR="009D4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загальноосвітню школу І ступеня Вінниц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ького району </w:t>
      </w:r>
      <w:r w:rsidR="009D4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9D422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5011">
        <w:rPr>
          <w:rFonts w:ascii="Times New Roman" w:hAnsi="Times New Roman" w:cs="Times New Roman"/>
          <w:sz w:val="28"/>
          <w:szCs w:val="28"/>
          <w:lang w:val="uk-UA"/>
        </w:rPr>
        <w:t>(код ЄДРПОУ 26242309</w:t>
      </w:r>
      <w:r w:rsidR="00F2431A" w:rsidRPr="00B25011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F2431A">
        <w:rPr>
          <w:sz w:val="28"/>
          <w:szCs w:val="28"/>
          <w:lang w:val="uk-UA"/>
        </w:rPr>
        <w:t xml:space="preserve"> </w:t>
      </w:r>
      <w:proofErr w:type="spellStart"/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Лисогірську</w:t>
      </w:r>
      <w:proofErr w:type="spellEnd"/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загальноосвітню школу І ступеня Вінниц</w:t>
      </w:r>
      <w:r w:rsidR="00B25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ького району </w:t>
      </w:r>
      <w:r w:rsidR="00F2431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F2431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F2431A">
        <w:rPr>
          <w:sz w:val="28"/>
          <w:szCs w:val="28"/>
          <w:lang w:val="uk-UA"/>
        </w:rPr>
        <w:t xml:space="preserve"> </w:t>
      </w:r>
      <w:r w:rsidR="00B25011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F2431A" w:rsidRPr="00B25011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F2431A">
        <w:rPr>
          <w:sz w:val="28"/>
          <w:szCs w:val="28"/>
          <w:lang w:val="uk-UA"/>
        </w:rPr>
        <w:t xml:space="preserve">  </w:t>
      </w:r>
      <w:r w:rsidR="00F2431A" w:rsidRPr="00F2431A">
        <w:rPr>
          <w:rFonts w:ascii="Times New Roman" w:hAnsi="Times New Roman" w:cs="Times New Roman"/>
          <w:sz w:val="28"/>
          <w:szCs w:val="28"/>
          <w:lang w:val="uk-UA"/>
        </w:rPr>
        <w:t xml:space="preserve">шляхом реорганізації та приєднання як філій до опорного закладу – </w:t>
      </w:r>
      <w:proofErr w:type="spellStart"/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F2431A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F2431A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F2431A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F2431A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</w:t>
      </w:r>
      <w:proofErr w:type="spellEnd"/>
      <w:r w:rsidR="00F2431A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F2431A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ради 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F2431A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області.</w:t>
      </w:r>
    </w:p>
    <w:p w:rsidR="009D422A" w:rsidRPr="009D422A" w:rsidRDefault="008A0C72" w:rsidP="005009B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r w:rsidR="00F2431A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Вважати </w:t>
      </w:r>
      <w:proofErr w:type="spellStart"/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F2431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цький</w:t>
      </w:r>
      <w:proofErr w:type="spellEnd"/>
      <w:r w:rsidR="00F2431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ліцей</w:t>
      </w:r>
      <w:r w:rsidR="00F2431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F2431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</w:t>
      </w:r>
      <w:proofErr w:type="spellEnd"/>
      <w:r w:rsidR="00F2431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F2431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ради </w:t>
      </w:r>
      <w:r w:rsidR="00F2431A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правонаступником </w:t>
      </w:r>
      <w:proofErr w:type="spellStart"/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Ксаверівської</w:t>
      </w:r>
      <w:proofErr w:type="spellEnd"/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 ступеня Вінниц</w:t>
      </w:r>
      <w:r w:rsidR="00A71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ького району</w:t>
      </w:r>
      <w:r w:rsidR="00F2431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F2431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Лисогірської</w:t>
      </w:r>
      <w:proofErr w:type="spellEnd"/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 ступеня</w:t>
      </w:r>
      <w:r w:rsidR="00F2431A" w:rsidRPr="00F52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A71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району</w:t>
      </w:r>
      <w:r w:rsidR="00F2431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F2431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31A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66D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Затвердити склад комісії з реорганізації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Ксаверівської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 ступеня Вінниц</w:t>
      </w:r>
      <w:r w:rsidR="00A71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ького району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філію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</w:t>
      </w:r>
      <w:proofErr w:type="spellEnd"/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 (додаток 1).</w:t>
      </w:r>
    </w:p>
    <w:p w:rsidR="00AB166D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склад комісії з реорганізації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Лисогірської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 ступеня Вінниц</w:t>
      </w:r>
      <w:r w:rsidR="00A71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ького району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філію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</w:t>
      </w:r>
      <w:proofErr w:type="spellEnd"/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ради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2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B166D" w:rsidRPr="0002271E" w:rsidRDefault="00AB166D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166D" w:rsidRPr="0002271E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Комісіям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B166D" w:rsidRPr="00AB166D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В установленому порядку протягом трьох робочих днів з дати прийняття цього рішення письмово повідомити орган, щ</w:t>
      </w:r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здійснює державну реєстрацію, про прийняття рішення щодо припинення діяльності юридичної особи та подати необхідні документи для внесення до Єдиного державного реєстру юридичних осіб та фізичних осіб-підприємців відповідних записів.</w:t>
      </w:r>
    </w:p>
    <w:p w:rsidR="00AB166D" w:rsidRPr="00AB166D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AB166D" w:rsidRP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 Забезпечити здійснення усіх організаційно-правових заходів, пов'язаних з припиненням діяльності юридичної особи, відповідно до вимог чинного законодавства.</w:t>
      </w:r>
    </w:p>
    <w:p w:rsidR="00AB166D" w:rsidRPr="003A7E6D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13</w:t>
      </w:r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Подати в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на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сільській</w:t>
      </w:r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приймання-передачі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66D" w:rsidRDefault="00AB166D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0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Начальнику </w:t>
      </w:r>
      <w:proofErr w:type="spellStart"/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освіти, культури, молоді, спорту 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іального захисту населення</w:t>
      </w:r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66D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 З</w:t>
      </w:r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абезпечити проведення реорганізації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Ксаверівської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 ступеня Вінниц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ької районної ради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філію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 «</w:t>
      </w:r>
      <w:proofErr w:type="spellStart"/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Ксаверівська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початкова школа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ради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66D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абезпечити проведення реорганізації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Лисогірської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 ступеня Вінниц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ької районної ради 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філію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="00AB166D" w:rsidRPr="0002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Лисогірська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початкова школа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66D" w:rsidRPr="0002383F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 П</w:t>
      </w:r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ривести штатні розписи опорного закладу у відповідність до вимог чинного законодавства та подати їх на затвердження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="00AB166D" w:rsidRPr="00023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ради.</w:t>
      </w:r>
    </w:p>
    <w:p w:rsidR="00AB166D" w:rsidRPr="002079F2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Директору</w:t>
      </w:r>
      <w:r w:rsidR="00AB166D" w:rsidRPr="00207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Ксаверівської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 ступеня Вінниц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ької районної ради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 w:rsidRPr="00207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Слободянюк</w:t>
      </w:r>
      <w:r w:rsidR="00AB166D" w:rsidRPr="00207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</w:t>
      </w:r>
      <w:proofErr w:type="spellEnd"/>
      <w:r w:rsidR="00AB166D" w:rsidRPr="00207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виконуючій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обовязки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Лисогірської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 ступеня Вінниц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ької районної ради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="00AB166D"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66D" w:rsidRPr="00207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попередити працівників про реорганізацію закладу з дотриманням вимог чинного трудового законодавства.</w:t>
      </w:r>
    </w:p>
    <w:p w:rsidR="00AB166D" w:rsidRPr="003A7E6D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Установити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претензій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кредиторів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публікації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особи.</w:t>
      </w:r>
    </w:p>
    <w:p w:rsidR="00AB166D" w:rsidRPr="003A7E6D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освіти, культури, молоді, спорту та </w:t>
      </w:r>
      <w:proofErr w:type="gram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</w:t>
      </w:r>
      <w:proofErr w:type="gram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іального захисту населення</w:t>
      </w:r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межах,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</w:t>
      </w:r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цьким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округом,</w:t>
      </w:r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опорним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та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філі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</w:t>
      </w:r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66D" w:rsidRPr="003A7E6D" w:rsidRDefault="008A0C72" w:rsidP="00AB1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6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</w:t>
      </w:r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="00A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66D" w:rsidRPr="00CC0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AB166D" w:rsidRPr="007F13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AB166D"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66D" w:rsidRDefault="00AB166D" w:rsidP="00AB1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AB166D" w:rsidRDefault="00AB166D" w:rsidP="00AB1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AB166D" w:rsidRPr="002079F2" w:rsidRDefault="00AB166D" w:rsidP="00AB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сільсько</w:t>
      </w:r>
      <w:proofErr w:type="spellEnd"/>
      <w:r w:rsidRPr="003A7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ї ради                                                                  В.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С. Романюк</w:t>
      </w:r>
    </w:p>
    <w:p w:rsidR="00AB166D" w:rsidRDefault="00AB166D" w:rsidP="00AB166D"/>
    <w:p w:rsidR="00AB166D" w:rsidRPr="007F13D2" w:rsidRDefault="00AB166D" w:rsidP="00AB166D"/>
    <w:p w:rsidR="00FC7416" w:rsidRDefault="00FC7416">
      <w:pPr>
        <w:rPr>
          <w:lang w:val="uk-UA"/>
        </w:rPr>
      </w:pPr>
    </w:p>
    <w:p w:rsidR="001D7336" w:rsidRDefault="001D7336">
      <w:pPr>
        <w:rPr>
          <w:lang w:val="uk-UA"/>
        </w:rPr>
      </w:pPr>
    </w:p>
    <w:p w:rsidR="001D7336" w:rsidRDefault="001D7336">
      <w:pPr>
        <w:rPr>
          <w:lang w:val="uk-UA"/>
        </w:rPr>
      </w:pPr>
    </w:p>
    <w:p w:rsidR="001D7336" w:rsidRDefault="001D7336" w:rsidP="001D7336">
      <w:pPr>
        <w:rPr>
          <w:lang w:val="uk-UA"/>
        </w:rPr>
      </w:pPr>
    </w:p>
    <w:p w:rsidR="001D7336" w:rsidRDefault="001D7336" w:rsidP="001D7336">
      <w:pPr>
        <w:rPr>
          <w:lang w:val="uk-UA"/>
        </w:rPr>
      </w:pP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1D7336" w:rsidRPr="00577742" w:rsidRDefault="001D7336" w:rsidP="001D733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577742">
        <w:rPr>
          <w:rFonts w:ascii="Times New Roman" w:eastAsia="Times New Roman" w:hAnsi="Times New Roman" w:cs="Calibri"/>
          <w:sz w:val="24"/>
          <w:szCs w:val="24"/>
          <w:lang w:val="uk-UA" w:eastAsia="ar-SA"/>
        </w:rPr>
        <w:lastRenderedPageBreak/>
        <w:t>Додаток 1</w:t>
      </w:r>
    </w:p>
    <w:p w:rsidR="001D7336" w:rsidRPr="00577742" w:rsidRDefault="001D7336" w:rsidP="001D733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до рішення №</w:t>
      </w:r>
    </w:p>
    <w:p w:rsidR="001D7336" w:rsidRPr="00577742" w:rsidRDefault="001D7336" w:rsidP="001D733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26 сесія 7</w:t>
      </w:r>
      <w:r w:rsidRPr="00577742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скликання                                                                                                                    від 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липня</w:t>
      </w:r>
      <w:r w:rsidRPr="00577742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2018р.                  </w:t>
      </w:r>
    </w:p>
    <w:p w:rsidR="001D7336" w:rsidRPr="00577742" w:rsidRDefault="001D7336" w:rsidP="001D733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577742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Якуш</w:t>
      </w:r>
      <w:r w:rsidRPr="00577742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инецької</w:t>
      </w:r>
      <w:proofErr w:type="spellEnd"/>
      <w:r w:rsidRPr="00577742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сільської ради </w:t>
      </w:r>
    </w:p>
    <w:p w:rsidR="001D7336" w:rsidRPr="00577742" w:rsidRDefault="001D7336" w:rsidP="001D733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1D7336" w:rsidRPr="00577742" w:rsidRDefault="001D7336" w:rsidP="001D733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1D7336" w:rsidRPr="00577742" w:rsidRDefault="001D7336" w:rsidP="001D73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577742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Склад </w:t>
      </w:r>
    </w:p>
    <w:p w:rsidR="001D7336" w:rsidRDefault="001D7336" w:rsidP="001D73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577742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комісії по реорганізації шляхом приєднання </w:t>
      </w:r>
    </w:p>
    <w:p w:rsidR="001D7336" w:rsidRPr="00577742" w:rsidRDefault="001D7336" w:rsidP="001D73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  <w:proofErr w:type="spellStart"/>
      <w:r w:rsidRPr="005777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Ксаверівської</w:t>
      </w:r>
      <w:proofErr w:type="spellEnd"/>
      <w:r w:rsidRPr="005777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загальноосвітньої школи І ступеня Вінницького району Вінницької області</w:t>
      </w: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577742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Голова комісії:</w:t>
      </w: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Мазурик Андрій Дмитрович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  <w:t>–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(2116013895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) начальник </w:t>
      </w:r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освіти, культури, молоді, спорту та соціального захисту населення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577742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Члени комісії:</w:t>
      </w: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Максимчук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Людмила Вікторівна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  <w:t xml:space="preserve"> –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(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) начальник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планово-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ф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інансового сектору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>Авраменко Наталія Петрівна</w:t>
      </w:r>
      <w:r w:rsidRPr="00577742"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 xml:space="preserve">     – </w:t>
      </w:r>
      <w:r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>(</w:t>
      </w:r>
      <w:r w:rsidR="00520033"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>3144512668</w:t>
      </w:r>
      <w:r w:rsidR="00520033" w:rsidRPr="00577742"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>)</w:t>
      </w:r>
      <w:r w:rsidR="00520033"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 xml:space="preserve"> </w:t>
      </w:r>
      <w:r w:rsidRPr="00577742"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 xml:space="preserve">інспектор з </w:t>
      </w:r>
      <w:r w:rsidRPr="00577742"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 xml:space="preserve"> бухгалтер</w:t>
      </w:r>
      <w:r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>ського обліку</w:t>
      </w:r>
      <w:r w:rsidRPr="00577742"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 xml:space="preserve"> відділу </w:t>
      </w:r>
      <w:r w:rsidR="005200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освіти, культури, молоді, спорту та соціального захисту населення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sz w:val="28"/>
          <w:szCs w:val="28"/>
          <w:lang w:val="uk-UA" w:eastAsia="x-none"/>
        </w:rPr>
      </w:pPr>
      <w:r w:rsidRPr="00577742"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 xml:space="preserve">                                                               </w:t>
      </w: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>Щербань Олена</w:t>
      </w:r>
      <w:r w:rsidRPr="0057774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 xml:space="preserve"> Василівна    –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>(</w:t>
      </w:r>
      <w:r w:rsidRPr="0057774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>) директор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Pr="00A71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</w:t>
      </w:r>
      <w:proofErr w:type="spellEnd"/>
      <w:r w:rsidRPr="00A71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середньої </w:t>
      </w:r>
      <w:r w:rsidRPr="00A71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 школи І-ІІІ ступенів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гімназії (з продовженим днем)</w:t>
      </w:r>
      <w:r w:rsidRPr="00A71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району</w:t>
      </w:r>
      <w:r w:rsidRPr="00A71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Pr="00A71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Pr="0057774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 xml:space="preserve">   </w:t>
      </w:r>
    </w:p>
    <w:p w:rsidR="001D7336" w:rsidRPr="00577742" w:rsidRDefault="001D7336" w:rsidP="001D7336">
      <w:pPr>
        <w:tabs>
          <w:tab w:val="left" w:pos="567"/>
        </w:tabs>
        <w:suppressAutoHyphens/>
        <w:spacing w:after="0" w:line="240" w:lineRule="auto"/>
        <w:ind w:left="2410" w:hanging="241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>Слободянюк Оксана Вікторівна</w:t>
      </w:r>
      <w:r w:rsidRPr="0057774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 xml:space="preserve">  –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 xml:space="preserve"> (</w:t>
      </w:r>
      <w:r w:rsidR="00520033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>2714516360</w:t>
      </w:r>
      <w:r w:rsidRPr="0057774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>) директор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 ступеня Вінницького району</w:t>
      </w:r>
      <w:r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Cs/>
          <w:sz w:val="28"/>
          <w:szCs w:val="28"/>
          <w:lang w:val="uk-UA" w:eastAsia="ar-SA"/>
        </w:rPr>
      </w:pP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1D7336" w:rsidRDefault="001D7336">
      <w:pPr>
        <w:rPr>
          <w:lang w:val="uk-UA"/>
        </w:rPr>
      </w:pPr>
    </w:p>
    <w:p w:rsidR="001D7336" w:rsidRDefault="001D7336">
      <w:pPr>
        <w:rPr>
          <w:lang w:val="uk-UA"/>
        </w:rPr>
      </w:pPr>
    </w:p>
    <w:p w:rsidR="001D7336" w:rsidRDefault="001D7336">
      <w:pPr>
        <w:rPr>
          <w:lang w:val="uk-UA"/>
        </w:rPr>
      </w:pPr>
    </w:p>
    <w:p w:rsidR="001D7336" w:rsidRDefault="001D7336">
      <w:pPr>
        <w:rPr>
          <w:lang w:val="uk-UA"/>
        </w:rPr>
      </w:pPr>
    </w:p>
    <w:p w:rsidR="001D7336" w:rsidRDefault="001D7336">
      <w:pPr>
        <w:rPr>
          <w:lang w:val="uk-UA"/>
        </w:rPr>
      </w:pPr>
    </w:p>
    <w:p w:rsidR="001D7336" w:rsidRDefault="001D7336">
      <w:pPr>
        <w:rPr>
          <w:lang w:val="uk-UA"/>
        </w:rPr>
      </w:pPr>
    </w:p>
    <w:p w:rsidR="001D7336" w:rsidRDefault="001D7336">
      <w:pPr>
        <w:rPr>
          <w:lang w:val="uk-UA"/>
        </w:rPr>
      </w:pPr>
    </w:p>
    <w:p w:rsidR="001D7336" w:rsidRPr="00577742" w:rsidRDefault="001D7336" w:rsidP="001D733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Додаток 2</w:t>
      </w:r>
    </w:p>
    <w:p w:rsidR="001D7336" w:rsidRPr="00577742" w:rsidRDefault="001D7336" w:rsidP="001D733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до рішення №</w:t>
      </w:r>
    </w:p>
    <w:p w:rsidR="001D7336" w:rsidRPr="00577742" w:rsidRDefault="001D7336" w:rsidP="001D733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26 сесія 7</w:t>
      </w:r>
      <w:r w:rsidRPr="00577742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скликання                                                                                                                    від 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липня</w:t>
      </w:r>
      <w:r w:rsidRPr="00577742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2018р.                  </w:t>
      </w:r>
    </w:p>
    <w:p w:rsidR="001D7336" w:rsidRPr="00577742" w:rsidRDefault="001D7336" w:rsidP="001D733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577742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Якуш</w:t>
      </w:r>
      <w:r w:rsidRPr="00577742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инецької</w:t>
      </w:r>
      <w:proofErr w:type="spellEnd"/>
      <w:r w:rsidRPr="00577742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сільської ради </w:t>
      </w:r>
    </w:p>
    <w:p w:rsidR="001D7336" w:rsidRPr="00577742" w:rsidRDefault="001D7336" w:rsidP="001D733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1D7336" w:rsidRPr="00577742" w:rsidRDefault="001D7336" w:rsidP="001D733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1D7336" w:rsidRPr="00577742" w:rsidRDefault="001D7336" w:rsidP="001D73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577742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Склад </w:t>
      </w:r>
    </w:p>
    <w:p w:rsidR="001D7336" w:rsidRDefault="001D7336" w:rsidP="001D73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577742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комісії по реорганізації шляхом приєднання </w:t>
      </w:r>
    </w:p>
    <w:p w:rsidR="001D7336" w:rsidRPr="00577742" w:rsidRDefault="001D7336" w:rsidP="001D73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Лисогір</w:t>
      </w:r>
      <w:r w:rsidRPr="005777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ської</w:t>
      </w:r>
      <w:proofErr w:type="spellEnd"/>
      <w:r w:rsidRPr="005777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загальноосвітньої школи І ступеня Вінницького району Вінницької області</w:t>
      </w: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577742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Голова комісії:</w:t>
      </w: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Мазурик Андрій Дмитрович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  <w:t>–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(2116013895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) начальник </w:t>
      </w:r>
      <w:r w:rsidRPr="003A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освіти, культури, молоді, спорту та соціального захисту населення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577742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Члени комісії:</w:t>
      </w: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Максимчук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Людмила Вікторівна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ab/>
        <w:t xml:space="preserve"> –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(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) начальник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планово-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ф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інансового сектору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>Авраменко Наталія Петрівна</w:t>
      </w:r>
      <w:r w:rsidRPr="00577742"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 xml:space="preserve">     – </w:t>
      </w:r>
      <w:r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>(3144512668</w:t>
      </w:r>
      <w:r w:rsidRPr="00577742"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 xml:space="preserve">) </w:t>
      </w:r>
      <w:r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 xml:space="preserve">інспектор з </w:t>
      </w:r>
      <w:r w:rsidRPr="00577742"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 xml:space="preserve"> бухгалтер</w:t>
      </w:r>
      <w:r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>ського обліку</w:t>
      </w:r>
      <w:r w:rsidRPr="00577742"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 xml:space="preserve"> </w:t>
      </w:r>
      <w:r w:rsidR="005200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освіти, культури, молоді, спорту та соціального захисту населення</w:t>
      </w:r>
      <w:r w:rsidR="00520033" w:rsidRPr="005200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sz w:val="28"/>
          <w:szCs w:val="28"/>
          <w:lang w:val="uk-UA" w:eastAsia="x-none"/>
        </w:rPr>
      </w:pPr>
      <w:r w:rsidRPr="00577742">
        <w:rPr>
          <w:rFonts w:ascii="Times New Roman" w:eastAsia="Times New Roman" w:hAnsi="Times New Roman" w:cs="Calibri"/>
          <w:iCs/>
          <w:sz w:val="28"/>
          <w:szCs w:val="28"/>
          <w:lang w:val="uk-UA" w:eastAsia="ar-SA"/>
        </w:rPr>
        <w:t xml:space="preserve">                                                               </w:t>
      </w:r>
    </w:p>
    <w:p w:rsidR="001D7336" w:rsidRPr="00577742" w:rsidRDefault="001D7336" w:rsidP="001D7336">
      <w:pPr>
        <w:tabs>
          <w:tab w:val="left" w:pos="2127"/>
          <w:tab w:val="left" w:pos="2410"/>
        </w:tabs>
        <w:suppressAutoHyphens/>
        <w:spacing w:after="0" w:line="240" w:lineRule="auto"/>
        <w:ind w:left="2410" w:hanging="2410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>Щербань Олена</w:t>
      </w:r>
      <w:r w:rsidRPr="0057774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 xml:space="preserve"> Василівна    –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>(</w:t>
      </w:r>
      <w:r w:rsidRPr="0057774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>) директор</w:t>
      </w:r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Pr="00A71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цької</w:t>
      </w:r>
      <w:proofErr w:type="spellEnd"/>
      <w:r w:rsidRPr="00A71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середньої </w:t>
      </w:r>
      <w:r w:rsidRPr="00A71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 школи І-ІІІ ступенів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гімназії (з продовженим днем)</w:t>
      </w:r>
      <w:r w:rsidRPr="00A71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району</w:t>
      </w:r>
      <w:r w:rsidRPr="00A71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Pr="00A713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  <w:r w:rsidRPr="0057774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 xml:space="preserve">   </w:t>
      </w:r>
    </w:p>
    <w:p w:rsidR="001D7336" w:rsidRPr="00577742" w:rsidRDefault="001D7336" w:rsidP="001D7336">
      <w:pPr>
        <w:tabs>
          <w:tab w:val="left" w:pos="567"/>
        </w:tabs>
        <w:suppressAutoHyphens/>
        <w:spacing w:after="0" w:line="240" w:lineRule="auto"/>
        <w:ind w:left="2410" w:hanging="2410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>Наборщикова</w:t>
      </w:r>
      <w:proofErr w:type="spellEnd"/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 xml:space="preserve"> Ірина Дмитрівна</w:t>
      </w:r>
      <w:r w:rsidRPr="0057774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 xml:space="preserve">  –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 xml:space="preserve"> (2380715022</w:t>
      </w:r>
      <w:r w:rsidRPr="0057774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>в.о.</w:t>
      </w:r>
      <w:r w:rsidRPr="0057774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>директор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val="uk-UA" w:eastAsia="ar-SA"/>
        </w:rPr>
        <w:t>а</w:t>
      </w:r>
      <w:proofErr w:type="spellEnd"/>
      <w:r w:rsidRPr="00577742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 ступеня Вінницького району</w:t>
      </w:r>
      <w:r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</w:t>
      </w:r>
      <w:r w:rsidRPr="00507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</w:t>
      </w:r>
    </w:p>
    <w:p w:rsidR="001D7336" w:rsidRPr="00577742" w:rsidRDefault="001D7336" w:rsidP="001D733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Cs/>
          <w:sz w:val="28"/>
          <w:szCs w:val="28"/>
          <w:lang w:val="uk-UA" w:eastAsia="ar-SA"/>
        </w:rPr>
      </w:pPr>
    </w:p>
    <w:p w:rsidR="001D7336" w:rsidRPr="001D7336" w:rsidRDefault="001D7336">
      <w:pPr>
        <w:rPr>
          <w:lang w:val="uk-UA"/>
        </w:rPr>
      </w:pPr>
    </w:p>
    <w:sectPr w:rsidR="001D7336" w:rsidRPr="001D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DA"/>
    <w:rsid w:val="00072196"/>
    <w:rsid w:val="001D7336"/>
    <w:rsid w:val="001E601E"/>
    <w:rsid w:val="004870EA"/>
    <w:rsid w:val="005009B3"/>
    <w:rsid w:val="00520033"/>
    <w:rsid w:val="005E59DA"/>
    <w:rsid w:val="00690AC5"/>
    <w:rsid w:val="00757FF3"/>
    <w:rsid w:val="008A0C72"/>
    <w:rsid w:val="009D422A"/>
    <w:rsid w:val="00A71E88"/>
    <w:rsid w:val="00AB166D"/>
    <w:rsid w:val="00B25011"/>
    <w:rsid w:val="00C04895"/>
    <w:rsid w:val="00F2431A"/>
    <w:rsid w:val="00FC7416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comp</cp:lastModifiedBy>
  <cp:revision>9</cp:revision>
  <cp:lastPrinted>2018-07-09T12:07:00Z</cp:lastPrinted>
  <dcterms:created xsi:type="dcterms:W3CDTF">2018-07-03T11:31:00Z</dcterms:created>
  <dcterms:modified xsi:type="dcterms:W3CDTF">2018-07-09T12:24:00Z</dcterms:modified>
</cp:coreProperties>
</file>