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D9C0" w14:textId="77777777"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14:paraId="6D98678D" w14:textId="77777777"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 wp14:anchorId="5E831729" wp14:editId="661C6F29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6D09" w14:textId="77777777"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14:paraId="6C689974" w14:textId="4E04379B" w:rsidR="00E57956" w:rsidRPr="00613237" w:rsidRDefault="001E2F00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 </w:t>
      </w:r>
      <w:r w:rsidR="00CE3FE6">
        <w:rPr>
          <w:b/>
          <w:bCs/>
          <w:szCs w:val="28"/>
          <w:lang w:val="uk-UA" w:eastAsia="uk-UA"/>
        </w:rPr>
        <w:t xml:space="preserve">РІШЕННЯ </w:t>
      </w:r>
      <w:r w:rsidR="00CE3FE6">
        <w:rPr>
          <w:b/>
          <w:bCs/>
          <w:szCs w:val="28"/>
          <w:lang w:val="uk-UA" w:eastAsia="uk-UA"/>
        </w:rPr>
        <w:br/>
      </w:r>
      <w:r w:rsidR="007B5BC7">
        <w:rPr>
          <w:b/>
          <w:szCs w:val="28"/>
          <w:lang w:val="uk-UA"/>
        </w:rPr>
        <w:t>38</w:t>
      </w:r>
      <w:r w:rsidR="004B2DAC">
        <w:rPr>
          <w:b/>
          <w:szCs w:val="28"/>
        </w:rPr>
        <w:t xml:space="preserve"> </w:t>
      </w:r>
      <w:proofErr w:type="spellStart"/>
      <w:r w:rsidR="004B2DAC">
        <w:rPr>
          <w:b/>
          <w:szCs w:val="28"/>
        </w:rPr>
        <w:t>сесія</w:t>
      </w:r>
      <w:proofErr w:type="spellEnd"/>
      <w:r w:rsidR="004B2DAC">
        <w:rPr>
          <w:b/>
          <w:szCs w:val="28"/>
        </w:rPr>
        <w:t xml:space="preserve"> </w:t>
      </w:r>
      <w:r w:rsidR="007B5BC7">
        <w:rPr>
          <w:b/>
          <w:szCs w:val="28"/>
          <w:lang w:val="uk-UA"/>
        </w:rPr>
        <w:t>8</w:t>
      </w:r>
      <w:r w:rsidR="0048177E" w:rsidRPr="00613237">
        <w:rPr>
          <w:b/>
          <w:szCs w:val="28"/>
        </w:rPr>
        <w:t xml:space="preserve"> </w:t>
      </w:r>
      <w:proofErr w:type="spellStart"/>
      <w:r w:rsidR="00E57956" w:rsidRPr="00613237">
        <w:rPr>
          <w:b/>
          <w:szCs w:val="28"/>
        </w:rPr>
        <w:t>скликання</w:t>
      </w:r>
      <w:proofErr w:type="spellEnd"/>
      <w:r w:rsidR="00E57956" w:rsidRPr="00613237">
        <w:rPr>
          <w:b/>
          <w:bCs/>
          <w:szCs w:val="28"/>
        </w:rPr>
        <w:t xml:space="preserve"> </w:t>
      </w:r>
    </w:p>
    <w:p w14:paraId="03D3F746" w14:textId="680B5663" w:rsidR="00CE3FE6" w:rsidRPr="00CE3FE6" w:rsidRDefault="00C7019B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/>
        </w:rPr>
        <w:t xml:space="preserve"> </w:t>
      </w:r>
      <w:r w:rsidR="007B5BC7">
        <w:rPr>
          <w:b/>
          <w:bCs/>
          <w:szCs w:val="28"/>
          <w:lang w:val="uk-UA"/>
        </w:rPr>
        <w:t>05.04.</w:t>
      </w:r>
      <w:r w:rsidR="004B2DAC">
        <w:rPr>
          <w:b/>
          <w:bCs/>
          <w:szCs w:val="28"/>
          <w:lang w:val="uk-UA"/>
        </w:rPr>
        <w:t>202</w:t>
      </w:r>
      <w:r w:rsidR="000526B9">
        <w:rPr>
          <w:b/>
          <w:bCs/>
          <w:szCs w:val="28"/>
          <w:lang w:val="uk-UA"/>
        </w:rPr>
        <w:t>4</w:t>
      </w:r>
      <w:r w:rsidR="00CE3FE6">
        <w:rPr>
          <w:b/>
          <w:bCs/>
          <w:szCs w:val="28"/>
          <w:lang w:val="uk-UA"/>
        </w:rPr>
        <w:t xml:space="preserve"> </w:t>
      </w:r>
      <w:r w:rsidR="007B5BC7">
        <w:rPr>
          <w:b/>
          <w:bCs/>
          <w:szCs w:val="28"/>
          <w:lang w:val="uk-UA"/>
        </w:rPr>
        <w:t xml:space="preserve">                         </w:t>
      </w:r>
      <w:r w:rsidR="00CE3FE6">
        <w:rPr>
          <w:b/>
          <w:bCs/>
          <w:szCs w:val="28"/>
          <w:lang w:val="uk-UA"/>
        </w:rPr>
        <w:t xml:space="preserve">                            </w:t>
      </w:r>
      <w:r>
        <w:rPr>
          <w:b/>
          <w:bCs/>
          <w:szCs w:val="28"/>
          <w:lang w:val="uk-UA"/>
        </w:rPr>
        <w:t xml:space="preserve">        </w:t>
      </w:r>
      <w:r w:rsidR="00CE3FE6">
        <w:rPr>
          <w:b/>
          <w:bCs/>
          <w:szCs w:val="28"/>
          <w:lang w:val="uk-UA"/>
        </w:rPr>
        <w:t xml:space="preserve">                                       №</w:t>
      </w:r>
      <w:r w:rsidR="004B2DAC">
        <w:rPr>
          <w:b/>
          <w:bCs/>
          <w:szCs w:val="28"/>
          <w:lang w:val="uk-UA"/>
        </w:rPr>
        <w:t>_____</w:t>
      </w:r>
    </w:p>
    <w:p w14:paraId="75C1DCEB" w14:textId="77777777" w:rsidR="00E57956" w:rsidRPr="00E57956" w:rsidRDefault="00E57956" w:rsidP="00E57956">
      <w:pPr>
        <w:rPr>
          <w:lang w:val="uk-UA"/>
        </w:rPr>
      </w:pPr>
    </w:p>
    <w:p w14:paraId="29450ED2" w14:textId="360C6E0D"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>Пр</w:t>
      </w:r>
      <w:r w:rsidR="00C7019B">
        <w:rPr>
          <w:b/>
          <w:szCs w:val="28"/>
          <w:lang w:val="uk-UA"/>
        </w:rPr>
        <w:t xml:space="preserve">о затвердження </w:t>
      </w:r>
      <w:r w:rsidR="000526B9">
        <w:rPr>
          <w:b/>
          <w:szCs w:val="28"/>
          <w:lang w:val="uk-UA"/>
        </w:rPr>
        <w:t xml:space="preserve">Звіту про </w:t>
      </w:r>
    </w:p>
    <w:p w14:paraId="2DCC612B" w14:textId="5E84EE93" w:rsidR="000526B9" w:rsidRDefault="000526B9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виконання фінансового плану </w:t>
      </w:r>
    </w:p>
    <w:p w14:paraId="5956540C" w14:textId="77777777" w:rsidR="00C7019B" w:rsidRDefault="004D27F5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Комунального не</w:t>
      </w:r>
      <w:r w:rsidR="00C7019B">
        <w:rPr>
          <w:b/>
          <w:szCs w:val="28"/>
          <w:lang w:val="uk-UA"/>
        </w:rPr>
        <w:t>комерційного</w:t>
      </w:r>
    </w:p>
    <w:p w14:paraId="5FE32E51" w14:textId="77777777" w:rsidR="00C7019B" w:rsidRDefault="00C7019B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підприємства «Благоустрій»</w:t>
      </w:r>
    </w:p>
    <w:p w14:paraId="2974D117" w14:textId="2CC17630" w:rsidR="00C7019B" w:rsidRDefault="00C7019B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Якушинецької сільської ради</w:t>
      </w:r>
    </w:p>
    <w:p w14:paraId="14DFE1C9" w14:textId="6BDF3389" w:rsidR="00A26D85" w:rsidRPr="0098294A" w:rsidRDefault="00A26D85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за 2023 рік.</w:t>
      </w:r>
    </w:p>
    <w:p w14:paraId="018615E8" w14:textId="77777777"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14:paraId="100321C0" w14:textId="77777777" w:rsidR="00E57956" w:rsidRDefault="00490B3F" w:rsidP="00490B3F">
      <w:pPr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       </w:t>
      </w:r>
      <w:r w:rsidRPr="00490B3F">
        <w:rPr>
          <w:rStyle w:val="a3"/>
          <w:color w:val="000000"/>
          <w:szCs w:val="28"/>
          <w:u w:val="none"/>
          <w:lang w:val="uk-UA"/>
        </w:rPr>
        <w:t>Відповідно до порядку</w:t>
      </w:r>
      <w:r>
        <w:rPr>
          <w:rStyle w:val="a3"/>
          <w:color w:val="000000"/>
          <w:szCs w:val="28"/>
          <w:u w:val="none"/>
          <w:lang w:val="uk-UA"/>
        </w:rPr>
        <w:t xml:space="preserve"> складання , затвердження та контролю фінансових планів комунальних підприємств Якуш</w:t>
      </w:r>
      <w:r w:rsidR="00296F9F">
        <w:rPr>
          <w:rStyle w:val="a3"/>
          <w:color w:val="000000"/>
          <w:szCs w:val="28"/>
          <w:u w:val="none"/>
          <w:lang w:val="uk-UA"/>
        </w:rPr>
        <w:t>инецької територіальної громади</w:t>
      </w:r>
      <w:r>
        <w:rPr>
          <w:rStyle w:val="a3"/>
          <w:color w:val="000000"/>
          <w:szCs w:val="28"/>
          <w:u w:val="none"/>
          <w:lang w:val="uk-UA"/>
        </w:rPr>
        <w:t xml:space="preserve">, </w:t>
      </w:r>
      <w:r w:rsidR="00296F9F">
        <w:rPr>
          <w:rStyle w:val="a3"/>
          <w:color w:val="000000"/>
          <w:szCs w:val="28"/>
          <w:u w:val="none"/>
          <w:lang w:val="uk-UA"/>
        </w:rPr>
        <w:t xml:space="preserve">керуючись Законом України «Про місцеве самоврядування в Україні», </w:t>
      </w:r>
      <w:r>
        <w:rPr>
          <w:rStyle w:val="a3"/>
          <w:color w:val="000000"/>
          <w:szCs w:val="28"/>
          <w:u w:val="none"/>
          <w:lang w:val="uk-UA"/>
        </w:rPr>
        <w:t xml:space="preserve">сільська рада </w:t>
      </w:r>
    </w:p>
    <w:p w14:paraId="63328CA1" w14:textId="77777777" w:rsidR="00490B3F" w:rsidRPr="00490B3F" w:rsidRDefault="00490B3F" w:rsidP="00490B3F">
      <w:pPr>
        <w:jc w:val="both"/>
        <w:rPr>
          <w:color w:val="000000"/>
          <w:szCs w:val="28"/>
          <w:lang w:val="uk-UA"/>
        </w:rPr>
      </w:pPr>
    </w:p>
    <w:p w14:paraId="2549E594" w14:textId="77777777" w:rsidR="00E57956" w:rsidRDefault="00E57956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1EF91BE9" w14:textId="07A9C172" w:rsidR="00E57956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981F90">
        <w:rPr>
          <w:rStyle w:val="a3"/>
          <w:color w:val="000000"/>
          <w:szCs w:val="28"/>
          <w:u w:val="none"/>
          <w:lang w:val="uk-UA"/>
        </w:rPr>
        <w:t>Затвердити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 </w:t>
      </w:r>
      <w:r w:rsidR="000526B9">
        <w:rPr>
          <w:rStyle w:val="a3"/>
          <w:color w:val="000000"/>
          <w:szCs w:val="28"/>
          <w:u w:val="none"/>
          <w:lang w:val="uk-UA"/>
        </w:rPr>
        <w:t xml:space="preserve">Звіт про виконання фінансового плану </w:t>
      </w:r>
      <w:r w:rsidR="00296F9F">
        <w:rPr>
          <w:rStyle w:val="a3"/>
          <w:color w:val="000000"/>
          <w:szCs w:val="28"/>
          <w:u w:val="none"/>
          <w:lang w:val="uk-UA"/>
        </w:rPr>
        <w:t xml:space="preserve"> Комунального не</w:t>
      </w:r>
      <w:r w:rsidR="00467169">
        <w:rPr>
          <w:rStyle w:val="a3"/>
          <w:color w:val="000000"/>
          <w:szCs w:val="28"/>
          <w:u w:val="none"/>
          <w:lang w:val="uk-UA"/>
        </w:rPr>
        <w:t xml:space="preserve">комерційного підприємства «Благоустрій» Якушинецької сільської ради </w:t>
      </w:r>
      <w:r w:rsidR="00C656D7">
        <w:rPr>
          <w:rStyle w:val="a3"/>
          <w:color w:val="000000"/>
          <w:szCs w:val="28"/>
          <w:u w:val="none"/>
          <w:lang w:val="uk-UA"/>
        </w:rPr>
        <w:t xml:space="preserve"> </w:t>
      </w:r>
      <w:r w:rsidR="00441979">
        <w:rPr>
          <w:rStyle w:val="a3"/>
          <w:color w:val="000000"/>
          <w:szCs w:val="28"/>
          <w:u w:val="none"/>
          <w:lang w:val="uk-UA"/>
        </w:rPr>
        <w:t>з</w:t>
      </w:r>
      <w:r w:rsidR="00C656D7">
        <w:rPr>
          <w:rStyle w:val="a3"/>
          <w:color w:val="000000"/>
          <w:szCs w:val="28"/>
          <w:u w:val="none"/>
          <w:lang w:val="uk-UA"/>
        </w:rPr>
        <w:t>а 2023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 (додається</w:t>
      </w:r>
      <w:r>
        <w:rPr>
          <w:rStyle w:val="a3"/>
          <w:color w:val="000000"/>
          <w:szCs w:val="28"/>
          <w:u w:val="none"/>
          <w:lang w:val="uk-UA"/>
        </w:rPr>
        <w:t>)</w:t>
      </w:r>
      <w:r w:rsidRPr="00981F90">
        <w:rPr>
          <w:rStyle w:val="a3"/>
          <w:color w:val="000000"/>
          <w:szCs w:val="28"/>
          <w:u w:val="none"/>
          <w:lang w:val="uk-UA"/>
        </w:rPr>
        <w:t>.</w:t>
      </w:r>
    </w:p>
    <w:p w14:paraId="6D990172" w14:textId="3CEC50C5" w:rsidR="00E57956" w:rsidRDefault="000526B9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E57956" w:rsidRPr="00583F1D">
        <w:rPr>
          <w:bCs/>
          <w:szCs w:val="28"/>
          <w:lang w:val="uk-UA"/>
        </w:rPr>
        <w:t xml:space="preserve">. </w:t>
      </w:r>
      <w:r w:rsidR="00E57956" w:rsidRPr="004F7704">
        <w:rPr>
          <w:szCs w:val="28"/>
          <w:lang w:val="uk-UA"/>
        </w:rPr>
        <w:t>Контроль за виконанням дан</w:t>
      </w:r>
      <w:r w:rsidR="00490B3F">
        <w:rPr>
          <w:szCs w:val="28"/>
          <w:lang w:val="uk-UA"/>
        </w:rPr>
        <w:t>ого рішення покласти на постійні комісії</w:t>
      </w:r>
      <w:r w:rsidR="00E57956" w:rsidRPr="004F7704">
        <w:rPr>
          <w:szCs w:val="28"/>
          <w:lang w:val="uk-UA"/>
        </w:rPr>
        <w:t xml:space="preserve"> сільської ради з питань</w:t>
      </w:r>
      <w:r w:rsidR="00E57956" w:rsidRPr="00E17D08">
        <w:rPr>
          <w:szCs w:val="28"/>
          <w:lang w:val="uk-UA"/>
        </w:rPr>
        <w:t xml:space="preserve"> </w:t>
      </w:r>
      <w:r w:rsidR="00E57956">
        <w:rPr>
          <w:szCs w:val="28"/>
          <w:lang w:val="uk-UA"/>
        </w:rPr>
        <w:t xml:space="preserve">планування фінансів, бюджету та </w:t>
      </w:r>
      <w:r w:rsidR="00E57956" w:rsidRPr="00E17D08">
        <w:rPr>
          <w:szCs w:val="28"/>
          <w:lang w:val="uk-UA"/>
        </w:rPr>
        <w:t>соціально-економічного ро</w:t>
      </w:r>
      <w:r w:rsidR="00490B3F">
        <w:rPr>
          <w:szCs w:val="28"/>
          <w:lang w:val="uk-UA"/>
        </w:rPr>
        <w:t>звитку (Янчук В.І.) , з питань житлово-комунального господарства, комунальної власності та сфери послуг (Гаврилюк А.І.)</w:t>
      </w:r>
      <w:r w:rsidR="00490B3F" w:rsidRPr="00DC02A1">
        <w:rPr>
          <w:szCs w:val="28"/>
          <w:lang w:val="uk-UA"/>
        </w:rPr>
        <w:t>.</w:t>
      </w:r>
      <w:r w:rsidR="00490B3F" w:rsidRPr="00BB0CA0">
        <w:rPr>
          <w:b/>
          <w:bCs/>
          <w:i/>
          <w:iCs/>
          <w:color w:val="29231F" w:themeColor="text2" w:themeShade="BF"/>
          <w:lang w:val="uk-UA"/>
        </w:rPr>
        <w:t xml:space="preserve"> </w:t>
      </w:r>
      <w:r w:rsidR="00467169">
        <w:rPr>
          <w:szCs w:val="28"/>
          <w:lang w:val="uk-UA"/>
        </w:rPr>
        <w:t xml:space="preserve"> </w:t>
      </w:r>
    </w:p>
    <w:p w14:paraId="21D970F8" w14:textId="77777777"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14:paraId="2DCFABFE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1305F735" w14:textId="77777777" w:rsidR="0048177E" w:rsidRDefault="0048177E" w:rsidP="00E57956">
      <w:pPr>
        <w:rPr>
          <w:b/>
          <w:bCs/>
          <w:szCs w:val="28"/>
          <w:lang w:val="uk-UA"/>
        </w:rPr>
      </w:pPr>
    </w:p>
    <w:p w14:paraId="66E96E1D" w14:textId="77777777" w:rsidR="0048177E" w:rsidRDefault="0048177E" w:rsidP="00E57956">
      <w:pPr>
        <w:rPr>
          <w:b/>
          <w:bCs/>
          <w:szCs w:val="28"/>
          <w:lang w:val="uk-UA"/>
        </w:rPr>
      </w:pPr>
    </w:p>
    <w:p w14:paraId="243241C7" w14:textId="77777777"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14:paraId="371230B5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4FE3592F" w14:textId="77777777" w:rsidR="00E57956" w:rsidRDefault="00E57956" w:rsidP="00972293">
      <w:pPr>
        <w:jc w:val="center"/>
        <w:rPr>
          <w:szCs w:val="28"/>
          <w:lang w:val="uk-UA"/>
        </w:rPr>
      </w:pPr>
    </w:p>
    <w:p w14:paraId="5FE13A36" w14:textId="77777777"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sectPr w:rsidR="00E57956" w:rsidRPr="005759B1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93"/>
    <w:rsid w:val="000526B9"/>
    <w:rsid w:val="000574EE"/>
    <w:rsid w:val="0007636D"/>
    <w:rsid w:val="001C067B"/>
    <w:rsid w:val="001E2F00"/>
    <w:rsid w:val="00206AD0"/>
    <w:rsid w:val="00296F9F"/>
    <w:rsid w:val="002F6CE9"/>
    <w:rsid w:val="00441979"/>
    <w:rsid w:val="00467169"/>
    <w:rsid w:val="0048177E"/>
    <w:rsid w:val="00490B3F"/>
    <w:rsid w:val="004B2DAC"/>
    <w:rsid w:val="004B6AA8"/>
    <w:rsid w:val="004D27F5"/>
    <w:rsid w:val="005759B1"/>
    <w:rsid w:val="005E111C"/>
    <w:rsid w:val="00613237"/>
    <w:rsid w:val="007058A3"/>
    <w:rsid w:val="00750A3F"/>
    <w:rsid w:val="007B5BC7"/>
    <w:rsid w:val="007C4CBE"/>
    <w:rsid w:val="008C4EC6"/>
    <w:rsid w:val="009116E3"/>
    <w:rsid w:val="00954D02"/>
    <w:rsid w:val="00972293"/>
    <w:rsid w:val="0098294A"/>
    <w:rsid w:val="009B073B"/>
    <w:rsid w:val="00A26D85"/>
    <w:rsid w:val="00AD58E5"/>
    <w:rsid w:val="00B16631"/>
    <w:rsid w:val="00C25CCE"/>
    <w:rsid w:val="00C656D7"/>
    <w:rsid w:val="00C7019B"/>
    <w:rsid w:val="00CE3FE6"/>
    <w:rsid w:val="00D24838"/>
    <w:rsid w:val="00D9732D"/>
    <w:rsid w:val="00E441A7"/>
    <w:rsid w:val="00E57956"/>
    <w:rsid w:val="00EF0754"/>
    <w:rsid w:val="00F06AB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1A37"/>
  <w15:docId w15:val="{02D93E22-77F5-44DA-88D7-06A891E6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2021-11-24T12:32:00Z</cp:lastPrinted>
  <dcterms:created xsi:type="dcterms:W3CDTF">2024-03-26T12:59:00Z</dcterms:created>
  <dcterms:modified xsi:type="dcterms:W3CDTF">2024-03-27T07:01:00Z</dcterms:modified>
</cp:coreProperties>
</file>