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53" w:rsidRPr="00BD5053" w:rsidRDefault="00BD5053" w:rsidP="00BD505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D50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00050" cy="457200"/>
            <wp:effectExtent l="0" t="0" r="0" b="0"/>
            <wp:docPr id="2" name="Рисунок 2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53" w:rsidRPr="00BD5053" w:rsidRDefault="00BD5053" w:rsidP="00BD5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BD5053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Україна</w:t>
      </w:r>
    </w:p>
    <w:p w:rsidR="00BD5053" w:rsidRPr="00BD5053" w:rsidRDefault="00BD5053" w:rsidP="00BD5053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BD5053">
        <w:rPr>
          <w:rFonts w:ascii="Courier New" w:eastAsia="Times New Roman" w:hAnsi="Courier New" w:cs="Courier New"/>
          <w:b/>
          <w:caps/>
          <w:color w:val="000000"/>
          <w:sz w:val="28"/>
          <w:szCs w:val="28"/>
          <w:lang w:eastAsia="ru-RU"/>
        </w:rPr>
        <w:t>Я</w:t>
      </w:r>
      <w:r w:rsidRPr="00BD5053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кушинецька сільська рада</w:t>
      </w:r>
    </w:p>
    <w:p w:rsidR="00BD5053" w:rsidRPr="00BD5053" w:rsidRDefault="00BD5053" w:rsidP="00BD5053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BD5053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Вінницького району Вінницької області</w:t>
      </w:r>
    </w:p>
    <w:p w:rsidR="00BD5053" w:rsidRPr="00BD5053" w:rsidRDefault="00BD5053" w:rsidP="00BD5053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BD505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6195" r="3238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86BE9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BD5053" w:rsidRPr="00BD5053" w:rsidRDefault="00BD5053" w:rsidP="00BD505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D505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23222, с. Якушинці, вул. Новоселів, тел: 56-75-19, 56-75-14</w:t>
      </w:r>
    </w:p>
    <w:p w:rsidR="00BD5053" w:rsidRPr="00BD5053" w:rsidRDefault="00BD5053" w:rsidP="00BD5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053" w:rsidRPr="00BD5053" w:rsidRDefault="00BD5053" w:rsidP="00BD5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</w:p>
    <w:p w:rsidR="00BD5053" w:rsidRPr="00BD5053" w:rsidRDefault="00BD5053" w:rsidP="00BD5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053" w:rsidRDefault="00F82708" w:rsidP="00BD5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16.01.</w:t>
      </w:r>
      <w:r w:rsidR="00FA7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BD5053" w:rsidRP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   </w:t>
      </w:r>
      <w:r w:rsid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BD5053" w:rsidRP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11</w:t>
      </w:r>
      <w:r w:rsidR="00BD5053" w:rsidRP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сесія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 </w:t>
      </w:r>
      <w:r w:rsidR="00BD5053" w:rsidRPr="00BD5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</w:p>
    <w:p w:rsidR="00BD5053" w:rsidRPr="00BD5053" w:rsidRDefault="00BD5053" w:rsidP="00BD5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382" w:rsidRDefault="00457382" w:rsidP="00457382">
      <w:pPr>
        <w:ind w:right="54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Порядку встановлення розмірів орендної плати за земельні ді</w:t>
      </w:r>
      <w:r w:rsidR="00F82708">
        <w:rPr>
          <w:rFonts w:ascii="Times New Roman" w:hAnsi="Times New Roman"/>
          <w:b/>
          <w:sz w:val="28"/>
          <w:szCs w:val="28"/>
        </w:rPr>
        <w:t xml:space="preserve">лянки в межах населених пунктів </w:t>
      </w:r>
      <w:r w:rsidR="00F64733">
        <w:rPr>
          <w:rFonts w:ascii="Times New Roman" w:hAnsi="Times New Roman"/>
          <w:b/>
          <w:sz w:val="28"/>
          <w:szCs w:val="28"/>
        </w:rPr>
        <w:t>Якушинецької сільськ</w:t>
      </w:r>
      <w:r w:rsidR="00AE0741">
        <w:rPr>
          <w:rFonts w:ascii="Times New Roman" w:hAnsi="Times New Roman"/>
          <w:b/>
          <w:sz w:val="28"/>
          <w:szCs w:val="28"/>
        </w:rPr>
        <w:t>ої ради</w:t>
      </w:r>
    </w:p>
    <w:p w:rsidR="00F64733" w:rsidRDefault="00457382" w:rsidP="0045738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забезпечення ефективного використання земельного</w:t>
      </w:r>
      <w:r w:rsidR="00F64733">
        <w:rPr>
          <w:rFonts w:ascii="Times New Roman" w:hAnsi="Times New Roman"/>
          <w:sz w:val="28"/>
          <w:szCs w:val="28"/>
        </w:rPr>
        <w:t xml:space="preserve"> фонду населених пунктів  Якушинецьк</w:t>
      </w:r>
      <w:r>
        <w:rPr>
          <w:rFonts w:ascii="Times New Roman" w:hAnsi="Times New Roman"/>
          <w:sz w:val="28"/>
          <w:szCs w:val="28"/>
        </w:rPr>
        <w:t>ої</w:t>
      </w:r>
      <w:r w:rsidR="00F64733">
        <w:rPr>
          <w:rFonts w:ascii="Times New Roman" w:hAnsi="Times New Roman"/>
          <w:sz w:val="28"/>
          <w:szCs w:val="28"/>
        </w:rPr>
        <w:t xml:space="preserve"> сільської</w:t>
      </w:r>
      <w:r>
        <w:rPr>
          <w:rFonts w:ascii="Times New Roman" w:hAnsi="Times New Roman"/>
          <w:sz w:val="28"/>
          <w:szCs w:val="28"/>
        </w:rPr>
        <w:t xml:space="preserve"> ради та врегулювання відносин, пов’язаних з орендою землі, з метою забезпечення соціал</w:t>
      </w:r>
      <w:r w:rsidR="00F64733">
        <w:rPr>
          <w:rFonts w:ascii="Times New Roman" w:hAnsi="Times New Roman"/>
          <w:sz w:val="28"/>
          <w:szCs w:val="28"/>
        </w:rPr>
        <w:t>ьно-економічного розвитку сільськ</w:t>
      </w:r>
      <w:r>
        <w:rPr>
          <w:rFonts w:ascii="Times New Roman" w:hAnsi="Times New Roman"/>
          <w:sz w:val="28"/>
          <w:szCs w:val="28"/>
        </w:rPr>
        <w:t>ої громади, формуван</w:t>
      </w:r>
      <w:r w:rsidR="005A4627">
        <w:rPr>
          <w:rFonts w:ascii="Times New Roman" w:hAnsi="Times New Roman"/>
          <w:sz w:val="28"/>
          <w:szCs w:val="28"/>
        </w:rPr>
        <w:t>ня збалансованого бюджету сільськ</w:t>
      </w:r>
      <w:r>
        <w:rPr>
          <w:rFonts w:ascii="Times New Roman" w:hAnsi="Times New Roman"/>
          <w:sz w:val="28"/>
          <w:szCs w:val="28"/>
        </w:rPr>
        <w:t xml:space="preserve">ої ради,  оперативного вирішення питань  у сфері землекористування, відповідно до  п.288.5 ст 288 Податкового кодексу України. ст. 142, 143,144 Конституції України, ст. 12 Земельного кодексу України, ст. 4 Закону України «Про оренду землі», Закон України «Про засади державної регуляторної політики у сфері господарської діяльності»,  керуючись  п. 34 ч. 1 ст. 26 Закону України «Про місцеве самоврядування в Україні»,  </w:t>
      </w:r>
      <w:r w:rsidR="00F64733">
        <w:rPr>
          <w:rFonts w:ascii="Times New Roman" w:hAnsi="Times New Roman"/>
          <w:b/>
          <w:sz w:val="28"/>
          <w:szCs w:val="28"/>
        </w:rPr>
        <w:t>сільськ</w:t>
      </w:r>
      <w:r>
        <w:rPr>
          <w:rFonts w:ascii="Times New Roman" w:hAnsi="Times New Roman"/>
          <w:b/>
          <w:sz w:val="28"/>
          <w:szCs w:val="28"/>
        </w:rPr>
        <w:t xml:space="preserve">а рада </w:t>
      </w:r>
    </w:p>
    <w:p w:rsidR="00457382" w:rsidRDefault="00457382" w:rsidP="00F647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AE0741" w:rsidRPr="00AE0741" w:rsidRDefault="00457382" w:rsidP="00AE0741">
      <w:pPr>
        <w:pStyle w:val="a7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E0741">
        <w:rPr>
          <w:sz w:val="28"/>
          <w:szCs w:val="28"/>
        </w:rPr>
        <w:t>Затвердити</w:t>
      </w:r>
      <w:r w:rsidR="00AE0741">
        <w:rPr>
          <w:sz w:val="28"/>
          <w:szCs w:val="28"/>
          <w:lang w:val="uk-UA"/>
        </w:rPr>
        <w:t xml:space="preserve"> </w:t>
      </w:r>
      <w:r w:rsidRPr="00AE0741">
        <w:rPr>
          <w:sz w:val="28"/>
          <w:szCs w:val="28"/>
        </w:rPr>
        <w:t xml:space="preserve"> Порядок встановлення </w:t>
      </w:r>
      <w:r w:rsidR="00F82708">
        <w:rPr>
          <w:sz w:val="28"/>
          <w:szCs w:val="28"/>
          <w:lang w:val="uk-UA"/>
        </w:rPr>
        <w:t xml:space="preserve"> </w:t>
      </w:r>
      <w:r w:rsidRPr="00AE0741">
        <w:rPr>
          <w:sz w:val="28"/>
          <w:szCs w:val="28"/>
        </w:rPr>
        <w:t xml:space="preserve">розмірів  орендної плати за земельні ділянки  в </w:t>
      </w:r>
      <w:r w:rsidR="00F64733" w:rsidRPr="00AE0741">
        <w:rPr>
          <w:sz w:val="28"/>
          <w:szCs w:val="28"/>
        </w:rPr>
        <w:t>межах населених пунктів Якушинецької сільськ</w:t>
      </w:r>
      <w:r w:rsidRPr="00AE0741">
        <w:rPr>
          <w:sz w:val="28"/>
          <w:szCs w:val="28"/>
        </w:rPr>
        <w:t xml:space="preserve">ої ради </w:t>
      </w:r>
    </w:p>
    <w:p w:rsidR="00457382" w:rsidRPr="00AE0741" w:rsidRDefault="00457382" w:rsidP="00AE0741">
      <w:pPr>
        <w:pStyle w:val="a7"/>
        <w:ind w:left="570"/>
        <w:jc w:val="both"/>
        <w:rPr>
          <w:sz w:val="28"/>
          <w:szCs w:val="28"/>
        </w:rPr>
      </w:pPr>
      <w:r w:rsidRPr="00AE0741">
        <w:rPr>
          <w:sz w:val="28"/>
          <w:szCs w:val="28"/>
        </w:rPr>
        <w:t xml:space="preserve"> (додаток №1).</w:t>
      </w:r>
    </w:p>
    <w:p w:rsidR="00457382" w:rsidRDefault="00457382" w:rsidP="004573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Затвердити ставки орендної плати за земельні ділянки, які надані у користування на умовах оренди фізичним та юридичним особам  в м</w:t>
      </w:r>
      <w:r w:rsidR="00F64733">
        <w:rPr>
          <w:rFonts w:ascii="Times New Roman" w:hAnsi="Times New Roman"/>
          <w:sz w:val="28"/>
          <w:szCs w:val="28"/>
        </w:rPr>
        <w:t>ежах населених пунктів  Якушинецької сільськ</w:t>
      </w:r>
      <w:r w:rsidR="00AE0741">
        <w:rPr>
          <w:rFonts w:ascii="Times New Roman" w:hAnsi="Times New Roman"/>
          <w:sz w:val="28"/>
          <w:szCs w:val="28"/>
        </w:rPr>
        <w:t>ої 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(додаток №2). </w:t>
      </w:r>
    </w:p>
    <w:p w:rsidR="00457382" w:rsidRDefault="00457382" w:rsidP="004573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3.Відсоткові процентні ставки орендної плати за земельні ділянки, які не включені в Додаток ( №2) до цього рішення визначаються при передачі земельних ділянок в о</w:t>
      </w:r>
      <w:r w:rsidR="00F64733">
        <w:rPr>
          <w:rFonts w:ascii="Times New Roman" w:hAnsi="Times New Roman"/>
          <w:sz w:val="28"/>
          <w:szCs w:val="28"/>
        </w:rPr>
        <w:t>ренду за рішенням сесії Якушинецької сільськ</w:t>
      </w:r>
      <w:r w:rsidR="00973436">
        <w:rPr>
          <w:rFonts w:ascii="Times New Roman" w:hAnsi="Times New Roman"/>
          <w:sz w:val="28"/>
          <w:szCs w:val="28"/>
        </w:rPr>
        <w:t>ої ради Вінницької</w:t>
      </w:r>
      <w:r>
        <w:rPr>
          <w:rFonts w:ascii="Times New Roman" w:hAnsi="Times New Roman"/>
          <w:sz w:val="28"/>
          <w:szCs w:val="28"/>
        </w:rPr>
        <w:t xml:space="preserve"> області.</w:t>
      </w:r>
    </w:p>
    <w:p w:rsidR="00457382" w:rsidRDefault="00457382" w:rsidP="004573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4.При наданні земельної ділянки в оренду на конкурентних засадах ставки орендної плати не можуть бути меншими ніж визначені у цьому рішенні та можуть перевищувати 12% від нормативної грошової оцінки землі.</w:t>
      </w:r>
    </w:p>
    <w:p w:rsidR="00457382" w:rsidRDefault="00457382" w:rsidP="004573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</w:t>
      </w:r>
      <w:r>
        <w:rPr>
          <w:sz w:val="28"/>
          <w:szCs w:val="28"/>
        </w:rPr>
        <w:t xml:space="preserve"> </w:t>
      </w:r>
      <w:r w:rsidR="00973436">
        <w:rPr>
          <w:rFonts w:ascii="Times New Roman" w:eastAsia="Calibri" w:hAnsi="Times New Roman" w:cs="Times New Roman"/>
          <w:sz w:val="28"/>
          <w:szCs w:val="28"/>
        </w:rPr>
        <w:t>Сектору земельних відносин Якушинецької сільськ</w:t>
      </w:r>
      <w:r>
        <w:rPr>
          <w:rFonts w:ascii="Times New Roman" w:eastAsia="Calibri" w:hAnsi="Times New Roman" w:cs="Times New Roman"/>
          <w:sz w:val="28"/>
          <w:szCs w:val="28"/>
        </w:rPr>
        <w:t>ої  ради, в разі розбіжностей ставок орендної плати із діючими договорами оренди землі,  протягом трьох місяців з дня набрання чинності вказаного рішення,  повідомити орендарів земельних ділянок про необхідність внесення змін до договорів оренди землі в частині зміни ставки орендної плати. Виконавчому комітету</w:t>
      </w:r>
      <w:r w:rsidR="00973436">
        <w:rPr>
          <w:rFonts w:ascii="Times New Roman" w:eastAsia="Calibri" w:hAnsi="Times New Roman" w:cs="Times New Roman"/>
          <w:sz w:val="28"/>
          <w:szCs w:val="28"/>
        </w:rPr>
        <w:t xml:space="preserve"> Якушинецької сільської ради в особі сільськ</w:t>
      </w:r>
      <w:r>
        <w:rPr>
          <w:rFonts w:ascii="Times New Roman" w:eastAsia="Calibri" w:hAnsi="Times New Roman" w:cs="Times New Roman"/>
          <w:sz w:val="28"/>
          <w:szCs w:val="28"/>
        </w:rPr>
        <w:t>ого г</w:t>
      </w:r>
      <w:r w:rsidR="00973436">
        <w:rPr>
          <w:rFonts w:ascii="Times New Roman" w:eastAsia="Calibri" w:hAnsi="Times New Roman" w:cs="Times New Roman"/>
          <w:sz w:val="28"/>
          <w:szCs w:val="28"/>
        </w:rPr>
        <w:t>олови Романюка Василя Станіславовича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укласти додаткові угоди до договорів оренди землі в частині приведення ставок орендної плати</w:t>
      </w:r>
      <w:r>
        <w:rPr>
          <w:rFonts w:ascii="Times New Roman" w:hAnsi="Times New Roman" w:cs="Times New Roman"/>
          <w:sz w:val="28"/>
          <w:szCs w:val="28"/>
        </w:rPr>
        <w:t xml:space="preserve"> у відповідність  з додатком №2. </w:t>
      </w:r>
    </w:p>
    <w:p w:rsidR="00457382" w:rsidRDefault="00457382" w:rsidP="004573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</w:t>
      </w:r>
      <w:r w:rsidR="003A4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Дане</w:t>
      </w:r>
      <w:r w:rsidR="005A4627">
        <w:rPr>
          <w:rFonts w:ascii="Times New Roman" w:hAnsi="Times New Roman"/>
          <w:sz w:val="28"/>
          <w:szCs w:val="28"/>
        </w:rPr>
        <w:t xml:space="preserve"> рішення набуває чинності з моменту прийняття відповідного рішення, а рішення 44 сесії 5 скликання від 27травня 2010року «Про встановлення орендної плати за земельні ділянки на території Якушинецької сільської ради» вважати такими, що втратили чинність</w:t>
      </w:r>
      <w:r>
        <w:rPr>
          <w:rFonts w:ascii="Times New Roman" w:hAnsi="Times New Roman"/>
          <w:sz w:val="28"/>
          <w:szCs w:val="28"/>
        </w:rPr>
        <w:t>.</w:t>
      </w:r>
    </w:p>
    <w:p w:rsidR="00457382" w:rsidRPr="003A4AF3" w:rsidRDefault="00457382" w:rsidP="003A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</w:t>
      </w:r>
      <w:r w:rsidR="003A4A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виконанням цього рішен</w:t>
      </w:r>
      <w:r w:rsidR="003A4AF3">
        <w:rPr>
          <w:rFonts w:ascii="Times New Roman" w:hAnsi="Times New Roman"/>
          <w:sz w:val="28"/>
          <w:szCs w:val="28"/>
        </w:rPr>
        <w:t xml:space="preserve">ня покласти на </w:t>
      </w:r>
      <w:r w:rsidR="00240D1D">
        <w:rPr>
          <w:rFonts w:ascii="Times New Roman" w:hAnsi="Times New Roman" w:cs="Times New Roman"/>
          <w:color w:val="000000"/>
          <w:sz w:val="28"/>
          <w:szCs w:val="28"/>
        </w:rPr>
        <w:t>Голову</w:t>
      </w:r>
      <w:r w:rsidR="003A4AF3">
        <w:rPr>
          <w:rFonts w:ascii="Times New Roman" w:hAnsi="Times New Roman" w:cs="Times New Roman"/>
          <w:color w:val="000000"/>
          <w:sz w:val="28"/>
          <w:szCs w:val="28"/>
        </w:rPr>
        <w:t xml:space="preserve"> постійної комісії з питань</w:t>
      </w:r>
      <w:r w:rsidR="003A4AF3">
        <w:rPr>
          <w:rFonts w:ascii="Times New Roman" w:hAnsi="Times New Roman" w:cs="Times New Roman"/>
          <w:sz w:val="28"/>
          <w:szCs w:val="28"/>
        </w:rPr>
        <w:t xml:space="preserve"> </w:t>
      </w:r>
      <w:r w:rsidR="003A4AF3">
        <w:rPr>
          <w:rFonts w:ascii="Times New Roman" w:hAnsi="Times New Roman" w:cs="Times New Roman"/>
          <w:color w:val="000000"/>
          <w:sz w:val="28"/>
          <w:szCs w:val="28"/>
        </w:rPr>
        <w:t>регулювання земельних ресурсів,</w:t>
      </w:r>
      <w:r w:rsidR="003A4AF3">
        <w:rPr>
          <w:rFonts w:ascii="Times New Roman" w:hAnsi="Times New Roman" w:cs="Times New Roman"/>
          <w:sz w:val="28"/>
          <w:szCs w:val="28"/>
        </w:rPr>
        <w:t xml:space="preserve"> </w:t>
      </w:r>
      <w:r w:rsidR="003A4AF3">
        <w:rPr>
          <w:rFonts w:ascii="Times New Roman" w:hAnsi="Times New Roman" w:cs="Times New Roman"/>
          <w:color w:val="000000"/>
          <w:sz w:val="28"/>
          <w:szCs w:val="28"/>
        </w:rPr>
        <w:t>раціонального природокористування</w:t>
      </w:r>
      <w:r w:rsidR="003A4AF3">
        <w:rPr>
          <w:rFonts w:ascii="Times New Roman" w:hAnsi="Times New Roman" w:cs="Times New Roman"/>
          <w:sz w:val="28"/>
          <w:szCs w:val="28"/>
        </w:rPr>
        <w:t xml:space="preserve"> </w:t>
      </w:r>
      <w:r w:rsidR="003A4AF3">
        <w:rPr>
          <w:rFonts w:ascii="Times New Roman" w:hAnsi="Times New Roman" w:cs="Times New Roman"/>
          <w:color w:val="000000"/>
          <w:sz w:val="28"/>
          <w:szCs w:val="28"/>
        </w:rPr>
        <w:t>та охорони навколишнього середовища</w:t>
      </w:r>
      <w:r w:rsidR="003A4AF3">
        <w:rPr>
          <w:rFonts w:ascii="Times New Roman" w:hAnsi="Times New Roman" w:cs="Times New Roman"/>
          <w:sz w:val="28"/>
          <w:szCs w:val="28"/>
        </w:rPr>
        <w:t xml:space="preserve"> </w:t>
      </w:r>
      <w:r w:rsidR="003A4AF3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комунальної власності та благоустрою ( Мазурик А.Д.)                                  </w:t>
      </w:r>
    </w:p>
    <w:p w:rsidR="00457382" w:rsidRDefault="00457382" w:rsidP="004573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7382" w:rsidRDefault="00F82708" w:rsidP="004573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Сільський голова</w:t>
      </w:r>
      <w:r w:rsidR="00457382">
        <w:rPr>
          <w:rFonts w:ascii="Times New Roman" w:hAnsi="Times New Roman"/>
          <w:sz w:val="28"/>
          <w:szCs w:val="28"/>
        </w:rPr>
        <w:t xml:space="preserve">                      </w:t>
      </w:r>
      <w:r w:rsidR="00457382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В.С.Романюк</w:t>
      </w: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ind w:left="5664"/>
        <w:rPr>
          <w:rFonts w:ascii="Times New Roman" w:hAnsi="Times New Roman"/>
          <w:sz w:val="24"/>
          <w:szCs w:val="24"/>
        </w:rPr>
      </w:pPr>
    </w:p>
    <w:p w:rsidR="00457382" w:rsidRDefault="00457382" w:rsidP="00457382">
      <w:pPr>
        <w:ind w:left="5664"/>
        <w:rPr>
          <w:rFonts w:ascii="Times New Roman" w:hAnsi="Times New Roman"/>
          <w:sz w:val="24"/>
          <w:szCs w:val="24"/>
        </w:rPr>
      </w:pPr>
    </w:p>
    <w:p w:rsidR="00D23243" w:rsidRDefault="00B839A8" w:rsidP="00B839A8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457382" w:rsidRDefault="00457382" w:rsidP="00FC2F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Додаток №1</w:t>
      </w:r>
    </w:p>
    <w:p w:rsidR="00457382" w:rsidRDefault="00457382" w:rsidP="00D232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A4AF3">
        <w:rPr>
          <w:rFonts w:ascii="Times New Roman" w:hAnsi="Times New Roman"/>
          <w:sz w:val="24"/>
          <w:szCs w:val="24"/>
        </w:rPr>
        <w:t xml:space="preserve">             до рішення </w:t>
      </w:r>
      <w:r w:rsidR="006C59A3">
        <w:rPr>
          <w:rFonts w:ascii="Times New Roman" w:hAnsi="Times New Roman"/>
          <w:sz w:val="24"/>
          <w:szCs w:val="24"/>
        </w:rPr>
        <w:t xml:space="preserve">11 сесії 7 скликання </w:t>
      </w:r>
      <w:r w:rsidR="003A4AF3">
        <w:rPr>
          <w:rFonts w:ascii="Times New Roman" w:hAnsi="Times New Roman"/>
          <w:sz w:val="24"/>
          <w:szCs w:val="24"/>
        </w:rPr>
        <w:t>Якушинецької сільськ</w:t>
      </w:r>
      <w:r>
        <w:rPr>
          <w:rFonts w:ascii="Times New Roman" w:hAnsi="Times New Roman"/>
          <w:sz w:val="24"/>
          <w:szCs w:val="24"/>
        </w:rPr>
        <w:t>ої ради</w:t>
      </w:r>
    </w:p>
    <w:p w:rsidR="00457382" w:rsidRDefault="00F82708" w:rsidP="00D232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6C59A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від 16.01</w:t>
      </w:r>
      <w:r w:rsidR="00457382">
        <w:rPr>
          <w:rFonts w:ascii="Times New Roman" w:hAnsi="Times New Roman"/>
          <w:sz w:val="24"/>
          <w:szCs w:val="24"/>
        </w:rPr>
        <w:t xml:space="preserve"> 201</w:t>
      </w:r>
      <w:r w:rsidR="00FA7C20">
        <w:rPr>
          <w:rFonts w:ascii="Times New Roman" w:hAnsi="Times New Roman"/>
          <w:sz w:val="24"/>
          <w:szCs w:val="24"/>
        </w:rPr>
        <w:t>8</w:t>
      </w:r>
      <w:r w:rsidR="00457382">
        <w:rPr>
          <w:rFonts w:ascii="Times New Roman" w:hAnsi="Times New Roman"/>
          <w:sz w:val="24"/>
          <w:szCs w:val="24"/>
        </w:rPr>
        <w:t xml:space="preserve"> року</w:t>
      </w:r>
    </w:p>
    <w:p w:rsidR="00457382" w:rsidRDefault="00457382" w:rsidP="004573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457382" w:rsidRDefault="00457382" w:rsidP="00457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встановлення розмірів орендної плати за земельні ділянки</w:t>
      </w:r>
    </w:p>
    <w:p w:rsidR="00457382" w:rsidRDefault="00457382" w:rsidP="00457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терит</w:t>
      </w:r>
      <w:r w:rsidR="003A4AF3">
        <w:rPr>
          <w:rFonts w:ascii="Times New Roman" w:hAnsi="Times New Roman"/>
          <w:b/>
          <w:sz w:val="28"/>
          <w:szCs w:val="28"/>
        </w:rPr>
        <w:t>орії населених пунктів Якушинецької сільськ</w:t>
      </w:r>
      <w:r w:rsidR="00AE0741">
        <w:rPr>
          <w:rFonts w:ascii="Times New Roman" w:hAnsi="Times New Roman"/>
          <w:b/>
          <w:sz w:val="28"/>
          <w:szCs w:val="28"/>
        </w:rPr>
        <w:t xml:space="preserve">ої ради </w:t>
      </w:r>
    </w:p>
    <w:p w:rsidR="00457382" w:rsidRDefault="00457382" w:rsidP="00457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встановлення розмірів річної орендної плати за землю  на тери</w:t>
      </w:r>
      <w:r w:rsidR="003A4AF3">
        <w:rPr>
          <w:rFonts w:ascii="Times New Roman" w:hAnsi="Times New Roman"/>
          <w:sz w:val="28"/>
          <w:szCs w:val="28"/>
        </w:rPr>
        <w:t>торії населених пунктів Якушинецької сільськ</w:t>
      </w:r>
      <w:r>
        <w:rPr>
          <w:rFonts w:ascii="Times New Roman" w:hAnsi="Times New Roman"/>
          <w:sz w:val="28"/>
          <w:szCs w:val="28"/>
        </w:rPr>
        <w:t>ої ради  (надалі – «Порядок»)  розроблений з метою впровадження узгоджених підходів щодо регулювання орендних відносин в галузі користування земельними ділянками та створення єдиних організаційно-правових засад визначення та справляння орендної плати.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Порядок регламентує принципи встановлення розмірів орендної плати за землю і поширюється на всі </w:t>
      </w:r>
      <w:r w:rsidR="003A4AF3">
        <w:rPr>
          <w:rFonts w:ascii="Times New Roman" w:hAnsi="Times New Roman"/>
          <w:sz w:val="28"/>
          <w:szCs w:val="28"/>
        </w:rPr>
        <w:t>земельні ділянки, якими Я</w:t>
      </w:r>
      <w:r w:rsidR="00522EB4">
        <w:rPr>
          <w:rFonts w:ascii="Times New Roman" w:hAnsi="Times New Roman"/>
          <w:sz w:val="28"/>
          <w:szCs w:val="28"/>
        </w:rPr>
        <w:t>кушинецькій сільськ</w:t>
      </w:r>
      <w:r>
        <w:rPr>
          <w:rFonts w:ascii="Times New Roman" w:hAnsi="Times New Roman"/>
          <w:sz w:val="28"/>
          <w:szCs w:val="28"/>
        </w:rPr>
        <w:t>ій раді надано право розпоряджатися відповідно до чинного законодавства України.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Річний розмір орендної плати, визначений даним Порядком, встановлюється у відсотках (%) до нормативної грошової оцінки земельної ділянки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Підставою для укладання договору оренди земельної д</w:t>
      </w:r>
      <w:r w:rsidR="00522EB4">
        <w:rPr>
          <w:rFonts w:ascii="Times New Roman" w:hAnsi="Times New Roman"/>
          <w:sz w:val="28"/>
          <w:szCs w:val="28"/>
        </w:rPr>
        <w:t>ілянки є рішення сесії Якушинецької сільськ</w:t>
      </w:r>
      <w:r>
        <w:rPr>
          <w:rFonts w:ascii="Times New Roman" w:hAnsi="Times New Roman"/>
          <w:sz w:val="28"/>
          <w:szCs w:val="28"/>
        </w:rPr>
        <w:t>ої ради про передачу ділянки (її частини) в оренду (або протокол аукціону в разі набуття права оренди земельної ділянки на конкурентних засадах) з обов’язковим визначенням категорії земель за основним цільовим призначенням (ст. 19 Земельного кодексу України) та категорії земель за функцією використання на момент прийняття рішення.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Умови і строки внесення орендної плати за землю встановлюється за у</w:t>
      </w:r>
      <w:r w:rsidR="00F52EC9">
        <w:rPr>
          <w:rFonts w:ascii="Times New Roman" w:hAnsi="Times New Roman"/>
          <w:sz w:val="28"/>
          <w:szCs w:val="28"/>
        </w:rPr>
        <w:t>годою сторін у договорі оренди  між Якушинецькою</w:t>
      </w:r>
      <w:r w:rsidR="00522EB4">
        <w:rPr>
          <w:rFonts w:ascii="Times New Roman" w:hAnsi="Times New Roman"/>
          <w:sz w:val="28"/>
          <w:szCs w:val="28"/>
        </w:rPr>
        <w:t xml:space="preserve"> сільськ</w:t>
      </w:r>
      <w:r w:rsidR="00F52EC9">
        <w:rPr>
          <w:rFonts w:ascii="Times New Roman" w:hAnsi="Times New Roman"/>
          <w:sz w:val="28"/>
          <w:szCs w:val="28"/>
        </w:rPr>
        <w:t>ою радою</w:t>
      </w:r>
      <w:r>
        <w:rPr>
          <w:rFonts w:ascii="Times New Roman" w:hAnsi="Times New Roman"/>
          <w:sz w:val="28"/>
          <w:szCs w:val="28"/>
        </w:rPr>
        <w:t xml:space="preserve"> та орендарем.</w:t>
      </w:r>
    </w:p>
    <w:p w:rsidR="00457382" w:rsidRDefault="00457382" w:rsidP="0045738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1.6. У випадку зміни виду діяльності або невідповідності </w:t>
      </w:r>
      <w:r>
        <w:rPr>
          <w:b w:val="0"/>
          <w:sz w:val="28"/>
          <w:szCs w:val="28"/>
        </w:rPr>
        <w:t>ставок орендної плати прописаних в додатку №2 із діючими договорами оренди землі</w:t>
      </w:r>
      <w:r>
        <w:rPr>
          <w:b w:val="0"/>
          <w:color w:val="000000"/>
          <w:sz w:val="28"/>
          <w:szCs w:val="28"/>
        </w:rPr>
        <w:t xml:space="preserve"> в межах встановленої категорії земель за цільовим призначенням, відповідний перерахунок орендної плати за землю здійснюється без</w:t>
      </w:r>
      <w:r w:rsidR="00522EB4">
        <w:rPr>
          <w:b w:val="0"/>
          <w:color w:val="000000"/>
          <w:sz w:val="28"/>
          <w:szCs w:val="28"/>
        </w:rPr>
        <w:t xml:space="preserve"> внесення змін до рішення сільськ</w:t>
      </w:r>
      <w:r>
        <w:rPr>
          <w:b w:val="0"/>
          <w:color w:val="000000"/>
          <w:sz w:val="28"/>
          <w:szCs w:val="28"/>
        </w:rPr>
        <w:t xml:space="preserve">ої ради про надання земельної ділянки в оренду. Для перерахунку розміру орендної плати у зв’язку із зміною функціонального використання землі </w:t>
      </w:r>
      <w:r w:rsidR="00522EB4">
        <w:rPr>
          <w:b w:val="0"/>
          <w:color w:val="000000"/>
          <w:sz w:val="28"/>
          <w:szCs w:val="28"/>
        </w:rPr>
        <w:t>орендар звертається до Якушинецької сільськ</w:t>
      </w:r>
      <w:r>
        <w:rPr>
          <w:b w:val="0"/>
          <w:color w:val="000000"/>
          <w:sz w:val="28"/>
          <w:szCs w:val="28"/>
        </w:rPr>
        <w:t>ої ради</w:t>
      </w:r>
      <w:r w:rsidR="00522EB4">
        <w:rPr>
          <w:b w:val="0"/>
          <w:color w:val="000000"/>
          <w:sz w:val="28"/>
          <w:szCs w:val="28"/>
        </w:rPr>
        <w:t xml:space="preserve">  із заявою. До заяви додається:</w:t>
      </w:r>
      <w:r>
        <w:rPr>
          <w:b w:val="0"/>
          <w:color w:val="000000"/>
          <w:sz w:val="28"/>
          <w:szCs w:val="28"/>
        </w:rPr>
        <w:t xml:space="preserve"> витяг з нормативної грошової оцінки земельної </w:t>
      </w:r>
      <w:r>
        <w:rPr>
          <w:b w:val="0"/>
          <w:color w:val="000000"/>
          <w:sz w:val="28"/>
          <w:szCs w:val="28"/>
        </w:rPr>
        <w:lastRenderedPageBreak/>
        <w:t>ділянки виданий відділом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hyperlink r:id="rId7" w:history="1">
        <w:r w:rsidR="00522EB4" w:rsidRPr="00522EB4">
          <w:rPr>
            <w:rStyle w:val="ac"/>
            <w:b w:val="0"/>
            <w:bCs w:val="0"/>
            <w:color w:val="000000"/>
            <w:sz w:val="28"/>
            <w:szCs w:val="28"/>
            <w:u w:val="none"/>
          </w:rPr>
          <w:t>Держгеокадастру у Вінницькому районі, Вінницької</w:t>
        </w:r>
        <w:r w:rsidRPr="00522EB4">
          <w:rPr>
            <w:rStyle w:val="ac"/>
            <w:b w:val="0"/>
            <w:bCs w:val="0"/>
            <w:color w:val="000000"/>
            <w:sz w:val="28"/>
            <w:szCs w:val="28"/>
            <w:u w:val="none"/>
          </w:rPr>
          <w:t xml:space="preserve"> області</w:t>
        </w:r>
      </w:hyperlink>
      <w:r w:rsidRPr="00522EB4">
        <w:rPr>
          <w:b w:val="0"/>
          <w:bCs w:val="0"/>
          <w:color w:val="000000"/>
          <w:sz w:val="28"/>
          <w:szCs w:val="28"/>
        </w:rPr>
        <w:t>.</w:t>
      </w:r>
    </w:p>
    <w:p w:rsidR="00457382" w:rsidRDefault="00457382" w:rsidP="0045738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За несвоєчасне внесення орендної плати справляється пеня у встановленому законом розмірі та порядку.</w:t>
      </w:r>
    </w:p>
    <w:p w:rsidR="00457382" w:rsidRDefault="00F52EC9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У разі </w:t>
      </w:r>
      <w:r w:rsidR="00457382">
        <w:rPr>
          <w:rFonts w:ascii="Times New Roman" w:hAnsi="Times New Roman"/>
          <w:sz w:val="28"/>
          <w:szCs w:val="28"/>
        </w:rPr>
        <w:t xml:space="preserve">протягом </w:t>
      </w:r>
      <w:r>
        <w:rPr>
          <w:rFonts w:ascii="Times New Roman" w:hAnsi="Times New Roman"/>
          <w:sz w:val="28"/>
          <w:szCs w:val="28"/>
        </w:rPr>
        <w:t xml:space="preserve">трьох і більше місяців поспіль </w:t>
      </w:r>
      <w:r w:rsidR="00457382">
        <w:rPr>
          <w:rFonts w:ascii="Times New Roman" w:hAnsi="Times New Roman"/>
          <w:sz w:val="28"/>
          <w:szCs w:val="28"/>
        </w:rPr>
        <w:t>невнесення орендної плати орендодавець має право вимагати дострокового розірвання договору в судовому порядку.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 разі внесення змін до цього Порядку розмір орендної плати підлягає обов’язковому перегляду, про що зазначається в умовах договору оренди землі.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В разі надання земельної ділянки для будівництва нових (або реконструкції існуючих) об’єктів нерухомого майна, розмір орендної плати встановлюється на нормативний період будівництва (реконструкції), але не більше ніж на 3 (три) роки. По закінченню будівництва розмір орендної плати встановлюється на загальних підставах, визначених в цьому Порядку. Будівництво вважається закінченим з моменту прийняття об’єкта в експлуатацію.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В разі використання земельної ділянки з порушенням земельного законодавства або умов договору оренди землі, орендна плата встановлюється в розмірі, визначеному п.21 додатку № 2  цього рішення.  Орендар сплачує орендну плату у вказаному розмірі за весь період з моменту вчинення порушення і до моменту його усунення, про що зазначається в умовах договору оренди землі.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У разі здавання в оренду об’єктів нерухомості, розташованих на орендованій земельній ділянці, орендна плата за землю нараховується відповідно до її фактичного функціонального використання (в залежності від виду діяльності, який буде здійснювати орендар приміщень).</w:t>
      </w:r>
    </w:p>
    <w:p w:rsidR="00457382" w:rsidRDefault="00457382" w:rsidP="00457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В разі надання земельної ділянки в оренду за одним договором двом і більше орендарям, орендарі несуть солідарну відповідальність за своєчасне і повне внесення орендної плати за землю.</w:t>
      </w:r>
    </w:p>
    <w:p w:rsidR="00D23243" w:rsidRDefault="00457382" w:rsidP="00D232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1.14 Контроль за сплатою орендної плати </w:t>
      </w:r>
      <w:r w:rsidR="00D23243">
        <w:rPr>
          <w:rFonts w:ascii="Times New Roman" w:hAnsi="Times New Roman"/>
          <w:sz w:val="28"/>
          <w:szCs w:val="28"/>
        </w:rPr>
        <w:t>за землю здійснюють Вінницьке відділення Вінницької</w:t>
      </w:r>
      <w:r>
        <w:rPr>
          <w:rFonts w:ascii="Times New Roman" w:hAnsi="Times New Roman"/>
          <w:sz w:val="28"/>
          <w:szCs w:val="28"/>
        </w:rPr>
        <w:t xml:space="preserve"> ОДПІ Головного управління Державної</w:t>
      </w:r>
      <w:r w:rsidR="00D23243">
        <w:rPr>
          <w:rFonts w:ascii="Times New Roman" w:hAnsi="Times New Roman"/>
          <w:sz w:val="28"/>
          <w:szCs w:val="28"/>
        </w:rPr>
        <w:t xml:space="preserve"> фіскальної служби у Вінницькій</w:t>
      </w:r>
      <w:r>
        <w:rPr>
          <w:rFonts w:ascii="Times New Roman" w:hAnsi="Times New Roman"/>
          <w:sz w:val="28"/>
          <w:szCs w:val="28"/>
        </w:rPr>
        <w:t xml:space="preserve"> області.</w:t>
      </w:r>
    </w:p>
    <w:p w:rsidR="00457382" w:rsidRDefault="00AE0741" w:rsidP="00D232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сільської ради                                      Костюк К.М.</w:t>
      </w:r>
      <w:r w:rsidR="00457382">
        <w:rPr>
          <w:rFonts w:ascii="Times New Roman" w:hAnsi="Times New Roman"/>
          <w:sz w:val="28"/>
          <w:szCs w:val="28"/>
        </w:rPr>
        <w:t xml:space="preserve">                   </w:t>
      </w:r>
    </w:p>
    <w:p w:rsidR="00457382" w:rsidRDefault="00457382" w:rsidP="004573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6C59A3" w:rsidRDefault="00D23243" w:rsidP="006C59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59A3">
        <w:rPr>
          <w:rFonts w:ascii="Times New Roman" w:hAnsi="Times New Roman"/>
          <w:sz w:val="24"/>
          <w:szCs w:val="24"/>
        </w:rPr>
        <w:t xml:space="preserve">до рішення 11 сесії 7 скликання </w:t>
      </w:r>
    </w:p>
    <w:p w:rsidR="006C59A3" w:rsidRDefault="006C59A3" w:rsidP="006C59A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Якушинецької сільської ради</w:t>
      </w:r>
    </w:p>
    <w:p w:rsidR="00457382" w:rsidRDefault="006C59A3" w:rsidP="006C59A3">
      <w:pPr>
        <w:spacing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від 16.01 2018 року</w:t>
      </w:r>
      <w:r w:rsidR="00457382">
        <w:rPr>
          <w:rFonts w:ascii="Times New Roman" w:hAnsi="Times New Roman" w:cs="Times New Roman"/>
          <w:sz w:val="24"/>
          <w:szCs w:val="24"/>
        </w:rPr>
        <w:tab/>
      </w:r>
      <w:r w:rsidR="00457382">
        <w:rPr>
          <w:rFonts w:ascii="Times New Roman" w:hAnsi="Times New Roman" w:cs="Times New Roman"/>
          <w:sz w:val="24"/>
          <w:szCs w:val="24"/>
        </w:rPr>
        <w:tab/>
      </w:r>
      <w:r w:rsidR="00457382">
        <w:rPr>
          <w:rFonts w:ascii="Times New Roman" w:hAnsi="Times New Roman" w:cs="Times New Roman"/>
          <w:sz w:val="24"/>
          <w:szCs w:val="24"/>
        </w:rPr>
        <w:tab/>
      </w:r>
      <w:r w:rsidR="00457382">
        <w:rPr>
          <w:rFonts w:ascii="Times New Roman" w:hAnsi="Times New Roman" w:cs="Times New Roman"/>
          <w:sz w:val="24"/>
          <w:szCs w:val="24"/>
        </w:rPr>
        <w:tab/>
      </w:r>
      <w:r w:rsidR="00457382">
        <w:rPr>
          <w:rFonts w:ascii="Times New Roman" w:hAnsi="Times New Roman" w:cs="Times New Roman"/>
          <w:sz w:val="24"/>
          <w:szCs w:val="24"/>
        </w:rPr>
        <w:tab/>
      </w:r>
      <w:r w:rsidR="00457382">
        <w:rPr>
          <w:rFonts w:ascii="Times New Roman" w:hAnsi="Times New Roman" w:cs="Times New Roman"/>
          <w:sz w:val="24"/>
          <w:szCs w:val="24"/>
        </w:rPr>
        <w:tab/>
      </w:r>
    </w:p>
    <w:p w:rsidR="00457382" w:rsidRDefault="00457382" w:rsidP="0045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Ставки орендної плати </w:t>
      </w:r>
    </w:p>
    <w:p w:rsidR="00457382" w:rsidRDefault="00457382" w:rsidP="0045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земельні ділянки, які надані у користування на умовах оренди фізичним та юридичним особам  </w:t>
      </w:r>
    </w:p>
    <w:p w:rsidR="00457382" w:rsidRDefault="00457382" w:rsidP="0045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D23243">
        <w:rPr>
          <w:rFonts w:ascii="Times New Roman" w:hAnsi="Times New Roman" w:cs="Times New Roman"/>
          <w:b/>
          <w:sz w:val="24"/>
          <w:szCs w:val="24"/>
        </w:rPr>
        <w:t>ежах населених пунктів  Якушинецької сільськ</w:t>
      </w:r>
      <w:r w:rsidR="00AE0741">
        <w:rPr>
          <w:rFonts w:ascii="Times New Roman" w:hAnsi="Times New Roman" w:cs="Times New Roman"/>
          <w:b/>
          <w:sz w:val="24"/>
          <w:szCs w:val="24"/>
        </w:rPr>
        <w:t xml:space="preserve">ої ради </w:t>
      </w:r>
    </w:p>
    <w:p w:rsidR="00457382" w:rsidRDefault="00457382" w:rsidP="004573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5304"/>
        <w:gridCol w:w="3221"/>
      </w:tblGrid>
      <w:tr w:rsidR="00457382" w:rsidTr="00787196">
        <w:trPr>
          <w:trHeight w:hRule="exact" w:val="85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Функціональне використання земельної ділянки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Розмір орендної плати у відсотках від нормативної грошової оцінки землі</w:t>
            </w:r>
          </w:p>
        </w:tc>
      </w:tr>
      <w:tr w:rsidR="00457382" w:rsidTr="00787196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та обслуговування магазинів та інших об’єктів, пов’язаних з торгівлею(крім вказаних нижче)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457382" w:rsidTr="00787196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та обслуговування автозаправних станцій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  <w:tr w:rsidR="00457382" w:rsidTr="00787196">
        <w:trPr>
          <w:trHeight w:hRule="exact" w:val="3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 аптек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457382" w:rsidTr="00787196">
        <w:trPr>
          <w:trHeight w:hRule="exact" w:val="36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pacing w:line="274" w:lineRule="exact"/>
              <w:jc w:val="center"/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кафе, розважальних закладів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382" w:rsidRPr="0059159E" w:rsidRDefault="0059159E">
            <w:pPr>
              <w:pStyle w:val="1"/>
              <w:spacing w:line="230" w:lineRule="exact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</w:t>
            </w:r>
          </w:p>
        </w:tc>
      </w:tr>
      <w:tr w:rsidR="00457382" w:rsidTr="00787196">
        <w:trPr>
          <w:trHeight w:hRule="exact" w:val="28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Автосервіс (СТО, мийка, шино монтаж),</w:t>
            </w:r>
          </w:p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eastAsia="Times New Roman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7382" w:rsidRPr="00787196" w:rsidRDefault="00787196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457382" w:rsidTr="00787196">
        <w:trPr>
          <w:trHeight w:hRule="exact" w:val="95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та обслуговування банківських установ, нотаріальних контор, юридичних консультацій, страхових агенцій.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457382" w:rsidTr="00787196">
        <w:trPr>
          <w:trHeight w:hRule="exact" w:val="90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та обслуговування об’єктів (споруд), майданчиків для заготівлі металобрухту, здавання в оренду власного  нерухомого майна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2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транспорту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2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зв’язку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457382" w:rsidTr="00787196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надані під нежитлове будівництво на період будівництва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зайняті об’єктами переробки с/г продукції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4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зайняті складськими приміщеннями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51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під адміністративно-побутовими будівлями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5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Землі промисловості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53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для розміщення ринків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надані для будівництва і обслуговування жилого будинку, господарських будівель і споруд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0,3</w:t>
            </w:r>
          </w:p>
        </w:tc>
      </w:tr>
      <w:tr w:rsidR="00457382" w:rsidTr="00787196">
        <w:trPr>
          <w:trHeight w:hRule="exact" w:val="56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Розміщення та обслуговування об’єктів пов’язаних з виробничою діяльністю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84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передані для експлуатації та обслуговування зареєстрованих громадських, благодійних та релігійних організацій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7196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83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Земельні ділянки під об’єктами електричного та </w:t>
            </w:r>
          </w:p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Fonts w:eastAsia="Times New Roman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газового  постачання (ГРП, ГРС, трансформаторні підстанції, тощо)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7382" w:rsidRPr="00D15D6D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5D6D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126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 ділянки  об’єкти,  яких з різних причин є не діючими  або не введені в експлуатацію. (до введення в дію об’єкту або до введення об’єкту в експлуатацію 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382" w:rsidRPr="00D15D6D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15D6D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457382" w:rsidTr="00787196">
        <w:trPr>
          <w:trHeight w:hRule="exact" w:val="90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7382" w:rsidRDefault="00457382">
            <w:pPr>
              <w:pStyle w:val="1"/>
              <w:shd w:val="clear" w:color="auto" w:fill="auto"/>
              <w:spacing w:after="0" w:line="274" w:lineRule="exact"/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ділянки, які використовуються з порушенням земельного законодавства, або умов договору оренди землі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382" w:rsidRPr="00D15D6D" w:rsidRDefault="00457382">
            <w:pPr>
              <w:pStyle w:val="1"/>
              <w:shd w:val="clear" w:color="auto" w:fill="auto"/>
              <w:spacing w:after="0" w:line="230" w:lineRule="exact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15D6D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  <w:tr w:rsidR="00457382" w:rsidTr="00787196">
        <w:trPr>
          <w:trHeight w:val="6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hd w:val="clear" w:color="auto" w:fill="auto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7382" w:rsidRPr="00B839A8" w:rsidRDefault="00457382">
            <w:pPr>
              <w:pStyle w:val="1"/>
              <w:shd w:val="clear" w:color="auto" w:fill="auto"/>
              <w:spacing w:after="0" w:line="240" w:lineRule="auto"/>
              <w:jc w:val="center"/>
              <w:rPr>
                <w:rStyle w:val="a9"/>
                <w:b/>
                <w:color w:val="000000"/>
                <w:sz w:val="24"/>
                <w:szCs w:val="24"/>
              </w:rPr>
            </w:pPr>
            <w:r w:rsidRPr="00B839A8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Землі сільськогосподарського призначення в межах</w:t>
            </w:r>
          </w:p>
          <w:p w:rsidR="00457382" w:rsidRPr="00B839A8" w:rsidRDefault="00B839A8">
            <w:pPr>
              <w:spacing w:line="240" w:lineRule="auto"/>
              <w:jc w:val="center"/>
              <w:rPr>
                <w:highlight w:val="red"/>
                <w:lang w:eastAsia="ru-RU"/>
              </w:rPr>
            </w:pPr>
            <w:r w:rsidRPr="00B839A8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сільськ</w:t>
            </w:r>
            <w:r w:rsidR="00457382" w:rsidRPr="00B839A8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ої ради</w:t>
            </w:r>
          </w:p>
        </w:tc>
      </w:tr>
      <w:tr w:rsidR="00457382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Господарські будівлі і двори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382" w:rsidTr="00787196">
        <w:trPr>
          <w:trHeight w:hRule="exact" w:val="50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сінокосіння та випасання худоби з угіддями </w:t>
            </w:r>
          </w:p>
          <w:p w:rsidR="00457382" w:rsidRDefault="00457382">
            <w:pPr>
              <w:pStyle w:val="1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пасовище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382" w:rsidTr="00787196">
        <w:trPr>
          <w:trHeight w:hRule="exact" w:val="55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pacing w:after="0"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сінокосіння та випасання  худоби з угіддями сіножаті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382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22.4</w:t>
            </w:r>
          </w:p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ведення городництва до 1,0 га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382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Default="00457382">
            <w:pPr>
              <w:pStyle w:val="1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ведення городництва більше 1,0 га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382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22.5.1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Pr="00787196" w:rsidRDefault="00457382" w:rsidP="00787196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Рілля з агрогрупою </w:t>
            </w:r>
            <w:r w:rsid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29ˊ г, </w:t>
            </w:r>
            <w:r w:rsidR="00787196"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29</w:t>
            </w: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д</w:t>
            </w:r>
            <w:r w:rsidR="00787196"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, </w:t>
            </w:r>
            <w:r w:rsid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37 г </w:t>
            </w:r>
            <w:r w:rsidR="00787196"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37 д, 38 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7382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22.5.2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Pr="00787196" w:rsidRDefault="00787196" w:rsidP="00787196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Рілля з агрогрупою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50</w:t>
            </w:r>
            <w:r w:rsidR="00457382"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, 141</w:t>
            </w:r>
            <w:r w:rsidR="00D15D6D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ˊ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7382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22.5.3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Pr="00787196" w:rsidRDefault="00787196" w:rsidP="00787196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Рілля з агрогрупою 210 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382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57382" w:rsidRDefault="0045738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57382" w:rsidRPr="00787196" w:rsidRDefault="00457382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Для ведення товарного с\г виробництва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7382" w:rsidRPr="00787196" w:rsidRDefault="004573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196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7196" w:rsidRDefault="00787196" w:rsidP="0078719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22.6.1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7196" w:rsidRPr="00787196" w:rsidRDefault="00787196" w:rsidP="00787196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Рілля з агрогрупою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29ˊ г, </w:t>
            </w: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29д,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37 г </w:t>
            </w: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37 д, 38 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196" w:rsidRPr="00787196" w:rsidRDefault="00787196" w:rsidP="00787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7196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7196" w:rsidRDefault="00787196" w:rsidP="0078719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22.6.2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7196" w:rsidRPr="00787196" w:rsidRDefault="00787196" w:rsidP="00787196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 xml:space="preserve">Рілля з агрогрупою 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50</w:t>
            </w: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, 141</w:t>
            </w:r>
            <w:r w:rsidR="00D15D6D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ˊ</w:t>
            </w: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196" w:rsidRPr="00787196" w:rsidRDefault="00787196" w:rsidP="00787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7196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7196" w:rsidRDefault="00787196" w:rsidP="0078719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22.6.3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87196" w:rsidRPr="00787196" w:rsidRDefault="00787196" w:rsidP="00787196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</w:pPr>
            <w:r w:rsidRPr="00787196"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eastAsia="uk-UA"/>
              </w:rPr>
              <w:t>Рілля з агрогрупою 210 д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7196" w:rsidRPr="00787196" w:rsidRDefault="00787196" w:rsidP="00787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2708" w:rsidTr="00787196">
        <w:trPr>
          <w:trHeight w:hRule="exact" w:val="30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2708" w:rsidRPr="00F82708" w:rsidRDefault="00F82708" w:rsidP="0078719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22.7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82708" w:rsidRPr="00F82708" w:rsidRDefault="00F82708" w:rsidP="00787196">
            <w:pPr>
              <w:pStyle w:val="1"/>
              <w:spacing w:after="0"/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3B3838" w:themeColor="background2" w:themeShade="40"/>
                <w:sz w:val="24"/>
                <w:szCs w:val="24"/>
                <w:lang w:val="uk-UA" w:eastAsia="uk-UA"/>
              </w:rPr>
              <w:t>Для риборозведення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708" w:rsidRPr="00787196" w:rsidRDefault="00F82708" w:rsidP="00787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E0741" w:rsidRDefault="00AE0741" w:rsidP="00D2324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E0741" w:rsidRDefault="00AE0741" w:rsidP="00D2324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23243" w:rsidRPr="00327A35" w:rsidRDefault="00AE0741" w:rsidP="00D2324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 сільської ради                                               Костюк К.М</w:t>
      </w:r>
      <w:r w:rsidR="00D232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382" w:rsidRDefault="00457382" w:rsidP="004573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0E7E" w:rsidRDefault="00E30E7E"/>
    <w:sectPr w:rsidR="00E3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3393"/>
    <w:multiLevelType w:val="hybridMultilevel"/>
    <w:tmpl w:val="88940EE4"/>
    <w:lvl w:ilvl="0" w:tplc="27A68D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86EFF"/>
    <w:multiLevelType w:val="hybridMultilevel"/>
    <w:tmpl w:val="6E36818E"/>
    <w:lvl w:ilvl="0" w:tplc="A34C41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7E"/>
    <w:rsid w:val="00240D1D"/>
    <w:rsid w:val="00327A35"/>
    <w:rsid w:val="003A4AF3"/>
    <w:rsid w:val="003E38FC"/>
    <w:rsid w:val="004375A1"/>
    <w:rsid w:val="00457382"/>
    <w:rsid w:val="00522EB4"/>
    <w:rsid w:val="0059159E"/>
    <w:rsid w:val="005A4627"/>
    <w:rsid w:val="00624EA9"/>
    <w:rsid w:val="006C59A3"/>
    <w:rsid w:val="007543FD"/>
    <w:rsid w:val="00787196"/>
    <w:rsid w:val="00973436"/>
    <w:rsid w:val="00A74B26"/>
    <w:rsid w:val="00AE0741"/>
    <w:rsid w:val="00B839A8"/>
    <w:rsid w:val="00BD5053"/>
    <w:rsid w:val="00D15D6D"/>
    <w:rsid w:val="00D23243"/>
    <w:rsid w:val="00E30E7E"/>
    <w:rsid w:val="00E57271"/>
    <w:rsid w:val="00E92D38"/>
    <w:rsid w:val="00F52EC9"/>
    <w:rsid w:val="00F64733"/>
    <w:rsid w:val="00F82708"/>
    <w:rsid w:val="00FA7C20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82"/>
    <w:pPr>
      <w:spacing w:after="200" w:line="276" w:lineRule="auto"/>
    </w:pPr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457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7382"/>
    <w:rPr>
      <w:rFonts w:ascii="Times New Roman" w:eastAsia="Times New Roman" w:hAnsi="Times New Roman" w:cs="Times New Roman"/>
      <w:b/>
      <w:bCs/>
      <w:sz w:val="27"/>
      <w:szCs w:val="27"/>
      <w:lang w:val="uk-UA"/>
    </w:rPr>
  </w:style>
  <w:style w:type="paragraph" w:styleId="a3">
    <w:name w:val="Normal (Web)"/>
    <w:basedOn w:val="a"/>
    <w:semiHidden/>
    <w:unhideWhenUsed/>
    <w:rsid w:val="0045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457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5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7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ий текст_"/>
    <w:link w:val="1"/>
    <w:locked/>
    <w:rsid w:val="00457382"/>
    <w:rPr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8"/>
    <w:rsid w:val="00457382"/>
    <w:pPr>
      <w:widowControl w:val="0"/>
      <w:shd w:val="clear" w:color="auto" w:fill="FFFFFF"/>
      <w:spacing w:after="1740" w:line="240" w:lineRule="atLeast"/>
    </w:pPr>
    <w:rPr>
      <w:sz w:val="23"/>
      <w:szCs w:val="23"/>
      <w:lang w:val="ru-RU"/>
    </w:rPr>
  </w:style>
  <w:style w:type="character" w:customStyle="1" w:styleId="apple-converted-space">
    <w:name w:val="apple-converted-space"/>
    <w:basedOn w:val="a0"/>
    <w:rsid w:val="00457382"/>
  </w:style>
  <w:style w:type="character" w:customStyle="1" w:styleId="2">
    <w:name w:val="Стиль2"/>
    <w:rsid w:val="00457382"/>
  </w:style>
  <w:style w:type="character" w:customStyle="1" w:styleId="a9">
    <w:name w:val="Основний текст"/>
    <w:basedOn w:val="a8"/>
    <w:rsid w:val="00457382"/>
    <w:rPr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45738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57382"/>
    <w:rPr>
      <w:b/>
      <w:bCs/>
    </w:rPr>
  </w:style>
  <w:style w:type="character" w:styleId="ac">
    <w:name w:val="Hyperlink"/>
    <w:basedOn w:val="a0"/>
    <w:uiPriority w:val="99"/>
    <w:semiHidden/>
    <w:unhideWhenUsed/>
    <w:rsid w:val="0045738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8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39A8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82"/>
    <w:pPr>
      <w:spacing w:after="200" w:line="276" w:lineRule="auto"/>
    </w:pPr>
    <w:rPr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457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7382"/>
    <w:rPr>
      <w:rFonts w:ascii="Times New Roman" w:eastAsia="Times New Roman" w:hAnsi="Times New Roman" w:cs="Times New Roman"/>
      <w:b/>
      <w:bCs/>
      <w:sz w:val="27"/>
      <w:szCs w:val="27"/>
      <w:lang w:val="uk-UA"/>
    </w:rPr>
  </w:style>
  <w:style w:type="paragraph" w:styleId="a3">
    <w:name w:val="Normal (Web)"/>
    <w:basedOn w:val="a"/>
    <w:semiHidden/>
    <w:unhideWhenUsed/>
    <w:rsid w:val="0045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rsid w:val="004573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5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5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73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ий текст_"/>
    <w:link w:val="1"/>
    <w:locked/>
    <w:rsid w:val="00457382"/>
    <w:rPr>
      <w:sz w:val="23"/>
      <w:szCs w:val="23"/>
      <w:shd w:val="clear" w:color="auto" w:fill="FFFFFF"/>
    </w:rPr>
  </w:style>
  <w:style w:type="paragraph" w:customStyle="1" w:styleId="1">
    <w:name w:val="Основний текст1"/>
    <w:basedOn w:val="a"/>
    <w:link w:val="a8"/>
    <w:rsid w:val="00457382"/>
    <w:pPr>
      <w:widowControl w:val="0"/>
      <w:shd w:val="clear" w:color="auto" w:fill="FFFFFF"/>
      <w:spacing w:after="1740" w:line="240" w:lineRule="atLeast"/>
    </w:pPr>
    <w:rPr>
      <w:sz w:val="23"/>
      <w:szCs w:val="23"/>
      <w:lang w:val="ru-RU"/>
    </w:rPr>
  </w:style>
  <w:style w:type="character" w:customStyle="1" w:styleId="apple-converted-space">
    <w:name w:val="apple-converted-space"/>
    <w:basedOn w:val="a0"/>
    <w:rsid w:val="00457382"/>
  </w:style>
  <w:style w:type="character" w:customStyle="1" w:styleId="2">
    <w:name w:val="Стиль2"/>
    <w:rsid w:val="00457382"/>
  </w:style>
  <w:style w:type="character" w:customStyle="1" w:styleId="a9">
    <w:name w:val="Основний текст"/>
    <w:basedOn w:val="a8"/>
    <w:rsid w:val="00457382"/>
    <w:rPr>
      <w:sz w:val="23"/>
      <w:szCs w:val="23"/>
      <w:shd w:val="clear" w:color="auto" w:fill="FFFFFF"/>
    </w:rPr>
  </w:style>
  <w:style w:type="table" w:styleId="aa">
    <w:name w:val="Table Grid"/>
    <w:basedOn w:val="a1"/>
    <w:uiPriority w:val="59"/>
    <w:rsid w:val="0045738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57382"/>
    <w:rPr>
      <w:b/>
      <w:bCs/>
    </w:rPr>
  </w:style>
  <w:style w:type="character" w:styleId="ac">
    <w:name w:val="Hyperlink"/>
    <w:basedOn w:val="a0"/>
    <w:uiPriority w:val="99"/>
    <w:semiHidden/>
    <w:unhideWhenUsed/>
    <w:rsid w:val="0045738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8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39A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ltavska.land.gov.ua/info/viddil-derzhzemahentstva-u-semeniv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</cp:lastModifiedBy>
  <cp:revision>2</cp:revision>
  <cp:lastPrinted>2017-12-11T12:44:00Z</cp:lastPrinted>
  <dcterms:created xsi:type="dcterms:W3CDTF">2018-01-18T07:12:00Z</dcterms:created>
  <dcterms:modified xsi:type="dcterms:W3CDTF">2018-01-18T07:12:00Z</dcterms:modified>
</cp:coreProperties>
</file>