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F" w:rsidRPr="00EF2C5F" w:rsidRDefault="00FD6998" w:rsidP="00EF2C5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FD69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Дод</w:t>
      </w:r>
      <w:r w:rsidR="005E7A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аток </w:t>
      </w:r>
      <w:bookmarkStart w:id="0" w:name="_GoBack"/>
      <w:bookmarkEnd w:id="0"/>
    </w:p>
    <w:p w:rsidR="00FD6998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Програми інфо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рматизації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об’єднаної 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територіальної громади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на 2019-2022 роки»</w:t>
      </w:r>
    </w:p>
    <w:p w:rsid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F2C5F" w:rsidRP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ІНФОРМАТИЗАЦІЇ ЯКУШИНЕЦЬКОЇ ОБ’ЄДНАНОЇ ТНРИТОРІАЛЬНОЇ ГРОМАДИ НА 2019-2022 РОКИ»</w:t>
      </w:r>
    </w:p>
    <w:p w:rsidR="00EF2C5F" w:rsidRPr="00EF2C5F" w:rsidRDefault="00EF2C5F" w:rsidP="00EF2C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"/>
        <w:gridCol w:w="1435"/>
        <w:gridCol w:w="2693"/>
        <w:gridCol w:w="709"/>
        <w:gridCol w:w="1559"/>
        <w:gridCol w:w="1418"/>
        <w:gridCol w:w="850"/>
        <w:gridCol w:w="993"/>
        <w:gridCol w:w="992"/>
        <w:gridCol w:w="1134"/>
        <w:gridCol w:w="992"/>
        <w:gridCol w:w="1985"/>
      </w:tblGrid>
      <w:tr w:rsidR="00D82F91" w:rsidRPr="00EF2C5F" w:rsidTr="004F79C8">
        <w:tc>
          <w:tcPr>
            <w:tcW w:w="436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43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2693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 xml:space="preserve">Зміст 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Строк виконання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4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Обсяги фінансування по роках, тис. грн.</w:t>
            </w:r>
          </w:p>
        </w:tc>
        <w:tc>
          <w:tcPr>
            <w:tcW w:w="198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D82F91" w:rsidRPr="00EF2C5F" w:rsidTr="004F79C8">
        <w:trPr>
          <w:trHeight w:val="617"/>
        </w:trPr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 рік</w:t>
            </w: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ІІІ рік</w:t>
            </w:r>
          </w:p>
        </w:tc>
        <w:tc>
          <w:tcPr>
            <w:tcW w:w="1134" w:type="dxa"/>
            <w:shd w:val="clear" w:color="auto" w:fill="C6D9F1"/>
          </w:tcPr>
          <w:p w:rsidR="00D82F91" w:rsidRPr="00D82F91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82F91">
              <w:rPr>
                <w:rFonts w:ascii="Times New Roman" w:hAnsi="Times New Roman" w:cs="Times New Roman"/>
                <w:b/>
                <w:lang w:val="uk-UA"/>
              </w:rPr>
              <w:t>ІV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  <w:tc>
          <w:tcPr>
            <w:tcW w:w="198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</w:tr>
      <w:tr w:rsidR="00D82F91" w:rsidRPr="003D5A54" w:rsidTr="004F79C8">
        <w:tc>
          <w:tcPr>
            <w:tcW w:w="436" w:type="dxa"/>
            <w:vAlign w:val="center"/>
          </w:tcPr>
          <w:p w:rsidR="00D82F91" w:rsidRPr="00304456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Організаційне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та методичне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Програми</w:t>
            </w:r>
          </w:p>
          <w:p w:rsidR="00D82F91" w:rsidRPr="00EF2C5F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інформатизації</w:t>
            </w:r>
          </w:p>
        </w:tc>
        <w:tc>
          <w:tcPr>
            <w:tcW w:w="2693" w:type="dxa"/>
            <w:vAlign w:val="center"/>
          </w:tcPr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1.1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>. Пр</w:t>
            </w:r>
            <w:r>
              <w:rPr>
                <w:rFonts w:ascii="Times New Roman" w:eastAsia="Calibri" w:hAnsi="Times New Roman" w:cs="Times New Roman"/>
                <w:lang w:val="uk-UA"/>
              </w:rPr>
              <w:t>идбання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продовження дії 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 xml:space="preserve">та обслуговування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ліцензійного програмного забезпечення для</w:t>
            </w:r>
          </w:p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структурних</w:t>
            </w:r>
          </w:p>
          <w:p w:rsidR="00D82F91" w:rsidRPr="00EF2C5F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підрозділів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сільської ради, її виконавчих органів та бюджетних установ</w:t>
            </w:r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365</w:t>
            </w:r>
            <w:r w:rsid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164917" w:rsidP="001649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450,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2F91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500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1715,0</w:t>
            </w:r>
          </w:p>
        </w:tc>
        <w:tc>
          <w:tcPr>
            <w:tcW w:w="1985" w:type="dxa"/>
            <w:vAlign w:val="center"/>
          </w:tcPr>
          <w:p w:rsidR="00D82F91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абезпечення дотримання вимог законодавства у сфері авторського права та захисту інформації</w:t>
            </w:r>
          </w:p>
        </w:tc>
      </w:tr>
      <w:tr w:rsidR="00C20A2F" w:rsidRPr="005E7A4B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1.2.</w:t>
            </w:r>
            <w:r>
              <w:t xml:space="preserve"> 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Здійснення заходів з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технічного захисту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інформації в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автоматизованих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інформаційних та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інформаційно-</w:t>
            </w:r>
            <w:proofErr w:type="spellEnd"/>
          </w:p>
          <w:p w:rsid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комунікаційних системах</w:t>
            </w:r>
          </w:p>
        </w:tc>
        <w:tc>
          <w:tcPr>
            <w:tcW w:w="709" w:type="dxa"/>
            <w:vAlign w:val="center"/>
          </w:tcPr>
          <w:p w:rsid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1985" w:type="dxa"/>
            <w:vAlign w:val="center"/>
          </w:tcPr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Забезпечення гарантії</w:t>
            </w:r>
          </w:p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відповідності рівня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захищеності інформації</w:t>
            </w:r>
          </w:p>
        </w:tc>
      </w:tr>
      <w:tr w:rsidR="00C20A2F" w:rsidRPr="00EF2C5F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стабільного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lastRenderedPageBreak/>
              <w:t>та подальшого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розвитку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телекомунікаційного середовища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EF2C5F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2.1.Обслуговування та в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досконалення електронної системи голосування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під час проведення сесій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сільської ради</w:t>
            </w:r>
          </w:p>
        </w:tc>
        <w:tc>
          <w:tcPr>
            <w:tcW w:w="70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3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150,0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560,0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 xml:space="preserve">провадження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сучасних 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інформаційних</w:t>
            </w:r>
          </w:p>
          <w:p w:rsidR="00C20A2F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ехнологій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під час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проведення пленарних засідань</w:t>
            </w:r>
          </w:p>
        </w:tc>
      </w:tr>
      <w:tr w:rsidR="00C20A2F" w:rsidRPr="003D5A54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0A37C0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2.2.Забезпечення стабільної роботи та технічної підтримки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веб-сайту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сільської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ради </w:t>
            </w:r>
          </w:p>
        </w:tc>
        <w:tc>
          <w:tcPr>
            <w:tcW w:w="709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0A37C0" w:rsidRDefault="00C20A2F" w:rsidP="0002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50,0</w:t>
            </w:r>
          </w:p>
        </w:tc>
        <w:tc>
          <w:tcPr>
            <w:tcW w:w="1985" w:type="dxa"/>
            <w:vAlign w:val="center"/>
          </w:tcPr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Забезпечення права кожного на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доступ до інформації, що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перебуває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у володінні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розпорядників публічної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визначених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Законом України </w:t>
            </w:r>
            <w:proofErr w:type="spellStart"/>
            <w:r w:rsidRPr="00526791">
              <w:rPr>
                <w:rFonts w:ascii="Times New Roman" w:eastAsia="Calibri" w:hAnsi="Times New Roman" w:cs="Times New Roman"/>
                <w:lang w:val="uk-UA"/>
              </w:rPr>
              <w:t>„Про</w:t>
            </w:r>
            <w:proofErr w:type="spellEnd"/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доступ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до публічної інформації”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та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що становить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суспільний інтерес</w:t>
            </w:r>
          </w:p>
        </w:tc>
      </w:tr>
      <w:tr w:rsidR="003C5FC0" w:rsidRPr="00EF2C5F" w:rsidTr="004F79C8">
        <w:trPr>
          <w:trHeight w:val="2829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2.3.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Розвиток системи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документообігу,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впровадження технології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використання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 підпису з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метою переходу на </w:t>
            </w:r>
            <w:proofErr w:type="spellStart"/>
            <w:r w:rsidRPr="0058134A">
              <w:rPr>
                <w:rFonts w:ascii="Times New Roman" w:eastAsia="Calibri" w:hAnsi="Times New Roman" w:cs="Times New Roman"/>
                <w:lang w:val="uk-UA"/>
              </w:rPr>
              <w:t>безпаперовий</w:t>
            </w:r>
            <w:proofErr w:type="spellEnd"/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 документообіг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створення можливостей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прийняття та обробки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електронних звернень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громадян, отримання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lastRenderedPageBreak/>
              <w:t>адміністративних послуг в</w:t>
            </w:r>
          </w:p>
          <w:p w:rsidR="003C5FC0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</w:t>
            </w:r>
            <w:r>
              <w:rPr>
                <w:rFonts w:ascii="Times New Roman" w:eastAsia="Calibri" w:hAnsi="Times New Roman" w:cs="Times New Roman"/>
                <w:lang w:val="uk-UA"/>
              </w:rPr>
              <w:t>ому вигляді тощо</w:t>
            </w:r>
          </w:p>
        </w:tc>
        <w:tc>
          <w:tcPr>
            <w:tcW w:w="70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3C5F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65,0</w:t>
            </w:r>
          </w:p>
        </w:tc>
        <w:tc>
          <w:tcPr>
            <w:tcW w:w="1985" w:type="dxa"/>
            <w:vAlign w:val="center"/>
          </w:tcPr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Забезпечення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впровадження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електронного документообігу в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органах місцевого самоврядування.</w:t>
            </w:r>
          </w:p>
          <w:p w:rsidR="003C5FC0" w:rsidRPr="00EF2C5F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Матеріально-технічне забезпечення інформатизації</w:t>
            </w:r>
          </w:p>
        </w:tc>
        <w:tc>
          <w:tcPr>
            <w:tcW w:w="2693" w:type="dxa"/>
            <w:vAlign w:val="center"/>
          </w:tcPr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3.1.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сучасної комп’ютерної та оргтехніки для закладів освіти, культури, структурних підрозділів сільської ради, її виконавчих органів, інших установ за закладів, 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>х технічна підтримка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та обслуговування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470,0</w:t>
            </w:r>
          </w:p>
        </w:tc>
        <w:tc>
          <w:tcPr>
            <w:tcW w:w="993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1220,0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Забезпечення безперебійного та</w:t>
            </w:r>
          </w:p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безаварійного функціонування</w:t>
            </w:r>
          </w:p>
          <w:p w:rsidR="003C5FC0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сучасної системи інформаційних ресурсів</w:t>
            </w:r>
          </w:p>
        </w:tc>
      </w:tr>
      <w:tr w:rsidR="003C5FC0" w:rsidRPr="00EF2C5F" w:rsidTr="004F79C8">
        <w:trPr>
          <w:trHeight w:val="1132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24DF5" w:rsidRDefault="003C5FC0" w:rsidP="006F6FB0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3.2.Підключення усіх установ та закладів до швидкісних та якісних </w:t>
            </w:r>
            <w:r w:rsidRPr="00B651E3">
              <w:rPr>
                <w:rFonts w:ascii="Times New Roman" w:eastAsia="Calibri" w:hAnsi="Times New Roman" w:cs="Times New Roman"/>
                <w:lang w:val="uk-UA"/>
              </w:rPr>
              <w:t xml:space="preserve">мереж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Забезпечення доступу до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інформаційних ресурсів,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C5FC0" w:rsidRPr="00EF2C5F" w:rsidTr="004F79C8">
        <w:trPr>
          <w:trHeight w:val="1420"/>
        </w:trPr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3.3.</w:t>
            </w:r>
            <w:r w:rsidRPr="00457F6F">
              <w:rPr>
                <w:lang w:val="uk-UA"/>
              </w:rPr>
              <w:t xml:space="preserve"> 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стабільного </w:t>
            </w:r>
          </w:p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функціонування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каналів  телефонного та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зв’язку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12,0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102,0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Забезпечення безперебійного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сучасної системи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інформаційних ресурсів</w:t>
            </w: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A37C0" w:rsidRDefault="003C5FC0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3C5FC0" w:rsidRPr="00457F6F" w:rsidRDefault="002E1A86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1152</w:t>
            </w:r>
            <w:r w:rsidR="003C5FC0" w:rsidRPr="00457F6F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3C5FC0" w:rsidRPr="00EF2C5F" w:rsidRDefault="002E1A86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785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7A17D5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940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3C5FC0" w:rsidRPr="00EF2C5F" w:rsidRDefault="007A17D5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1085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7A17D5" w:rsidP="007A1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3962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985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:rsidR="00EF2C5F" w:rsidRPr="00EF2C5F" w:rsidRDefault="00EF2C5F" w:rsidP="00EF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39E5" w:rsidRPr="005C0544" w:rsidRDefault="005C0544">
      <w:pPr>
        <w:rPr>
          <w:rFonts w:ascii="Times New Roman" w:hAnsi="Times New Roman" w:cs="Times New Roman"/>
          <w:b/>
          <w:lang w:val="uk-UA"/>
        </w:rPr>
      </w:pPr>
      <w:r w:rsidRPr="005C0544">
        <w:rPr>
          <w:rFonts w:ascii="Times New Roman" w:hAnsi="Times New Roman" w:cs="Times New Roman"/>
          <w:b/>
          <w:lang w:val="uk-UA"/>
        </w:rPr>
        <w:t xml:space="preserve">   Секретар сільської ради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</w:t>
      </w:r>
      <w:r w:rsidRPr="005C0544">
        <w:rPr>
          <w:rFonts w:ascii="Times New Roman" w:hAnsi="Times New Roman" w:cs="Times New Roman"/>
          <w:b/>
          <w:lang w:val="uk-UA"/>
        </w:rPr>
        <w:t xml:space="preserve"> К.М.Костюк</w:t>
      </w:r>
    </w:p>
    <w:sectPr w:rsidR="008E39E5" w:rsidRPr="005C0544" w:rsidSect="00EF2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F"/>
    <w:rsid w:val="00024DF5"/>
    <w:rsid w:val="000A37C0"/>
    <w:rsid w:val="000A4489"/>
    <w:rsid w:val="00145CD3"/>
    <w:rsid w:val="00154F31"/>
    <w:rsid w:val="00164917"/>
    <w:rsid w:val="001A3D4D"/>
    <w:rsid w:val="001B4ECC"/>
    <w:rsid w:val="001C75BA"/>
    <w:rsid w:val="00272642"/>
    <w:rsid w:val="002E1A86"/>
    <w:rsid w:val="00304456"/>
    <w:rsid w:val="003812D2"/>
    <w:rsid w:val="003C5FC0"/>
    <w:rsid w:val="003D5A54"/>
    <w:rsid w:val="004205DA"/>
    <w:rsid w:val="00457F6F"/>
    <w:rsid w:val="0046719D"/>
    <w:rsid w:val="0049045B"/>
    <w:rsid w:val="004C47C6"/>
    <w:rsid w:val="004F79C8"/>
    <w:rsid w:val="00526791"/>
    <w:rsid w:val="0058134A"/>
    <w:rsid w:val="005C0544"/>
    <w:rsid w:val="005D45CD"/>
    <w:rsid w:val="005E7A4B"/>
    <w:rsid w:val="006F6FB0"/>
    <w:rsid w:val="007A17D5"/>
    <w:rsid w:val="007A49F2"/>
    <w:rsid w:val="007C7627"/>
    <w:rsid w:val="00854C3C"/>
    <w:rsid w:val="008E39E5"/>
    <w:rsid w:val="00964B4D"/>
    <w:rsid w:val="00AB3E35"/>
    <w:rsid w:val="00B651E3"/>
    <w:rsid w:val="00B75A73"/>
    <w:rsid w:val="00B833C2"/>
    <w:rsid w:val="00BA47BD"/>
    <w:rsid w:val="00C20A2F"/>
    <w:rsid w:val="00C4479F"/>
    <w:rsid w:val="00C502EE"/>
    <w:rsid w:val="00C96E8F"/>
    <w:rsid w:val="00CA31E0"/>
    <w:rsid w:val="00D82F91"/>
    <w:rsid w:val="00E21941"/>
    <w:rsid w:val="00E27935"/>
    <w:rsid w:val="00E74A1E"/>
    <w:rsid w:val="00EE75E8"/>
    <w:rsid w:val="00EF2C5F"/>
    <w:rsid w:val="00F638BB"/>
    <w:rsid w:val="00FB2B54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cp:lastPrinted>2019-10-08T05:16:00Z</cp:lastPrinted>
  <dcterms:created xsi:type="dcterms:W3CDTF">2019-10-08T10:26:00Z</dcterms:created>
  <dcterms:modified xsi:type="dcterms:W3CDTF">2019-10-08T12:29:00Z</dcterms:modified>
</cp:coreProperties>
</file>