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20" w:rsidRPr="001E7F20" w:rsidRDefault="001E7F20" w:rsidP="001E7F20">
      <w:pPr>
        <w:tabs>
          <w:tab w:val="left" w:pos="3990"/>
        </w:tabs>
        <w:autoSpaceDE/>
        <w:autoSpaceDN/>
        <w:rPr>
          <w:color w:val="000000"/>
          <w:sz w:val="28"/>
          <w:szCs w:val="28"/>
          <w:lang w:val="uk-UA"/>
        </w:rPr>
      </w:pPr>
    </w:p>
    <w:p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012F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E7F20" w:rsidRPr="001E7F20" w:rsidRDefault="001E7F20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E7F20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66609D">
        <w:rPr>
          <w:b/>
          <w:bCs/>
          <w:sz w:val="28"/>
          <w:szCs w:val="28"/>
          <w:lang w:val="uk-UA" w:eastAsia="uk-UA"/>
        </w:rPr>
        <w:t>200</w:t>
      </w:r>
      <w:bookmarkStart w:id="0" w:name="_GoBack"/>
      <w:bookmarkEnd w:id="0"/>
    </w:p>
    <w:p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:rsidR="001E7F20" w:rsidRPr="001E7F20" w:rsidRDefault="00637EF6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листопада</w:t>
      </w:r>
      <w:r w:rsidR="001E7F20" w:rsidRPr="001E7F20">
        <w:rPr>
          <w:sz w:val="28"/>
          <w:szCs w:val="28"/>
          <w:lang w:val="uk-UA"/>
        </w:rPr>
        <w:t xml:space="preserve"> 2019 року                                 </w:t>
      </w:r>
      <w:r w:rsidR="0083327A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36</w:t>
      </w:r>
      <w:r w:rsidR="001E7F20" w:rsidRPr="001E7F20">
        <w:rPr>
          <w:sz w:val="28"/>
          <w:szCs w:val="28"/>
          <w:lang w:val="uk-UA"/>
        </w:rPr>
        <w:t xml:space="preserve"> сесія 7 скликання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957C04" w:rsidRPr="00F9462A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об’єдн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>аної територіальної громади за 9</w:t>
      </w:r>
      <w:r w:rsidR="0083327A">
        <w:rPr>
          <w:rFonts w:ascii="Times New Roman" w:hAnsi="Times New Roman" w:cs="Times New Roman"/>
          <w:b/>
          <w:bCs/>
          <w:sz w:val="28"/>
          <w:szCs w:val="28"/>
        </w:rPr>
        <w:t xml:space="preserve">-ть місяців </w:t>
      </w:r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792E9B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об’єднаної територіальної громади</w:t>
      </w:r>
      <w:r w:rsidR="00BF0278">
        <w:t>, сільська</w:t>
      </w:r>
      <w:r>
        <w:t xml:space="preserve"> рада</w:t>
      </w:r>
    </w:p>
    <w:p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об’єднаної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637EF6">
        <w:rPr>
          <w:sz w:val="28"/>
          <w:szCs w:val="28"/>
          <w:lang w:val="uk-UA"/>
        </w:rPr>
        <w:t>9</w:t>
      </w:r>
      <w:r w:rsidR="0083327A">
        <w:rPr>
          <w:sz w:val="28"/>
          <w:szCs w:val="28"/>
          <w:lang w:val="uk-UA"/>
        </w:rPr>
        <w:t>-ть місяців</w:t>
      </w:r>
      <w:r w:rsidR="003D651F">
        <w:rPr>
          <w:sz w:val="28"/>
          <w:szCs w:val="28"/>
          <w:lang w:val="uk-UA"/>
        </w:rPr>
        <w:t xml:space="preserve"> 2019</w:t>
      </w:r>
      <w:r w:rsidR="00792E9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:</w:t>
      </w:r>
    </w:p>
    <w:p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:rsidR="00637EF6" w:rsidRPr="009616E9" w:rsidRDefault="00637EF6" w:rsidP="00637EF6">
      <w:pPr>
        <w:ind w:left="360" w:firstLine="540"/>
        <w:jc w:val="both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по доходах в </w:t>
      </w:r>
      <w:r>
        <w:rPr>
          <w:sz w:val="28"/>
          <w:szCs w:val="28"/>
          <w:lang w:val="uk-UA"/>
        </w:rPr>
        <w:t>загальній сумі 79 987 905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>
        <w:rPr>
          <w:sz w:val="28"/>
          <w:szCs w:val="28"/>
          <w:lang w:val="uk-UA"/>
        </w:rPr>
        <w:t>ьного фонду в сумі 69 236 913</w:t>
      </w:r>
      <w:r w:rsidRPr="009616E9">
        <w:rPr>
          <w:sz w:val="28"/>
          <w:szCs w:val="28"/>
          <w:lang w:val="uk-UA"/>
        </w:rPr>
        <w:t xml:space="preserve"> грн.,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>
        <w:rPr>
          <w:sz w:val="28"/>
          <w:szCs w:val="28"/>
          <w:lang w:val="uk-UA"/>
        </w:rPr>
        <w:t>ду в сумі 10 750 992</w:t>
      </w:r>
      <w:r w:rsidRPr="009616E9">
        <w:rPr>
          <w:sz w:val="28"/>
          <w:szCs w:val="28"/>
          <w:lang w:val="uk-UA"/>
        </w:rPr>
        <w:t xml:space="preserve"> грн.     </w:t>
      </w:r>
    </w:p>
    <w:p w:rsidR="00637EF6" w:rsidRPr="00BF0278" w:rsidRDefault="00637EF6" w:rsidP="00637EF6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>
        <w:rPr>
          <w:sz w:val="28"/>
          <w:szCs w:val="28"/>
          <w:lang w:val="uk-UA"/>
        </w:rPr>
        <w:t>ах в загальній сумі 69 378 013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>
        <w:rPr>
          <w:sz w:val="28"/>
          <w:szCs w:val="28"/>
          <w:lang w:val="uk-UA"/>
        </w:rPr>
        <w:t>фонду в сумі 41 178 621</w:t>
      </w:r>
      <w:r w:rsidRPr="009616E9">
        <w:rPr>
          <w:sz w:val="28"/>
          <w:szCs w:val="28"/>
          <w:lang w:val="uk-UA"/>
        </w:rPr>
        <w:t xml:space="preserve"> грн.,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>
        <w:rPr>
          <w:sz w:val="28"/>
          <w:szCs w:val="28"/>
          <w:lang w:val="uk-UA"/>
        </w:rPr>
        <w:t>в сумі 28 199 392</w:t>
      </w:r>
      <w:r w:rsidRPr="009616E9">
        <w:rPr>
          <w:sz w:val="28"/>
          <w:szCs w:val="28"/>
          <w:lang w:val="uk-UA"/>
        </w:rPr>
        <w:t xml:space="preserve"> грн. </w:t>
      </w:r>
    </w:p>
    <w:p w:rsidR="00637EF6" w:rsidRDefault="00637EF6" w:rsidP="00637EF6">
      <w:pPr>
        <w:ind w:left="360" w:firstLine="540"/>
        <w:rPr>
          <w:sz w:val="28"/>
          <w:szCs w:val="28"/>
          <w:lang w:val="uk-UA"/>
        </w:rPr>
      </w:pPr>
    </w:p>
    <w:p w:rsidR="00637EF6" w:rsidRDefault="00637EF6" w:rsidP="00637EF6">
      <w:pPr>
        <w:ind w:left="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фінансуванню в сумі 17 573 330 грн.</w:t>
      </w:r>
    </w:p>
    <w:p w:rsidR="00D75CC2" w:rsidRDefault="00D75CC2" w:rsidP="00711B6F">
      <w:pPr>
        <w:rPr>
          <w:sz w:val="28"/>
          <w:szCs w:val="28"/>
          <w:lang w:val="uk-UA"/>
        </w:rPr>
      </w:pPr>
    </w:p>
    <w:p w:rsidR="009616E9" w:rsidRDefault="00E542AD" w:rsidP="00E54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1E7F20"/>
    <w:rsid w:val="00220D2B"/>
    <w:rsid w:val="003D651F"/>
    <w:rsid w:val="003E7A2E"/>
    <w:rsid w:val="00436A10"/>
    <w:rsid w:val="004770D4"/>
    <w:rsid w:val="004B7AE1"/>
    <w:rsid w:val="005315FA"/>
    <w:rsid w:val="005C5081"/>
    <w:rsid w:val="005D07DA"/>
    <w:rsid w:val="005D5D6A"/>
    <w:rsid w:val="00637EF6"/>
    <w:rsid w:val="0066609D"/>
    <w:rsid w:val="006D2621"/>
    <w:rsid w:val="006D6620"/>
    <w:rsid w:val="00711B6F"/>
    <w:rsid w:val="00727B72"/>
    <w:rsid w:val="00783BA2"/>
    <w:rsid w:val="00792E9B"/>
    <w:rsid w:val="007A3B98"/>
    <w:rsid w:val="007E2F69"/>
    <w:rsid w:val="007F086B"/>
    <w:rsid w:val="0083327A"/>
    <w:rsid w:val="0090763B"/>
    <w:rsid w:val="00957C04"/>
    <w:rsid w:val="0096039F"/>
    <w:rsid w:val="009616E9"/>
    <w:rsid w:val="00964453"/>
    <w:rsid w:val="009E7192"/>
    <w:rsid w:val="00A26BDE"/>
    <w:rsid w:val="00A65740"/>
    <w:rsid w:val="00B2356B"/>
    <w:rsid w:val="00B40895"/>
    <w:rsid w:val="00B85B98"/>
    <w:rsid w:val="00B94DCC"/>
    <w:rsid w:val="00BA19CD"/>
    <w:rsid w:val="00BC47E7"/>
    <w:rsid w:val="00BF0278"/>
    <w:rsid w:val="00C24809"/>
    <w:rsid w:val="00C466C6"/>
    <w:rsid w:val="00D10429"/>
    <w:rsid w:val="00D36376"/>
    <w:rsid w:val="00D75CC2"/>
    <w:rsid w:val="00E024B2"/>
    <w:rsid w:val="00E11F2E"/>
    <w:rsid w:val="00E3253F"/>
    <w:rsid w:val="00E542AD"/>
    <w:rsid w:val="00E95632"/>
    <w:rsid w:val="00EA6538"/>
    <w:rsid w:val="00F64166"/>
    <w:rsid w:val="00F946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6D98"/>
  <w15:docId w15:val="{952FDBF5-64CE-48B2-88A3-ED29519C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FB3CD-9A03-4605-8F6F-3CB2FDE1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22</cp:revision>
  <cp:lastPrinted>2018-10-02T11:20:00Z</cp:lastPrinted>
  <dcterms:created xsi:type="dcterms:W3CDTF">2019-05-03T06:08:00Z</dcterms:created>
  <dcterms:modified xsi:type="dcterms:W3CDTF">2019-11-05T07:42:00Z</dcterms:modified>
</cp:coreProperties>
</file>