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5F" w:rsidRPr="00EF2C5F" w:rsidRDefault="00FD6998" w:rsidP="00EF2C5F">
      <w:pPr>
        <w:spacing w:after="0" w:line="240" w:lineRule="auto"/>
        <w:ind w:left="1049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</w:pPr>
      <w:r w:rsidRPr="00FD699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 xml:space="preserve">     Дод</w:t>
      </w:r>
      <w:r w:rsidR="00EF2C5F" w:rsidRPr="00FD699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>аток 1</w:t>
      </w:r>
      <w:r w:rsidR="00EF2C5F" w:rsidRPr="00EF2C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 xml:space="preserve"> </w:t>
      </w:r>
    </w:p>
    <w:p w:rsidR="00FD6998" w:rsidRPr="00FD6998" w:rsidRDefault="00FD6998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D699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до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«</w:t>
      </w:r>
      <w:r w:rsidRPr="00FD699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Програми інфо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рматизації</w:t>
      </w:r>
    </w:p>
    <w:p w:rsidR="00EF2C5F" w:rsidRPr="00FD6998" w:rsidRDefault="00FD6998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D699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об’єднаної </w:t>
      </w:r>
    </w:p>
    <w:p w:rsidR="00EF2C5F" w:rsidRPr="00FD6998" w:rsidRDefault="00FD6998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D699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FD699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територіальної громади</w:t>
      </w:r>
    </w:p>
    <w:p w:rsidR="00EF2C5F" w:rsidRPr="00FD6998" w:rsidRDefault="00FD6998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на 2019-2022 роки»</w:t>
      </w:r>
    </w:p>
    <w:p w:rsidR="00EF2C5F" w:rsidRDefault="00EF2C5F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F2C5F" w:rsidRPr="00EF2C5F" w:rsidRDefault="00EF2C5F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F2C5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ЗАХОДИ З РЕАЛІЗАЦІЇ </w:t>
      </w:r>
      <w:r w:rsidR="00964B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EF2C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ПРОГРАМИ</w:t>
      </w:r>
      <w:r w:rsidR="00964B4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ІНФОРМАТИЗАЦІЇ ЯКУШИНЕЦЬКОЇ ОБ’ЄДНАНОЇ ТНРИТОРІАЛЬНОЇ ГРОМАДИ НА 2019-2022 РОКИ»</w:t>
      </w:r>
    </w:p>
    <w:p w:rsidR="00EF2C5F" w:rsidRPr="00EF2C5F" w:rsidRDefault="00EF2C5F" w:rsidP="00EF2C5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6"/>
        <w:gridCol w:w="1435"/>
        <w:gridCol w:w="2693"/>
        <w:gridCol w:w="709"/>
        <w:gridCol w:w="1559"/>
        <w:gridCol w:w="1418"/>
        <w:gridCol w:w="850"/>
        <w:gridCol w:w="993"/>
        <w:gridCol w:w="992"/>
        <w:gridCol w:w="1134"/>
        <w:gridCol w:w="992"/>
        <w:gridCol w:w="1985"/>
      </w:tblGrid>
      <w:tr w:rsidR="00D82F91" w:rsidRPr="00EF2C5F" w:rsidTr="004F79C8">
        <w:tc>
          <w:tcPr>
            <w:tcW w:w="436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435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Завдання</w:t>
            </w:r>
          </w:p>
        </w:tc>
        <w:tc>
          <w:tcPr>
            <w:tcW w:w="2693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 xml:space="preserve">Зміст </w:t>
            </w:r>
          </w:p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709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Строк виконання</w:t>
            </w:r>
          </w:p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559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850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111" w:type="dxa"/>
            <w:gridSpan w:val="4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Обсяги фінансування по роках, тис. грн.</w:t>
            </w:r>
          </w:p>
        </w:tc>
        <w:tc>
          <w:tcPr>
            <w:tcW w:w="1985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D82F91" w:rsidRPr="00EF2C5F" w:rsidTr="004F79C8">
        <w:trPr>
          <w:trHeight w:val="617"/>
        </w:trPr>
        <w:tc>
          <w:tcPr>
            <w:tcW w:w="436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І рік</w:t>
            </w:r>
          </w:p>
        </w:tc>
        <w:tc>
          <w:tcPr>
            <w:tcW w:w="993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ІІ рік</w:t>
            </w:r>
          </w:p>
        </w:tc>
        <w:tc>
          <w:tcPr>
            <w:tcW w:w="992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ІІІ рік</w:t>
            </w:r>
          </w:p>
        </w:tc>
        <w:tc>
          <w:tcPr>
            <w:tcW w:w="1134" w:type="dxa"/>
            <w:shd w:val="clear" w:color="auto" w:fill="C6D9F1"/>
          </w:tcPr>
          <w:p w:rsidR="00D82F91" w:rsidRPr="00D82F91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82F91">
              <w:rPr>
                <w:rFonts w:ascii="Times New Roman" w:hAnsi="Times New Roman" w:cs="Times New Roman"/>
                <w:b/>
                <w:lang w:val="uk-UA"/>
              </w:rPr>
              <w:t>ІV рік</w:t>
            </w:r>
          </w:p>
        </w:tc>
        <w:tc>
          <w:tcPr>
            <w:tcW w:w="992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985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D82F91" w:rsidRPr="00EF2C5F" w:rsidTr="004F79C8">
        <w:tc>
          <w:tcPr>
            <w:tcW w:w="436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D82F91" w:rsidRPr="00EF2C5F" w:rsidTr="004F79C8">
        <w:tc>
          <w:tcPr>
            <w:tcW w:w="436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1435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  <w:tc>
          <w:tcPr>
            <w:tcW w:w="2693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11</w:t>
            </w:r>
          </w:p>
        </w:tc>
        <w:tc>
          <w:tcPr>
            <w:tcW w:w="1985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12</w:t>
            </w:r>
          </w:p>
        </w:tc>
      </w:tr>
      <w:tr w:rsidR="00D82F91" w:rsidRPr="003D5A54" w:rsidTr="004F79C8">
        <w:tc>
          <w:tcPr>
            <w:tcW w:w="436" w:type="dxa"/>
            <w:vAlign w:val="center"/>
          </w:tcPr>
          <w:p w:rsidR="00D82F91" w:rsidRPr="00304456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04456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435" w:type="dxa"/>
            <w:vAlign w:val="center"/>
          </w:tcPr>
          <w:p w:rsidR="00D82F91" w:rsidRPr="000A37C0" w:rsidRDefault="00D82F91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Організаційне</w:t>
            </w:r>
          </w:p>
          <w:p w:rsidR="00D82F91" w:rsidRPr="000A37C0" w:rsidRDefault="00D82F91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та методичне</w:t>
            </w:r>
          </w:p>
          <w:p w:rsidR="00D82F91" w:rsidRPr="000A37C0" w:rsidRDefault="00D82F91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забезпечення</w:t>
            </w:r>
          </w:p>
          <w:p w:rsidR="00D82F91" w:rsidRPr="000A37C0" w:rsidRDefault="00D82F91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Програми</w:t>
            </w:r>
          </w:p>
          <w:p w:rsidR="00D82F91" w:rsidRPr="00EF2C5F" w:rsidRDefault="00D82F91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інформатизації</w:t>
            </w:r>
          </w:p>
        </w:tc>
        <w:tc>
          <w:tcPr>
            <w:tcW w:w="2693" w:type="dxa"/>
            <w:vAlign w:val="center"/>
          </w:tcPr>
          <w:p w:rsidR="00D82F91" w:rsidRPr="000A37C0" w:rsidRDefault="00D82F91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1.1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 xml:space="preserve">. </w:t>
            </w:r>
            <w:bookmarkStart w:id="0" w:name="_GoBack"/>
            <w:r w:rsidRPr="000A37C0">
              <w:rPr>
                <w:rFonts w:ascii="Times New Roman" w:eastAsia="Calibri" w:hAnsi="Times New Roman" w:cs="Times New Roman"/>
                <w:lang w:val="uk-UA"/>
              </w:rPr>
              <w:t>Пр</w:t>
            </w:r>
            <w:r>
              <w:rPr>
                <w:rFonts w:ascii="Times New Roman" w:eastAsia="Calibri" w:hAnsi="Times New Roman" w:cs="Times New Roman"/>
                <w:lang w:val="uk-UA"/>
              </w:rPr>
              <w:t>идбання</w:t>
            </w:r>
            <w:r w:rsidR="003C5FC0">
              <w:rPr>
                <w:rFonts w:ascii="Times New Roman" w:eastAsia="Calibri" w:hAnsi="Times New Roman" w:cs="Times New Roman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продовження дії </w:t>
            </w:r>
            <w:r w:rsidR="003C5FC0">
              <w:rPr>
                <w:rFonts w:ascii="Times New Roman" w:eastAsia="Calibri" w:hAnsi="Times New Roman" w:cs="Times New Roman"/>
                <w:lang w:val="uk-UA"/>
              </w:rPr>
              <w:t xml:space="preserve">та обслуговування </w:t>
            </w:r>
            <w:r>
              <w:rPr>
                <w:rFonts w:ascii="Times New Roman" w:eastAsia="Calibri" w:hAnsi="Times New Roman" w:cs="Times New Roman"/>
                <w:lang w:val="uk-UA"/>
              </w:rPr>
              <w:t>ліцензійного програмного забезпечення для</w:t>
            </w:r>
          </w:p>
          <w:p w:rsidR="00D82F91" w:rsidRPr="000A37C0" w:rsidRDefault="00D82F91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структурних</w:t>
            </w:r>
          </w:p>
          <w:p w:rsidR="00D82F91" w:rsidRPr="00EF2C5F" w:rsidRDefault="00D82F91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підрозділів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сільської ради, її виконавчих органів та бюджетних установ</w:t>
            </w:r>
            <w:bookmarkEnd w:id="0"/>
          </w:p>
        </w:tc>
        <w:tc>
          <w:tcPr>
            <w:tcW w:w="709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спорту</w:t>
            </w:r>
          </w:p>
        </w:tc>
        <w:tc>
          <w:tcPr>
            <w:tcW w:w="1418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D82F91" w:rsidRPr="00EF2C5F" w:rsidRDefault="007B59E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170</w:t>
            </w:r>
            <w:r w:rsidR="00C20A2F">
              <w:rPr>
                <w:rFonts w:ascii="Times New Roman" w:eastAsia="Calibri" w:hAnsi="Times New Roman" w:cs="Times New Roman"/>
                <w:lang w:val="uk-UA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D82F91" w:rsidRPr="00EF2C5F" w:rsidRDefault="007B59E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="00164917"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82F91" w:rsidRPr="00EF2C5F" w:rsidRDefault="007B59E2" w:rsidP="0016491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    2</w:t>
            </w:r>
            <w:r w:rsidR="00164917">
              <w:rPr>
                <w:rFonts w:ascii="Times New Roman" w:eastAsia="Calibri" w:hAnsi="Times New Roman" w:cs="Times New Roman"/>
                <w:lang w:val="uk-UA"/>
              </w:rPr>
              <w:t>50,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82F91" w:rsidRPr="00C20A2F" w:rsidRDefault="007B59E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  <w:r w:rsidR="00164917">
              <w:rPr>
                <w:rFonts w:ascii="Times New Roman" w:eastAsia="Calibri" w:hAnsi="Times New Roman" w:cs="Times New Roman"/>
                <w:lang w:val="uk-UA"/>
              </w:rPr>
              <w:t>00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82F91" w:rsidRPr="00EF2C5F" w:rsidRDefault="007B59E2" w:rsidP="007B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920,0</w:t>
            </w:r>
          </w:p>
        </w:tc>
        <w:tc>
          <w:tcPr>
            <w:tcW w:w="1985" w:type="dxa"/>
            <w:vAlign w:val="center"/>
          </w:tcPr>
          <w:p w:rsidR="00D82F91" w:rsidRPr="00EF2C5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З</w:t>
            </w:r>
            <w:r w:rsidRPr="00C20A2F">
              <w:rPr>
                <w:rFonts w:ascii="Times New Roman" w:eastAsia="Calibri" w:hAnsi="Times New Roman" w:cs="Times New Roman"/>
                <w:lang w:val="uk-UA"/>
              </w:rPr>
              <w:t>абезпечення дотримання вимог законодавства у сфері авторського права та захисту інформації</w:t>
            </w:r>
          </w:p>
        </w:tc>
      </w:tr>
      <w:tr w:rsidR="00C20A2F" w:rsidRPr="007B59E2" w:rsidTr="004F79C8">
        <w:tc>
          <w:tcPr>
            <w:tcW w:w="436" w:type="dxa"/>
            <w:vAlign w:val="center"/>
          </w:tcPr>
          <w:p w:rsidR="00C20A2F" w:rsidRPr="00304456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1.2.</w:t>
            </w:r>
            <w:r>
              <w:t xml:space="preserve"> </w:t>
            </w:r>
            <w:r w:rsidRPr="00C20A2F">
              <w:rPr>
                <w:rFonts w:ascii="Times New Roman" w:eastAsia="Calibri" w:hAnsi="Times New Roman" w:cs="Times New Roman"/>
                <w:lang w:val="uk-UA"/>
              </w:rPr>
              <w:t>Здійснення заходів з</w:t>
            </w:r>
          </w:p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технічного захисту</w:t>
            </w:r>
          </w:p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інформації в</w:t>
            </w:r>
          </w:p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автоматизованих</w:t>
            </w:r>
          </w:p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інформаційних та</w:t>
            </w:r>
          </w:p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C20A2F">
              <w:rPr>
                <w:rFonts w:ascii="Times New Roman" w:eastAsia="Calibri" w:hAnsi="Times New Roman" w:cs="Times New Roman"/>
                <w:lang w:val="uk-UA"/>
              </w:rPr>
              <w:t>інформаційно-</w:t>
            </w:r>
            <w:proofErr w:type="spellEnd"/>
          </w:p>
          <w:p w:rsid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комунікаційних системах</w:t>
            </w:r>
          </w:p>
        </w:tc>
        <w:tc>
          <w:tcPr>
            <w:tcW w:w="709" w:type="dxa"/>
            <w:vAlign w:val="center"/>
          </w:tcPr>
          <w:p w:rsid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C20A2F" w:rsidRPr="00EF2C5F" w:rsidRDefault="00C20A2F" w:rsidP="006B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спорту</w:t>
            </w:r>
          </w:p>
        </w:tc>
        <w:tc>
          <w:tcPr>
            <w:tcW w:w="1418" w:type="dxa"/>
            <w:vAlign w:val="center"/>
          </w:tcPr>
          <w:p w:rsidR="00C20A2F" w:rsidRPr="00EF2C5F" w:rsidRDefault="00C20A2F" w:rsidP="006B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10,0</w:t>
            </w:r>
          </w:p>
        </w:tc>
        <w:tc>
          <w:tcPr>
            <w:tcW w:w="993" w:type="dxa"/>
            <w:shd w:val="clear" w:color="auto" w:fill="FFFFFF"/>
          </w:tcPr>
          <w:p w:rsidR="00C20A2F" w:rsidRPr="00C20A2F" w:rsidRDefault="00164917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="007B59E2"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20A2F" w:rsidRPr="00C20A2F" w:rsidRDefault="00164917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="000D6EA2">
              <w:rPr>
                <w:rFonts w:ascii="Times New Roman" w:eastAsia="Calibri" w:hAnsi="Times New Roman" w:cs="Times New Roman"/>
                <w:lang w:val="uk-UA"/>
              </w:rPr>
              <w:t>7</w:t>
            </w:r>
            <w:r w:rsidR="007B59E2"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C20A2F" w:rsidRPr="00C20A2F" w:rsidRDefault="000D6EA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7B59E2"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C20A2F" w:rsidRPr="00C20A2F" w:rsidRDefault="007B59E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760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,0</w:t>
            </w:r>
          </w:p>
        </w:tc>
        <w:tc>
          <w:tcPr>
            <w:tcW w:w="1985" w:type="dxa"/>
            <w:vAlign w:val="center"/>
          </w:tcPr>
          <w:p w:rsidR="00C20A2F" w:rsidRPr="00C20A2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Забезпечення гарантії</w:t>
            </w:r>
          </w:p>
          <w:p w:rsidR="00C20A2F" w:rsidRPr="00C20A2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відповідності рівня</w:t>
            </w:r>
          </w:p>
          <w:p w:rsidR="00C20A2F" w:rsidRPr="00EF2C5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захищеності інформації</w:t>
            </w:r>
          </w:p>
        </w:tc>
      </w:tr>
      <w:tr w:rsidR="00C20A2F" w:rsidRPr="00EF2C5F" w:rsidTr="004F79C8">
        <w:tc>
          <w:tcPr>
            <w:tcW w:w="436" w:type="dxa"/>
            <w:vAlign w:val="center"/>
          </w:tcPr>
          <w:p w:rsidR="00C20A2F" w:rsidRPr="00304456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04456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35" w:type="dxa"/>
            <w:vAlign w:val="center"/>
          </w:tcPr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Забезпечення</w:t>
            </w:r>
          </w:p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стабільного</w:t>
            </w:r>
          </w:p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функціонування</w:t>
            </w:r>
          </w:p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lastRenderedPageBreak/>
              <w:t>та подальшого</w:t>
            </w:r>
          </w:p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розвитку</w:t>
            </w:r>
          </w:p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телекомунікаційного середовища</w:t>
            </w:r>
          </w:p>
          <w:p w:rsidR="00C20A2F" w:rsidRPr="00EF2C5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20A2F" w:rsidRPr="00EF2C5F" w:rsidRDefault="00C20A2F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2.1.Обслуговування та в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 xml:space="preserve">досконалення електронної системи голосування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під час проведення сесій </w:t>
            </w: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сільської ради</w:t>
            </w:r>
          </w:p>
        </w:tc>
        <w:tc>
          <w:tcPr>
            <w:tcW w:w="709" w:type="dxa"/>
            <w:vAlign w:val="center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2019-2022</w:t>
            </w:r>
          </w:p>
        </w:tc>
        <w:tc>
          <w:tcPr>
            <w:tcW w:w="1559" w:type="dxa"/>
            <w:vAlign w:val="center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</w:t>
            </w: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спорту</w:t>
            </w:r>
          </w:p>
        </w:tc>
        <w:tc>
          <w:tcPr>
            <w:tcW w:w="1418" w:type="dxa"/>
            <w:vAlign w:val="center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120,0</w:t>
            </w:r>
          </w:p>
        </w:tc>
        <w:tc>
          <w:tcPr>
            <w:tcW w:w="993" w:type="dxa"/>
            <w:shd w:val="clear" w:color="auto" w:fill="FFFFFF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150,0</w:t>
            </w:r>
          </w:p>
        </w:tc>
        <w:tc>
          <w:tcPr>
            <w:tcW w:w="1134" w:type="dxa"/>
            <w:shd w:val="clear" w:color="auto" w:fill="FFFFFF"/>
          </w:tcPr>
          <w:p w:rsidR="00C20A2F" w:rsidRP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170,0</w:t>
            </w:r>
          </w:p>
        </w:tc>
        <w:tc>
          <w:tcPr>
            <w:tcW w:w="992" w:type="dxa"/>
            <w:shd w:val="clear" w:color="auto" w:fill="FFFFFF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560,0</w:t>
            </w:r>
          </w:p>
        </w:tc>
        <w:tc>
          <w:tcPr>
            <w:tcW w:w="1985" w:type="dxa"/>
            <w:vAlign w:val="center"/>
          </w:tcPr>
          <w:p w:rsidR="00272642" w:rsidRPr="00272642" w:rsidRDefault="00272642" w:rsidP="0027264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</w:t>
            </w:r>
            <w:r w:rsidRPr="00272642">
              <w:rPr>
                <w:rFonts w:ascii="Times New Roman" w:eastAsia="Calibri" w:hAnsi="Times New Roman" w:cs="Times New Roman"/>
                <w:lang w:val="uk-UA"/>
              </w:rPr>
              <w:t xml:space="preserve">провадження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сучасних </w:t>
            </w:r>
            <w:r w:rsidRPr="00272642">
              <w:rPr>
                <w:rFonts w:ascii="Times New Roman" w:eastAsia="Calibri" w:hAnsi="Times New Roman" w:cs="Times New Roman"/>
                <w:lang w:val="uk-UA"/>
              </w:rPr>
              <w:t>інформаційних</w:t>
            </w:r>
          </w:p>
          <w:p w:rsidR="00C20A2F" w:rsidRPr="00EF2C5F" w:rsidRDefault="00272642" w:rsidP="00272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т</w:t>
            </w:r>
            <w:r w:rsidRPr="00272642">
              <w:rPr>
                <w:rFonts w:ascii="Times New Roman" w:eastAsia="Calibri" w:hAnsi="Times New Roman" w:cs="Times New Roman"/>
                <w:lang w:val="uk-UA"/>
              </w:rPr>
              <w:t>ехнологій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під час </w:t>
            </w: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проведення пленарних засідань</w:t>
            </w:r>
          </w:p>
        </w:tc>
      </w:tr>
      <w:tr w:rsidR="00C20A2F" w:rsidRPr="003D5A54" w:rsidTr="004F79C8">
        <w:tc>
          <w:tcPr>
            <w:tcW w:w="436" w:type="dxa"/>
            <w:vAlign w:val="center"/>
          </w:tcPr>
          <w:p w:rsidR="00C20A2F" w:rsidRPr="00304456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20A2F" w:rsidRPr="000A37C0" w:rsidRDefault="00C20A2F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2.2.Забезпечення стабільної роботи та технічної підтримки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веб-сайту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сільської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 xml:space="preserve"> ради </w:t>
            </w:r>
          </w:p>
        </w:tc>
        <w:tc>
          <w:tcPr>
            <w:tcW w:w="709" w:type="dxa"/>
            <w:vAlign w:val="center"/>
          </w:tcPr>
          <w:p w:rsidR="00C20A2F" w:rsidRPr="000A37C0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C20A2F" w:rsidRPr="000A37C0" w:rsidRDefault="00C20A2F" w:rsidP="0002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</w:t>
            </w:r>
          </w:p>
        </w:tc>
        <w:tc>
          <w:tcPr>
            <w:tcW w:w="1418" w:type="dxa"/>
            <w:vAlign w:val="center"/>
          </w:tcPr>
          <w:p w:rsidR="00C20A2F" w:rsidRPr="000A37C0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C20A2F" w:rsidRPr="000A37C0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5,0</w:t>
            </w:r>
          </w:p>
        </w:tc>
        <w:tc>
          <w:tcPr>
            <w:tcW w:w="993" w:type="dxa"/>
            <w:shd w:val="clear" w:color="auto" w:fill="FFFFFF"/>
          </w:tcPr>
          <w:p w:rsidR="00C20A2F" w:rsidRP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C20A2F" w:rsidRP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15,0</w:t>
            </w:r>
          </w:p>
        </w:tc>
        <w:tc>
          <w:tcPr>
            <w:tcW w:w="1134" w:type="dxa"/>
            <w:shd w:val="clear" w:color="auto" w:fill="FFFFFF"/>
          </w:tcPr>
          <w:p w:rsidR="00C20A2F" w:rsidRP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C20A2F" w:rsidRP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50,0</w:t>
            </w:r>
          </w:p>
        </w:tc>
        <w:tc>
          <w:tcPr>
            <w:tcW w:w="1985" w:type="dxa"/>
            <w:vAlign w:val="center"/>
          </w:tcPr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Забезпечення права кожного на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доступ до інформації, що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перебуває</w:t>
            </w:r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 у володінні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розпорядників публічної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інформації, визначених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Законом України </w:t>
            </w:r>
            <w:proofErr w:type="spellStart"/>
            <w:r w:rsidRPr="00526791">
              <w:rPr>
                <w:rFonts w:ascii="Times New Roman" w:eastAsia="Calibri" w:hAnsi="Times New Roman" w:cs="Times New Roman"/>
                <w:lang w:val="uk-UA"/>
              </w:rPr>
              <w:t>„Про</w:t>
            </w:r>
            <w:proofErr w:type="spellEnd"/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 доступ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до публічної інформації”</w:t>
            </w:r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 та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інформації, що становить</w:t>
            </w:r>
          </w:p>
          <w:p w:rsidR="00C20A2F" w:rsidRPr="00EF2C5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суспільний інтерес</w:t>
            </w:r>
          </w:p>
        </w:tc>
      </w:tr>
      <w:tr w:rsidR="003C5FC0" w:rsidRPr="00EF2C5F" w:rsidTr="004F79C8">
        <w:trPr>
          <w:trHeight w:val="2829"/>
        </w:trPr>
        <w:tc>
          <w:tcPr>
            <w:tcW w:w="436" w:type="dxa"/>
            <w:vAlign w:val="center"/>
          </w:tcPr>
          <w:p w:rsidR="003C5FC0" w:rsidRPr="00304456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3C5FC0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2.3.</w:t>
            </w:r>
            <w:r w:rsidRPr="0058134A">
              <w:rPr>
                <w:rFonts w:ascii="Times New Roman" w:eastAsia="Calibri" w:hAnsi="Times New Roman" w:cs="Times New Roman"/>
                <w:lang w:val="uk-UA"/>
              </w:rPr>
              <w:t>Розвиток системи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електронного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документообігу,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впровадження технології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використання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електронного підпису з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 xml:space="preserve">метою переходу на </w:t>
            </w:r>
            <w:proofErr w:type="spellStart"/>
            <w:r w:rsidRPr="0058134A">
              <w:rPr>
                <w:rFonts w:ascii="Times New Roman" w:eastAsia="Calibri" w:hAnsi="Times New Roman" w:cs="Times New Roman"/>
                <w:lang w:val="uk-UA"/>
              </w:rPr>
              <w:t>безпаперовий</w:t>
            </w:r>
            <w:proofErr w:type="spellEnd"/>
            <w:r w:rsidRPr="0058134A">
              <w:rPr>
                <w:rFonts w:ascii="Times New Roman" w:eastAsia="Calibri" w:hAnsi="Times New Roman" w:cs="Times New Roman"/>
                <w:lang w:val="uk-UA"/>
              </w:rPr>
              <w:t xml:space="preserve"> документообіг</w:t>
            </w:r>
            <w:r>
              <w:rPr>
                <w:rFonts w:ascii="Times New Roman" w:eastAsia="Calibri" w:hAnsi="Times New Roman" w:cs="Times New Roman"/>
                <w:lang w:val="uk-UA"/>
              </w:rPr>
              <w:t>,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створення можливостей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прийняття та обробки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електронних звернень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громадян, отримання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lastRenderedPageBreak/>
              <w:t>адміністративних послуг в</w:t>
            </w:r>
          </w:p>
          <w:p w:rsidR="003C5FC0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електронн</w:t>
            </w:r>
            <w:r>
              <w:rPr>
                <w:rFonts w:ascii="Times New Roman" w:eastAsia="Calibri" w:hAnsi="Times New Roman" w:cs="Times New Roman"/>
                <w:lang w:val="uk-UA"/>
              </w:rPr>
              <w:t>ому вигляді тощо</w:t>
            </w:r>
          </w:p>
        </w:tc>
        <w:tc>
          <w:tcPr>
            <w:tcW w:w="709" w:type="dxa"/>
            <w:vAlign w:val="center"/>
          </w:tcPr>
          <w:p w:rsid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2019-2022</w:t>
            </w:r>
          </w:p>
        </w:tc>
        <w:tc>
          <w:tcPr>
            <w:tcW w:w="1559" w:type="dxa"/>
            <w:vAlign w:val="center"/>
          </w:tcPr>
          <w:p w:rsid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</w:t>
            </w:r>
          </w:p>
        </w:tc>
        <w:tc>
          <w:tcPr>
            <w:tcW w:w="1418" w:type="dxa"/>
            <w:vAlign w:val="center"/>
          </w:tcPr>
          <w:p w:rsidR="003C5FC0" w:rsidRPr="000A37C0" w:rsidRDefault="003C5FC0" w:rsidP="00437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3C5FC0" w:rsidRPr="003C5FC0" w:rsidRDefault="003C5FC0" w:rsidP="00437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5FC0">
              <w:rPr>
                <w:rFonts w:ascii="Times New Roman" w:eastAsia="Calibri" w:hAnsi="Times New Roman" w:cs="Times New Roman"/>
                <w:lang w:val="uk-UA"/>
              </w:rPr>
              <w:t>5,0</w:t>
            </w:r>
          </w:p>
        </w:tc>
        <w:tc>
          <w:tcPr>
            <w:tcW w:w="993" w:type="dxa"/>
            <w:shd w:val="clear" w:color="auto" w:fill="FFFFFF"/>
          </w:tcPr>
          <w:p w:rsidR="003C5FC0" w:rsidRP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5FC0">
              <w:rPr>
                <w:rFonts w:ascii="Times New Roman" w:eastAsia="Calibri" w:hAnsi="Times New Roman" w:cs="Times New Roman"/>
                <w:lang w:val="uk-UA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C5FC0" w:rsidRP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5FC0">
              <w:rPr>
                <w:rFonts w:ascii="Times New Roman" w:eastAsia="Calibri" w:hAnsi="Times New Roman" w:cs="Times New Roman"/>
                <w:lang w:val="uk-UA"/>
              </w:rPr>
              <w:t>20,0</w:t>
            </w:r>
          </w:p>
        </w:tc>
        <w:tc>
          <w:tcPr>
            <w:tcW w:w="1134" w:type="dxa"/>
            <w:shd w:val="clear" w:color="auto" w:fill="FFFFFF"/>
          </w:tcPr>
          <w:p w:rsidR="003C5FC0" w:rsidRP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5FC0">
              <w:rPr>
                <w:rFonts w:ascii="Times New Roman" w:eastAsia="Calibri" w:hAnsi="Times New Roman" w:cs="Times New Roman"/>
                <w:lang w:val="uk-UA"/>
              </w:rPr>
              <w:t>25,0</w:t>
            </w:r>
          </w:p>
        </w:tc>
        <w:tc>
          <w:tcPr>
            <w:tcW w:w="992" w:type="dxa"/>
            <w:shd w:val="clear" w:color="auto" w:fill="FFFFFF"/>
          </w:tcPr>
          <w:p w:rsidR="003C5FC0" w:rsidRP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5FC0">
              <w:rPr>
                <w:rFonts w:ascii="Times New Roman" w:eastAsia="Calibri" w:hAnsi="Times New Roman" w:cs="Times New Roman"/>
                <w:lang w:val="uk-UA"/>
              </w:rPr>
              <w:t>65,0</w:t>
            </w:r>
          </w:p>
        </w:tc>
        <w:tc>
          <w:tcPr>
            <w:tcW w:w="1985" w:type="dxa"/>
            <w:vAlign w:val="center"/>
          </w:tcPr>
          <w:p w:rsidR="003C5FC0" w:rsidRPr="00526791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Забезпечення </w:t>
            </w:r>
          </w:p>
          <w:p w:rsidR="003C5FC0" w:rsidRPr="00526791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впровадження </w:t>
            </w:r>
          </w:p>
          <w:p w:rsidR="003C5FC0" w:rsidRPr="00526791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електронного документообігу в</w:t>
            </w:r>
          </w:p>
          <w:p w:rsidR="003C5FC0" w:rsidRPr="00526791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органах місцевого самоврядування.</w:t>
            </w:r>
          </w:p>
          <w:p w:rsidR="003C5FC0" w:rsidRPr="00EF2C5F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3C5FC0" w:rsidRPr="00EF2C5F" w:rsidTr="004F79C8">
        <w:tc>
          <w:tcPr>
            <w:tcW w:w="436" w:type="dxa"/>
            <w:vAlign w:val="center"/>
          </w:tcPr>
          <w:p w:rsidR="003C5FC0" w:rsidRPr="00304456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04456">
              <w:rPr>
                <w:rFonts w:ascii="Times New Roman" w:eastAsia="Calibri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1435" w:type="dxa"/>
            <w:vAlign w:val="center"/>
          </w:tcPr>
          <w:p w:rsidR="003C5FC0" w:rsidRPr="000A37C0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Матеріально-технічне забезпечення інформатизації</w:t>
            </w:r>
          </w:p>
        </w:tc>
        <w:tc>
          <w:tcPr>
            <w:tcW w:w="2693" w:type="dxa"/>
            <w:vAlign w:val="center"/>
          </w:tcPr>
          <w:p w:rsidR="003C5FC0" w:rsidRPr="000A37C0" w:rsidRDefault="003C5FC0" w:rsidP="007C762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3.1.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lang w:val="uk-UA"/>
              </w:rPr>
              <w:t>сучасної комп’ютерної та оргтехніки для закладів освіти, культури, структурних підрозділів сільської ради, її виконавчих органів, інших установ за закладів, ї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>х технічна підтримка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та обслуговування</w:t>
            </w:r>
          </w:p>
        </w:tc>
        <w:tc>
          <w:tcPr>
            <w:tcW w:w="70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спорту</w:t>
            </w:r>
          </w:p>
        </w:tc>
        <w:tc>
          <w:tcPr>
            <w:tcW w:w="1418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ОТГ, Державний і обласний бюджет, інші джерела</w:t>
            </w:r>
          </w:p>
        </w:tc>
        <w:tc>
          <w:tcPr>
            <w:tcW w:w="850" w:type="dxa"/>
            <w:shd w:val="clear" w:color="auto" w:fill="FFFFFF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470,0</w:t>
            </w:r>
          </w:p>
        </w:tc>
        <w:tc>
          <w:tcPr>
            <w:tcW w:w="993" w:type="dxa"/>
            <w:shd w:val="clear" w:color="auto" w:fill="FFFFFF"/>
          </w:tcPr>
          <w:p w:rsidR="003C5FC0" w:rsidRPr="00C20A2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200,0</w:t>
            </w:r>
          </w:p>
        </w:tc>
        <w:tc>
          <w:tcPr>
            <w:tcW w:w="992" w:type="dxa"/>
            <w:shd w:val="clear" w:color="auto" w:fill="FFFFFF"/>
          </w:tcPr>
          <w:p w:rsidR="003C5FC0" w:rsidRPr="00C20A2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250,0</w:t>
            </w:r>
          </w:p>
        </w:tc>
        <w:tc>
          <w:tcPr>
            <w:tcW w:w="1134" w:type="dxa"/>
            <w:shd w:val="clear" w:color="auto" w:fill="FFFFFF"/>
          </w:tcPr>
          <w:p w:rsidR="003C5FC0" w:rsidRPr="00C20A2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3C5FC0" w:rsidRPr="00C20A2F" w:rsidRDefault="00164917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1220,0</w:t>
            </w:r>
          </w:p>
        </w:tc>
        <w:tc>
          <w:tcPr>
            <w:tcW w:w="1985" w:type="dxa"/>
            <w:vAlign w:val="center"/>
          </w:tcPr>
          <w:p w:rsidR="00272642" w:rsidRPr="00272642" w:rsidRDefault="00272642" w:rsidP="0027264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72642">
              <w:rPr>
                <w:rFonts w:ascii="Times New Roman" w:eastAsia="Calibri" w:hAnsi="Times New Roman" w:cs="Times New Roman"/>
                <w:lang w:val="uk-UA"/>
              </w:rPr>
              <w:t>Забезпечення безперебійного та</w:t>
            </w:r>
          </w:p>
          <w:p w:rsidR="00272642" w:rsidRPr="00272642" w:rsidRDefault="00272642" w:rsidP="0027264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72642">
              <w:rPr>
                <w:rFonts w:ascii="Times New Roman" w:eastAsia="Calibri" w:hAnsi="Times New Roman" w:cs="Times New Roman"/>
                <w:lang w:val="uk-UA"/>
              </w:rPr>
              <w:t>безаварійного функціонування</w:t>
            </w:r>
          </w:p>
          <w:p w:rsidR="003C5FC0" w:rsidRPr="00EF2C5F" w:rsidRDefault="00272642" w:rsidP="00272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72642">
              <w:rPr>
                <w:rFonts w:ascii="Times New Roman" w:eastAsia="Calibri" w:hAnsi="Times New Roman" w:cs="Times New Roman"/>
                <w:lang w:val="uk-UA"/>
              </w:rPr>
              <w:t>сучасної системи інформаційних ресурсів</w:t>
            </w:r>
          </w:p>
        </w:tc>
      </w:tr>
      <w:tr w:rsidR="003C5FC0" w:rsidRPr="00EF2C5F" w:rsidTr="004F79C8">
        <w:trPr>
          <w:trHeight w:val="1132"/>
        </w:trPr>
        <w:tc>
          <w:tcPr>
            <w:tcW w:w="436" w:type="dxa"/>
            <w:vAlign w:val="center"/>
          </w:tcPr>
          <w:p w:rsidR="003C5FC0" w:rsidRPr="00304456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3C5FC0" w:rsidRPr="000A37C0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C5FC0" w:rsidRPr="00024DF5" w:rsidRDefault="003C5FC0" w:rsidP="006F6FB0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3.2.Підключення усіх установ та закладів до швидкісних та якісних </w:t>
            </w:r>
            <w:r w:rsidRPr="00B651E3">
              <w:rPr>
                <w:rFonts w:ascii="Times New Roman" w:eastAsia="Calibri" w:hAnsi="Times New Roman" w:cs="Times New Roman"/>
                <w:lang w:val="uk-UA"/>
              </w:rPr>
              <w:t xml:space="preserve">мереж </w:t>
            </w:r>
            <w:r>
              <w:rPr>
                <w:rFonts w:ascii="Times New Roman" w:eastAsia="Calibri" w:hAnsi="Times New Roman" w:cs="Times New Roman"/>
                <w:lang w:val="en-US"/>
              </w:rPr>
              <w:t>Internet</w:t>
            </w:r>
          </w:p>
        </w:tc>
        <w:tc>
          <w:tcPr>
            <w:tcW w:w="70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спорту</w:t>
            </w:r>
          </w:p>
        </w:tc>
        <w:tc>
          <w:tcPr>
            <w:tcW w:w="1418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ОТГ, Державний і обласний бюджет, інші джерела</w:t>
            </w:r>
          </w:p>
        </w:tc>
        <w:tc>
          <w:tcPr>
            <w:tcW w:w="850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165,0</w:t>
            </w:r>
          </w:p>
        </w:tc>
        <w:tc>
          <w:tcPr>
            <w:tcW w:w="993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165,0</w:t>
            </w:r>
          </w:p>
        </w:tc>
        <w:tc>
          <w:tcPr>
            <w:tcW w:w="1985" w:type="dxa"/>
            <w:vAlign w:val="center"/>
          </w:tcPr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>Забезпечення доступу до</w:t>
            </w:r>
          </w:p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 xml:space="preserve">інформаційних ресурсів, </w:t>
            </w:r>
          </w:p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C5FC0" w:rsidRPr="00EF2C5F" w:rsidTr="004F79C8">
        <w:trPr>
          <w:trHeight w:val="1420"/>
        </w:trPr>
        <w:tc>
          <w:tcPr>
            <w:tcW w:w="436" w:type="dxa"/>
            <w:vAlign w:val="center"/>
          </w:tcPr>
          <w:p w:rsidR="003C5FC0" w:rsidRPr="00EF2C5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3.3.</w:t>
            </w:r>
            <w:r w:rsidRPr="00457F6F">
              <w:rPr>
                <w:lang w:val="uk-UA"/>
              </w:rPr>
              <w:t xml:space="preserve"> </w:t>
            </w:r>
            <w:r w:rsidRPr="0058134A">
              <w:rPr>
                <w:rFonts w:ascii="Times New Roman" w:eastAsia="Calibri" w:hAnsi="Times New Roman" w:cs="Times New Roman"/>
                <w:lang w:val="uk-UA"/>
              </w:rPr>
              <w:t>Забезпечення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стабільного </w:t>
            </w:r>
          </w:p>
          <w:p w:rsidR="003C5FC0" w:rsidRPr="000A37C0" w:rsidRDefault="003C5FC0" w:rsidP="007C762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 xml:space="preserve">функціонування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каналів  телефонного та </w:t>
            </w:r>
            <w:r>
              <w:rPr>
                <w:rFonts w:ascii="Times New Roman" w:eastAsia="Calibri" w:hAnsi="Times New Roman" w:cs="Times New Roman"/>
                <w:lang w:val="en-US"/>
              </w:rPr>
              <w:t>Internet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зв’язку</w:t>
            </w:r>
          </w:p>
        </w:tc>
        <w:tc>
          <w:tcPr>
            <w:tcW w:w="70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спорту</w:t>
            </w:r>
          </w:p>
        </w:tc>
        <w:tc>
          <w:tcPr>
            <w:tcW w:w="1418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12,0</w:t>
            </w:r>
          </w:p>
        </w:tc>
        <w:tc>
          <w:tcPr>
            <w:tcW w:w="993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30,0</w:t>
            </w:r>
          </w:p>
        </w:tc>
        <w:tc>
          <w:tcPr>
            <w:tcW w:w="1134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40,0</w:t>
            </w:r>
          </w:p>
        </w:tc>
        <w:tc>
          <w:tcPr>
            <w:tcW w:w="992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102,0</w:t>
            </w:r>
          </w:p>
        </w:tc>
        <w:tc>
          <w:tcPr>
            <w:tcW w:w="1985" w:type="dxa"/>
            <w:vAlign w:val="center"/>
          </w:tcPr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 xml:space="preserve">Забезпечення безперебійного </w:t>
            </w:r>
          </w:p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>функціонування</w:t>
            </w:r>
          </w:p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 xml:space="preserve">сучасної системи </w:t>
            </w:r>
          </w:p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>інформаційних ресурсів</w:t>
            </w:r>
          </w:p>
        </w:tc>
      </w:tr>
      <w:tr w:rsidR="003C5FC0" w:rsidRPr="00EF2C5F" w:rsidTr="004F79C8">
        <w:tc>
          <w:tcPr>
            <w:tcW w:w="436" w:type="dxa"/>
            <w:vAlign w:val="center"/>
          </w:tcPr>
          <w:p w:rsidR="003C5FC0" w:rsidRPr="00EF2C5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C5FC0" w:rsidRPr="000A37C0" w:rsidRDefault="003C5FC0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Разом</w:t>
            </w:r>
          </w:p>
        </w:tc>
        <w:tc>
          <w:tcPr>
            <w:tcW w:w="70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3C5FC0" w:rsidRPr="00457F6F" w:rsidRDefault="007B59E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957</w:t>
            </w:r>
            <w:r w:rsidR="003C5FC0" w:rsidRPr="00457F6F">
              <w:rPr>
                <w:rFonts w:ascii="Times New Roman" w:eastAsia="Calibri" w:hAnsi="Times New Roman" w:cs="Times New Roman"/>
                <w:b/>
                <w:lang w:val="uk-UA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3C5FC0" w:rsidRPr="00EF2C5F" w:rsidRDefault="007B59E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765</w:t>
            </w:r>
            <w:r w:rsidR="003C5FC0">
              <w:rPr>
                <w:rFonts w:ascii="Times New Roman" w:eastAsia="Calibri" w:hAnsi="Times New Roman" w:cs="Times New Roman"/>
                <w:b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C5FC0" w:rsidRPr="00EF2C5F" w:rsidRDefault="007B59E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965</w:t>
            </w:r>
            <w:r w:rsidR="003C5FC0">
              <w:rPr>
                <w:rFonts w:ascii="Times New Roman" w:eastAsia="Calibri" w:hAnsi="Times New Roman" w:cs="Times New Roman"/>
                <w:b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3C5FC0" w:rsidRPr="00EF2C5F" w:rsidRDefault="007B59E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1155</w:t>
            </w:r>
            <w:r w:rsidR="003C5FC0">
              <w:rPr>
                <w:rFonts w:ascii="Times New Roman" w:eastAsia="Calibri" w:hAnsi="Times New Roman" w:cs="Times New Roman"/>
                <w:b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C5FC0" w:rsidRPr="00EF2C5F" w:rsidRDefault="00C30F97" w:rsidP="007A17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 396</w:t>
            </w:r>
            <w:r w:rsidR="007B59E2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  <w:r w:rsidR="003C5FC0">
              <w:rPr>
                <w:rFonts w:ascii="Times New Roman" w:eastAsia="Calibri" w:hAnsi="Times New Roman" w:cs="Times New Roman"/>
                <w:b/>
                <w:lang w:val="uk-UA"/>
              </w:rPr>
              <w:t>,0</w:t>
            </w:r>
          </w:p>
        </w:tc>
        <w:tc>
          <w:tcPr>
            <w:tcW w:w="1985" w:type="dxa"/>
            <w:vAlign w:val="center"/>
          </w:tcPr>
          <w:p w:rsidR="003C5FC0" w:rsidRPr="00EF2C5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</w:tbl>
    <w:p w:rsidR="00EF2C5F" w:rsidRPr="00EF2C5F" w:rsidRDefault="00EF2C5F" w:rsidP="00EF2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E39E5" w:rsidRPr="005C0544" w:rsidRDefault="005C0544">
      <w:pPr>
        <w:rPr>
          <w:rFonts w:ascii="Times New Roman" w:hAnsi="Times New Roman" w:cs="Times New Roman"/>
          <w:b/>
          <w:lang w:val="uk-UA"/>
        </w:rPr>
      </w:pPr>
      <w:r w:rsidRPr="005C0544">
        <w:rPr>
          <w:rFonts w:ascii="Times New Roman" w:hAnsi="Times New Roman" w:cs="Times New Roman"/>
          <w:b/>
          <w:lang w:val="uk-UA"/>
        </w:rPr>
        <w:t xml:space="preserve">   Секретар сільської ради                      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</w:t>
      </w:r>
      <w:r w:rsidRPr="005C0544">
        <w:rPr>
          <w:rFonts w:ascii="Times New Roman" w:hAnsi="Times New Roman" w:cs="Times New Roman"/>
          <w:b/>
          <w:lang w:val="uk-UA"/>
        </w:rPr>
        <w:t xml:space="preserve"> К.М.Костюк</w:t>
      </w:r>
    </w:p>
    <w:sectPr w:rsidR="008E39E5" w:rsidRPr="005C0544" w:rsidSect="00EF2C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5F"/>
    <w:rsid w:val="000078E8"/>
    <w:rsid w:val="00024DF5"/>
    <w:rsid w:val="000A37C0"/>
    <w:rsid w:val="000B4E7E"/>
    <w:rsid w:val="000D6EA2"/>
    <w:rsid w:val="00145CD3"/>
    <w:rsid w:val="00154F31"/>
    <w:rsid w:val="00164917"/>
    <w:rsid w:val="001A3D4D"/>
    <w:rsid w:val="001B4ECC"/>
    <w:rsid w:val="001C75BA"/>
    <w:rsid w:val="00272642"/>
    <w:rsid w:val="002E1A86"/>
    <w:rsid w:val="00304456"/>
    <w:rsid w:val="003812D2"/>
    <w:rsid w:val="00385144"/>
    <w:rsid w:val="003C5FC0"/>
    <w:rsid w:val="003D5A54"/>
    <w:rsid w:val="004205DA"/>
    <w:rsid w:val="00457F6F"/>
    <w:rsid w:val="0046719D"/>
    <w:rsid w:val="0049045B"/>
    <w:rsid w:val="004C47C6"/>
    <w:rsid w:val="004F79C8"/>
    <w:rsid w:val="00526791"/>
    <w:rsid w:val="0058134A"/>
    <w:rsid w:val="005C0544"/>
    <w:rsid w:val="005D45CD"/>
    <w:rsid w:val="006F6FB0"/>
    <w:rsid w:val="007949CB"/>
    <w:rsid w:val="007A17D5"/>
    <w:rsid w:val="007A49F2"/>
    <w:rsid w:val="007B59E2"/>
    <w:rsid w:val="007C7627"/>
    <w:rsid w:val="00812C1D"/>
    <w:rsid w:val="00854C3C"/>
    <w:rsid w:val="008E39E5"/>
    <w:rsid w:val="00964B4D"/>
    <w:rsid w:val="009747B4"/>
    <w:rsid w:val="00AA68BD"/>
    <w:rsid w:val="00AB3E35"/>
    <w:rsid w:val="00B651E3"/>
    <w:rsid w:val="00B75A73"/>
    <w:rsid w:val="00B833C2"/>
    <w:rsid w:val="00BA47BD"/>
    <w:rsid w:val="00C20A2F"/>
    <w:rsid w:val="00C30F97"/>
    <w:rsid w:val="00C4479F"/>
    <w:rsid w:val="00C502EE"/>
    <w:rsid w:val="00C96E8F"/>
    <w:rsid w:val="00CA31E0"/>
    <w:rsid w:val="00D2387E"/>
    <w:rsid w:val="00D82F91"/>
    <w:rsid w:val="00DF1EC9"/>
    <w:rsid w:val="00E21941"/>
    <w:rsid w:val="00E27935"/>
    <w:rsid w:val="00E74A1E"/>
    <w:rsid w:val="00EE75E8"/>
    <w:rsid w:val="00EF2C5F"/>
    <w:rsid w:val="00F638BB"/>
    <w:rsid w:val="00FB2B54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10</cp:revision>
  <cp:lastPrinted>2020-02-27T12:44:00Z</cp:lastPrinted>
  <dcterms:created xsi:type="dcterms:W3CDTF">2020-02-24T12:56:00Z</dcterms:created>
  <dcterms:modified xsi:type="dcterms:W3CDTF">2020-02-27T13:02:00Z</dcterms:modified>
</cp:coreProperties>
</file>