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F2" w:rsidRPr="00D761CB" w:rsidRDefault="009B0EF2" w:rsidP="009B0EF2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F2" w:rsidRPr="009B0EF2" w:rsidRDefault="009B0EF2" w:rsidP="009B0EF2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EF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9B0EF2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B0EF2" w:rsidRPr="009B0EF2" w:rsidRDefault="009B0EF2" w:rsidP="009B0EF2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B0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9B0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ІШЕННЯ</w:t>
      </w:r>
    </w:p>
    <w:p w:rsidR="009B0EF2" w:rsidRPr="009B0EF2" w:rsidRDefault="009B0EF2" w:rsidP="009B0EF2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 </w:t>
      </w:r>
      <w:proofErr w:type="spellStart"/>
      <w:r w:rsidRPr="009B0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сесія</w:t>
      </w:r>
      <w:proofErr w:type="spellEnd"/>
      <w:r w:rsidRPr="009B0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</w:t>
      </w:r>
      <w:proofErr w:type="spellStart"/>
      <w:r w:rsidRPr="009B0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0EF2" w:rsidRPr="009B0EF2" w:rsidTr="000E3DA0">
        <w:tc>
          <w:tcPr>
            <w:tcW w:w="3190" w:type="dxa"/>
            <w:shd w:val="clear" w:color="auto" w:fill="auto"/>
          </w:tcPr>
          <w:p w:rsidR="009B0EF2" w:rsidRPr="009B0EF2" w:rsidRDefault="009B0EF2" w:rsidP="009B0EF2">
            <w:pPr>
              <w:tabs>
                <w:tab w:val="left" w:pos="3990"/>
                <w:tab w:val="left" w:pos="9072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EF2">
              <w:rPr>
                <w:rFonts w:ascii="Times New Roman" w:hAnsi="Times New Roman" w:cs="Times New Roman"/>
                <w:sz w:val="28"/>
                <w:szCs w:val="28"/>
              </w:rPr>
              <w:t>___.____2021</w:t>
            </w:r>
          </w:p>
        </w:tc>
        <w:tc>
          <w:tcPr>
            <w:tcW w:w="3190" w:type="dxa"/>
            <w:shd w:val="clear" w:color="auto" w:fill="auto"/>
          </w:tcPr>
          <w:p w:rsidR="009B0EF2" w:rsidRPr="009B0EF2" w:rsidRDefault="009B0EF2" w:rsidP="009B0EF2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B0EF2" w:rsidRPr="009B0EF2" w:rsidRDefault="009B0EF2" w:rsidP="009B0EF2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№____</w:t>
            </w:r>
          </w:p>
        </w:tc>
      </w:tr>
    </w:tbl>
    <w:p w:rsidR="00796C3F" w:rsidRPr="00796C3F" w:rsidRDefault="00796C3F" w:rsidP="00DD7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4D8" w:rsidRDefault="00796C3F" w:rsidP="0085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178">
        <w:rPr>
          <w:rFonts w:ascii="Times New Roman" w:hAnsi="Times New Roman" w:cs="Times New Roman"/>
          <w:b/>
          <w:sz w:val="28"/>
          <w:szCs w:val="28"/>
        </w:rPr>
        <w:t>Про</w:t>
      </w:r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7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7178" w:rsidRPr="00DD7178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D7178" w:rsidRPr="00DD7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7178" w:rsidRPr="00DD7178">
        <w:rPr>
          <w:rFonts w:ascii="Times New Roman" w:hAnsi="Times New Roman" w:cs="Times New Roman"/>
          <w:b/>
          <w:sz w:val="28"/>
          <w:szCs w:val="28"/>
        </w:rPr>
        <w:t>фінансової</w:t>
      </w:r>
      <w:proofErr w:type="spellEnd"/>
      <w:r w:rsidR="00DD7178" w:rsidRPr="00DD7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DD7178" w:rsidRPr="00DD7178">
        <w:rPr>
          <w:rFonts w:ascii="Times New Roman" w:hAnsi="Times New Roman" w:cs="Times New Roman"/>
          <w:b/>
          <w:sz w:val="28"/>
          <w:szCs w:val="28"/>
        </w:rPr>
        <w:t>автономії</w:t>
      </w:r>
      <w:proofErr w:type="spellEnd"/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B0EF2">
        <w:rPr>
          <w:rFonts w:ascii="Times New Roman" w:hAnsi="Times New Roman" w:cs="Times New Roman"/>
          <w:b/>
          <w:sz w:val="28"/>
          <w:szCs w:val="28"/>
          <w:lang w:val="uk-UA"/>
        </w:rPr>
        <w:t>комунальним</w:t>
      </w:r>
      <w:r w:rsidR="00B23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C436AF">
        <w:rPr>
          <w:rFonts w:ascii="Times New Roman" w:hAnsi="Times New Roman" w:cs="Times New Roman"/>
          <w:b/>
          <w:sz w:val="28"/>
          <w:szCs w:val="28"/>
          <w:lang w:val="uk-UA"/>
        </w:rPr>
        <w:t>акладам</w:t>
      </w:r>
      <w:r w:rsidR="00B23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96D49" w:rsidRDefault="00B234D8" w:rsidP="0085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установам</w:t>
      </w:r>
      <w:r w:rsidR="009B0EF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3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0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перебувають в управлінні Відділу освіти, </w:t>
      </w:r>
    </w:p>
    <w:p w:rsidR="00796C3F" w:rsidRPr="00A922CE" w:rsidRDefault="009B0EF2" w:rsidP="00854B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культури </w:t>
      </w:r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спорту </w:t>
      </w:r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</w:t>
      </w:r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="00A96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</w:p>
    <w:p w:rsidR="00796C3F" w:rsidRDefault="00796C3F" w:rsidP="00796C3F">
      <w:pPr>
        <w:rPr>
          <w:lang w:val="uk-UA"/>
        </w:rPr>
      </w:pPr>
    </w:p>
    <w:p w:rsidR="00796C3F" w:rsidRDefault="00725151" w:rsidP="00252558">
      <w:pPr>
        <w:spacing w:after="0" w:line="240" w:lineRule="auto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D49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запровадження фінансової самостійності </w:t>
      </w:r>
      <w:r w:rsidR="00A96D49" w:rsidRPr="00A96D49">
        <w:rPr>
          <w:rFonts w:ascii="Times New Roman" w:hAnsi="Times New Roman" w:cs="Times New Roman"/>
          <w:sz w:val="28"/>
          <w:szCs w:val="28"/>
          <w:lang w:val="uk-UA"/>
        </w:rPr>
        <w:t>комунальни</w:t>
      </w:r>
      <w:r w:rsidR="00A96D4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96D49" w:rsidRPr="00A96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4D8">
        <w:rPr>
          <w:rFonts w:ascii="Times New Roman" w:hAnsi="Times New Roman" w:cs="Times New Roman"/>
          <w:sz w:val="28"/>
          <w:szCs w:val="28"/>
          <w:lang w:val="uk-UA"/>
        </w:rPr>
        <w:t>закладів та установ</w:t>
      </w:r>
      <w:r w:rsidR="00A96D49" w:rsidRPr="00A96D49">
        <w:rPr>
          <w:rFonts w:ascii="Times New Roman" w:hAnsi="Times New Roman" w:cs="Times New Roman"/>
          <w:sz w:val="28"/>
          <w:szCs w:val="28"/>
          <w:lang w:val="uk-UA"/>
        </w:rPr>
        <w:t xml:space="preserve">, які перебувають </w:t>
      </w:r>
      <w:r w:rsidR="00A96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D49" w:rsidRPr="00A96D49">
        <w:rPr>
          <w:rFonts w:ascii="Times New Roman" w:hAnsi="Times New Roman" w:cs="Times New Roman"/>
          <w:sz w:val="28"/>
          <w:szCs w:val="28"/>
          <w:lang w:val="uk-UA"/>
        </w:rPr>
        <w:t>в управлінні Відділу освіти, культури та спорту Якушинецької сільської ради</w:t>
      </w:r>
      <w:r w:rsidRPr="00A96D49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вимог Бюджетного кодексу України, </w:t>
      </w:r>
      <w:r w:rsidR="002968B6" w:rsidRPr="00A96D4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A65321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653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6532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6532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65321">
        <w:rPr>
          <w:rFonts w:ascii="Times New Roman" w:hAnsi="Times New Roman" w:cs="Times New Roman"/>
          <w:sz w:val="28"/>
          <w:szCs w:val="28"/>
        </w:rPr>
        <w:t>»</w:t>
      </w:r>
      <w:r w:rsidR="00296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8B6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296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A65321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653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65321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A65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32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A65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321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A65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32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5D1889">
        <w:rPr>
          <w:rFonts w:ascii="Times New Roman" w:hAnsi="Times New Roman" w:cs="Times New Roman"/>
          <w:sz w:val="28"/>
          <w:szCs w:val="28"/>
        </w:rPr>
        <w:t>»</w:t>
      </w:r>
      <w:r w:rsidR="00296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36AF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047DB9">
        <w:rPr>
          <w:rFonts w:ascii="Times New Roman" w:hAnsi="Times New Roman" w:cs="Times New Roman"/>
          <w:sz w:val="28"/>
          <w:szCs w:val="28"/>
        </w:rPr>
        <w:t xml:space="preserve"> </w:t>
      </w:r>
      <w:r w:rsidR="00047DB9" w:rsidRPr="00A65321">
        <w:rPr>
          <w:rFonts w:ascii="Times New Roman" w:hAnsi="Times New Roman" w:cs="Times New Roman"/>
          <w:sz w:val="28"/>
          <w:szCs w:val="28"/>
        </w:rPr>
        <w:t xml:space="preserve">26 Закону </w:t>
      </w:r>
      <w:proofErr w:type="spellStart"/>
      <w:r w:rsidR="00047DB9" w:rsidRPr="00A653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7DB9" w:rsidRPr="00A6532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7DB9" w:rsidRPr="00A6532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047DB9" w:rsidRPr="00A65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DB9" w:rsidRPr="00A65321">
        <w:rPr>
          <w:rFonts w:ascii="Times New Roman" w:hAnsi="Times New Roman" w:cs="Times New Roman"/>
          <w:sz w:val="28"/>
          <w:szCs w:val="28"/>
        </w:rPr>
        <w:t>самовряду</w:t>
      </w:r>
      <w:r w:rsidR="00047DB9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="00047D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47DB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47DB9">
        <w:rPr>
          <w:rFonts w:ascii="Times New Roman" w:hAnsi="Times New Roman" w:cs="Times New Roman"/>
          <w:sz w:val="28"/>
          <w:szCs w:val="28"/>
        </w:rPr>
        <w:t xml:space="preserve">», </w:t>
      </w:r>
      <w:r w:rsidR="00392480">
        <w:rPr>
          <w:rFonts w:ascii="Times New Roman" w:hAnsi="Times New Roman" w:cs="Times New Roman"/>
          <w:sz w:val="28"/>
          <w:szCs w:val="28"/>
          <w:lang w:val="uk-UA"/>
        </w:rPr>
        <w:t>сільська</w:t>
      </w:r>
      <w:r w:rsidR="00047DB9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796C3F" w:rsidRPr="002E43A2" w:rsidRDefault="00796C3F" w:rsidP="00252558">
      <w:pPr>
        <w:pStyle w:val="a3"/>
        <w:ind w:right="281"/>
        <w:jc w:val="both"/>
        <w:rPr>
          <w:rFonts w:ascii="Times New Roman" w:hAnsi="Times New Roman" w:cs="Times New Roman"/>
          <w:sz w:val="16"/>
          <w:szCs w:val="16"/>
        </w:rPr>
      </w:pPr>
    </w:p>
    <w:p w:rsidR="00796C3F" w:rsidRPr="00252558" w:rsidRDefault="00796C3F" w:rsidP="00796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558">
        <w:rPr>
          <w:rFonts w:ascii="Times New Roman" w:hAnsi="Times New Roman" w:cs="Times New Roman"/>
          <w:sz w:val="28"/>
          <w:szCs w:val="28"/>
        </w:rPr>
        <w:t>ВИРІШИЛА:</w:t>
      </w:r>
    </w:p>
    <w:p w:rsidR="00796C3F" w:rsidRPr="00252558" w:rsidRDefault="00796C3F" w:rsidP="00252558">
      <w:pPr>
        <w:pStyle w:val="a3"/>
        <w:tabs>
          <w:tab w:val="left" w:pos="9356"/>
          <w:tab w:val="left" w:pos="977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71C" w:rsidRPr="00252558" w:rsidRDefault="00DD7178" w:rsidP="00252558">
      <w:pPr>
        <w:pStyle w:val="a6"/>
        <w:numPr>
          <w:ilvl w:val="0"/>
          <w:numId w:val="2"/>
        </w:numPr>
        <w:tabs>
          <w:tab w:val="left" w:pos="9356"/>
          <w:tab w:val="left" w:pos="9498"/>
          <w:tab w:val="left" w:pos="9779"/>
        </w:tabs>
        <w:spacing w:after="0" w:line="240" w:lineRule="auto"/>
        <w:ind w:left="426" w:right="281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52558">
        <w:rPr>
          <w:rFonts w:ascii="Times New Roman" w:hAnsi="Times New Roman" w:cs="Times New Roman"/>
          <w:sz w:val="28"/>
          <w:szCs w:val="28"/>
        </w:rPr>
        <w:t>Надати фінансову автономію</w:t>
      </w:r>
      <w:r w:rsidR="00B773E0" w:rsidRPr="002525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92480" w:rsidRPr="00252558">
        <w:rPr>
          <w:rFonts w:ascii="Times New Roman" w:hAnsi="Times New Roman" w:cs="Times New Roman"/>
          <w:sz w:val="28"/>
          <w:szCs w:val="28"/>
        </w:rPr>
        <w:t>комунальним закладам</w:t>
      </w:r>
      <w:r w:rsidR="00B234D8" w:rsidRPr="00252558">
        <w:rPr>
          <w:rFonts w:ascii="Times New Roman" w:hAnsi="Times New Roman" w:cs="Times New Roman"/>
          <w:sz w:val="28"/>
          <w:szCs w:val="28"/>
        </w:rPr>
        <w:t xml:space="preserve"> та установам</w:t>
      </w:r>
      <w:r w:rsidR="00392480" w:rsidRPr="00252558">
        <w:rPr>
          <w:rFonts w:ascii="Times New Roman" w:hAnsi="Times New Roman" w:cs="Times New Roman"/>
          <w:sz w:val="28"/>
          <w:szCs w:val="28"/>
        </w:rPr>
        <w:t>, які перебувають</w:t>
      </w:r>
      <w:r w:rsidR="00252558">
        <w:rPr>
          <w:rFonts w:ascii="Times New Roman" w:hAnsi="Times New Roman" w:cs="Times New Roman"/>
          <w:sz w:val="28"/>
          <w:szCs w:val="28"/>
        </w:rPr>
        <w:t xml:space="preserve"> </w:t>
      </w:r>
      <w:r w:rsidR="00392480" w:rsidRPr="00252558">
        <w:rPr>
          <w:rFonts w:ascii="Times New Roman" w:hAnsi="Times New Roman" w:cs="Times New Roman"/>
          <w:sz w:val="28"/>
          <w:szCs w:val="28"/>
        </w:rPr>
        <w:t>в управлінні Відділу освіти, культури та спорту Якушинецької сільської ради</w:t>
      </w:r>
      <w:r w:rsidR="00392480" w:rsidRPr="002525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0853" w:rsidRPr="0025255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2968B6" w:rsidRPr="002525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798E" w:rsidRPr="0025255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05C98" w:rsidRPr="00252558">
        <w:rPr>
          <w:rFonts w:ascii="Times New Roman" w:eastAsia="Times New Roman" w:hAnsi="Times New Roman" w:cs="Times New Roman"/>
          <w:sz w:val="28"/>
          <w:szCs w:val="28"/>
        </w:rPr>
        <w:t>січня</w:t>
      </w:r>
      <w:r w:rsidR="00A1798E" w:rsidRPr="00252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C98" w:rsidRPr="0025255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FB171C" w:rsidRPr="00252558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725151" w:rsidRPr="0025255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510"/>
        <w:gridCol w:w="3402"/>
        <w:gridCol w:w="2694"/>
      </w:tblGrid>
      <w:tr w:rsidR="0039248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закладу (як зазначено в Єдиному державному реєстрі)</w:t>
            </w:r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закладу (філія вказує адресу опорного закладу)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ЄДРОПОУ закладу (філія вказує код опорного закладу)</w:t>
            </w:r>
          </w:p>
        </w:tc>
      </w:tr>
      <w:tr w:rsidR="00392480" w:rsidRPr="00CB3C5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"ДАШКОВЕЦЬКИЙ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Центральна, буд.57,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Дашківці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26224398</w:t>
            </w:r>
          </w:p>
        </w:tc>
      </w:tr>
      <w:tr w:rsidR="00392480" w:rsidRPr="00CB3C5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"МИКУЛИНЕЦЬКИЙ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Соборна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буд.19,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Микулинці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26228574</w:t>
            </w:r>
          </w:p>
        </w:tc>
      </w:tr>
      <w:tr w:rsidR="00392480" w:rsidRPr="00CB3C5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КОМУНАЛЬНИЙ ЗАКЛАД 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"НЕКРАСОВСЬКИЙ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lastRenderedPageBreak/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Івана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Франка, буд.4, с. Некрасове,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</w:t>
            </w:r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lastRenderedPageBreak/>
              <w:t xml:space="preserve">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26243496</w:t>
            </w:r>
          </w:p>
        </w:tc>
      </w:tr>
      <w:tr w:rsidR="00392480" w:rsidRPr="00CB3C5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КОМУНАЛЬНИЙ ЗАКЛАД "ПУЛТІВЕЦЬКИЙ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392480" w:rsidRPr="00C75985" w:rsidRDefault="00392480" w:rsidP="00C7598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Шевченка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буд.7-А, с. Пултівці,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26422945</w:t>
            </w:r>
          </w:p>
        </w:tc>
      </w:tr>
      <w:tr w:rsidR="00392480" w:rsidRPr="00CB3C5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ЗАРВАНЕЦЬКА</w:t>
            </w: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 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ЯКУШИНЕЦЬКОЇ СІЛЬСЬКОЇ РАДИ</w:t>
            </w: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ВІННИЦЬКОЇ ОБЛАСТІ"</w:t>
            </w:r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Клубна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буд.1,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Зарванці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26235456</w:t>
            </w:r>
          </w:p>
        </w:tc>
      </w:tr>
      <w:tr w:rsidR="00392480" w:rsidRPr="00CB3C5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"ЛУКАШІВСЬКА ПОЧАТКОВА ШКОЛА ЯКУШИНЕЦЬКОЇ СІЛЬСЬКОЇ РАДИ  ВІННИЦЬКОЇ ОБЛАСТІ"</w:t>
            </w:r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Комарова, буд.17,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Лукашівка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35526629</w:t>
            </w:r>
          </w:p>
        </w:tc>
      </w:tr>
      <w:tr w:rsidR="00392480" w:rsidRPr="00CB3C50" w:rsidTr="00715375">
        <w:tc>
          <w:tcPr>
            <w:tcW w:w="3510" w:type="dxa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"ШИРОКОГРЕБЕЛЬСЬКА ПОЧАТКОВА ШКОЛА  ЯКУШИНЕЦЬКОЇ СІЛЬСЬКОЇ РАДИ  ВІННИЦЬКОЇ ОБЛАСТІ"</w:t>
            </w:r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Українська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 112-А, </w:t>
            </w:r>
            <w:proofErr w:type="gram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с</w:t>
            </w:r>
            <w:proofErr w:type="gram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gram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Широка</w:t>
            </w:r>
            <w:proofErr w:type="gram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Гребля,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26242048</w:t>
            </w:r>
          </w:p>
        </w:tc>
      </w:tr>
      <w:tr w:rsidR="00392480" w:rsidRPr="00CB3C50" w:rsidTr="00715375">
        <w:tc>
          <w:tcPr>
            <w:tcW w:w="3510" w:type="dxa"/>
            <w:vAlign w:val="bottom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"Якушинецький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ліцей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3402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Богдана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Хмельницького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буд.60, с. Якушинці,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392480" w:rsidRPr="00D55F65" w:rsidRDefault="00392480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26235309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2694"/>
      </w:tblGrid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Барвінок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A0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Б.Хмельницького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70, село </w:t>
            </w:r>
            <w:r w:rsidR="00A06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Якушинці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26234132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«Росинка»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A0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оборна,1А, село </w:t>
            </w:r>
            <w:proofErr w:type="spellStart"/>
            <w:r w:rsidR="00A06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Ксаверівка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36199114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«Золота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рибка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14,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Зарванці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43088722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Малятко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100, село Майдан,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40165746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«Заклад 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«Журавлик»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Коцюбинського,5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Дашківці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26340489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pStyle w:val="20"/>
              <w:shd w:val="clear" w:color="auto" w:fill="auto"/>
              <w:tabs>
                <w:tab w:val="left" w:pos="100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дошкільної освіти «Сонечко» Якушинецької сільської ради» </w:t>
            </w:r>
          </w:p>
          <w:p w:rsidR="00392480" w:rsidRPr="00392480" w:rsidRDefault="00392480" w:rsidP="000E3DA0">
            <w:pPr>
              <w:pStyle w:val="20"/>
              <w:shd w:val="clear" w:color="auto" w:fill="auto"/>
              <w:tabs>
                <w:tab w:val="left" w:pos="100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35-Б село Пултівці,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39633008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«Центр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дозвілля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proofErr w:type="gramStart"/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gramEnd"/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інницької області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42272170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Публічна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42272029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Якушинецької 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="00D55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55F65">
              <w:rPr>
                <w:rFonts w:ascii="Times New Roman" w:hAnsi="Times New Roman" w:cs="Times New Roman"/>
                <w:sz w:val="28"/>
                <w:szCs w:val="28"/>
              </w:rPr>
              <w:t>Дитячо-юнацька</w:t>
            </w:r>
            <w:proofErr w:type="spellEnd"/>
            <w:r w:rsidR="00D5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 школа</w:t>
            </w:r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ПАТРІ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42931865</w:t>
            </w:r>
          </w:p>
        </w:tc>
      </w:tr>
      <w:tr w:rsidR="00392480" w:rsidRPr="00392480" w:rsidTr="00715375">
        <w:tc>
          <w:tcPr>
            <w:tcW w:w="354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Комунальна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установа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Інклюзивно-ресурсний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центр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392480" w:rsidRPr="00392480" w:rsidRDefault="00392480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Хмельницьке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шосе,40А, 1,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Ксаверівка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92480" w:rsidRPr="00392480" w:rsidRDefault="00392480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43288312</w:t>
            </w:r>
          </w:p>
        </w:tc>
      </w:tr>
    </w:tbl>
    <w:p w:rsidR="00392480" w:rsidRDefault="00392480" w:rsidP="0039248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234D8" w:rsidRPr="00B234D8" w:rsidRDefault="00B234D8" w:rsidP="00715375">
      <w:pPr>
        <w:pStyle w:val="a6"/>
        <w:spacing w:after="0" w:line="240" w:lineRule="auto"/>
        <w:ind w:left="0" w:right="28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E43A4" w:rsidRPr="00D55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Визначити</w:t>
      </w:r>
      <w:r w:rsidR="00005C98" w:rsidRPr="00D5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головним розпорядником бюджетних коштів на утримання </w:t>
      </w:r>
      <w:r w:rsidR="00D55F65" w:rsidRPr="00A96D49">
        <w:rPr>
          <w:rFonts w:ascii="Times New Roman" w:hAnsi="Times New Roman" w:cs="Times New Roman"/>
          <w:sz w:val="28"/>
          <w:szCs w:val="28"/>
        </w:rPr>
        <w:t>комунальни</w:t>
      </w:r>
      <w:r w:rsidR="00D55F65">
        <w:rPr>
          <w:rFonts w:ascii="Times New Roman" w:hAnsi="Times New Roman" w:cs="Times New Roman"/>
          <w:sz w:val="28"/>
          <w:szCs w:val="28"/>
        </w:rPr>
        <w:t>х</w:t>
      </w:r>
      <w:r w:rsidR="00D55F65" w:rsidRPr="00A96D49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D55F65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та установ</w:t>
      </w:r>
      <w:r w:rsidR="00D55F65" w:rsidRPr="00A96D49">
        <w:rPr>
          <w:rFonts w:ascii="Times New Roman" w:hAnsi="Times New Roman" w:cs="Times New Roman"/>
          <w:sz w:val="28"/>
          <w:szCs w:val="28"/>
        </w:rPr>
        <w:t xml:space="preserve">, які перебувають </w:t>
      </w:r>
      <w:r w:rsidR="00D55F65">
        <w:rPr>
          <w:rFonts w:ascii="Times New Roman" w:hAnsi="Times New Roman" w:cs="Times New Roman"/>
          <w:sz w:val="28"/>
          <w:szCs w:val="28"/>
        </w:rPr>
        <w:t xml:space="preserve"> </w:t>
      </w:r>
      <w:r w:rsidR="00D55F65" w:rsidRPr="00A96D49">
        <w:rPr>
          <w:rFonts w:ascii="Times New Roman" w:hAnsi="Times New Roman" w:cs="Times New Roman"/>
          <w:sz w:val="28"/>
          <w:szCs w:val="28"/>
        </w:rPr>
        <w:t>в управлінні Відділу освіти, культури та спорту Якушинецької сільської ради</w:t>
      </w:r>
      <w:r w:rsidR="00D55F65" w:rsidRPr="00D5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05C98" w:rsidRPr="00D5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 </w:t>
      </w:r>
      <w:r w:rsidRPr="00A96D49">
        <w:rPr>
          <w:rFonts w:ascii="Times New Roman" w:hAnsi="Times New Roman" w:cs="Times New Roman"/>
          <w:sz w:val="28"/>
          <w:szCs w:val="28"/>
        </w:rPr>
        <w:t>освіти, культури та спорту Якушинецької сільської ради</w:t>
      </w:r>
      <w:r w:rsidRPr="00D5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5AE" w:rsidRPr="00D55F65">
        <w:rPr>
          <w:rFonts w:ascii="Times New Roman" w:hAnsi="Times New Roman" w:cs="Times New Roman"/>
          <w:color w:val="000000" w:themeColor="text1"/>
          <w:sz w:val="28"/>
          <w:szCs w:val="28"/>
        </w:rPr>
        <w:t>та включити до мережі установ</w:t>
      </w:r>
      <w:r w:rsidR="009F35AE" w:rsidRPr="00D55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розпорядників  бюджетних коштів третього  рівня</w:t>
      </w:r>
      <w:r w:rsidR="002968B6" w:rsidRPr="00D55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510"/>
        <w:gridCol w:w="3402"/>
        <w:gridCol w:w="2694"/>
      </w:tblGrid>
      <w:tr w:rsidR="00B234D8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закладу (як зазначено в Єдиному державному реєстрі)</w:t>
            </w:r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закладу (філія вказує адресу опорного закладу)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ЄДРОПОУ закладу (філія вказує код опорного закладу)</w:t>
            </w:r>
          </w:p>
        </w:tc>
      </w:tr>
      <w:tr w:rsidR="00B234D8" w:rsidRPr="00CB3C50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"ДАШКОВЕЦЬКИЙ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Центральна, буд.57,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Дашківці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26224398</w:t>
            </w:r>
          </w:p>
        </w:tc>
      </w:tr>
      <w:tr w:rsidR="00B234D8" w:rsidRPr="00CB3C50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"МИКУЛИНЕЦЬКИЙ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Соборна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буд.19,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Микулинці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26228574</w:t>
            </w:r>
          </w:p>
        </w:tc>
      </w:tr>
      <w:tr w:rsidR="00B234D8" w:rsidRPr="00CB3C50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"НЕКРАСОВСЬКИЙ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Івана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Франка, буд.4, с. Некрасове,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26243496</w:t>
            </w:r>
          </w:p>
        </w:tc>
      </w:tr>
      <w:tr w:rsidR="00B234D8" w:rsidRPr="00CB3C50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"ПУЛТІВЕЦЬКИЙ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B234D8" w:rsidRPr="00C75985" w:rsidRDefault="00B234D8" w:rsidP="00C7598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Шевченка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буд.7-А, с. Пултівці,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26422945</w:t>
            </w:r>
          </w:p>
        </w:tc>
      </w:tr>
      <w:tr w:rsidR="00B234D8" w:rsidRPr="00CB3C50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КОМУНАЛЬНИЙ </w:t>
            </w: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ЗАКЛАД "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ЗАРВАНЕЦЬКА</w:t>
            </w: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 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ЯКУШИНЕЦЬКОЇ СІЛЬСЬКОЇ РАДИ</w:t>
            </w: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ВІННИЦЬКОЇ ОБЛАСТІ"</w:t>
            </w:r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lastRenderedPageBreak/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Клубна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буд.1,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lastRenderedPageBreak/>
              <w:t>Зарванці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lastRenderedPageBreak/>
              <w:t>26235456</w:t>
            </w:r>
          </w:p>
        </w:tc>
      </w:tr>
      <w:tr w:rsidR="00B234D8" w:rsidRPr="00CB3C50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КОМУНАЛЬНИЙ ЗАКЛАД "ЛУКАШІВСЬКА ПОЧАТКОВА ШКОЛА ЯКУШИНЕЦЬКОЇ СІЛЬСЬКОЇ РАДИ  ВІННИЦЬКОЇ ОБЛАСТІ"</w:t>
            </w:r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Комарова, буд.17,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Лукашівка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35526629</w:t>
            </w:r>
          </w:p>
        </w:tc>
      </w:tr>
      <w:tr w:rsidR="00B234D8" w:rsidRPr="00CB3C50" w:rsidTr="00715375">
        <w:tc>
          <w:tcPr>
            <w:tcW w:w="3510" w:type="dxa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"ШИРОКОГРЕБЕЛЬСЬКА ПОЧАТКОВА ШКОЛА  ЯКУШИНЕЦЬКОЇ СІЛЬСЬКОЇ РАДИ  ВІННИЦЬКОЇ ОБЛАСТІ"</w:t>
            </w:r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Українська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 112-А, </w:t>
            </w:r>
            <w:proofErr w:type="gram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с</w:t>
            </w:r>
            <w:proofErr w:type="gram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gram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Широка</w:t>
            </w:r>
            <w:proofErr w:type="gram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Гребля,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26242048</w:t>
            </w:r>
          </w:p>
        </w:tc>
      </w:tr>
      <w:tr w:rsidR="00B234D8" w:rsidRPr="00CB3C50" w:rsidTr="00715375">
        <w:tc>
          <w:tcPr>
            <w:tcW w:w="3510" w:type="dxa"/>
            <w:vAlign w:val="bottom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"Якушинецький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ліцей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3402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Богдана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Хмельницького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буд.60, с. Якушинці,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B234D8" w:rsidRPr="00D55F65" w:rsidRDefault="00B234D8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26235309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2694"/>
      </w:tblGrid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Барвінок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A0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Б.Хмельницького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, 70, село</w:t>
            </w:r>
            <w:r w:rsidR="00A06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Якушинці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26234132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«Росинка»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оборна,1А, село </w:t>
            </w:r>
            <w:proofErr w:type="spellStart"/>
            <w:r w:rsidR="00A060D6" w:rsidRPr="00392480">
              <w:rPr>
                <w:rFonts w:ascii="Times New Roman" w:hAnsi="Times New Roman" w:cs="Times New Roman"/>
                <w:sz w:val="28"/>
                <w:szCs w:val="28"/>
              </w:rPr>
              <w:t>Ксаверівка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36199114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«Золота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рибка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14,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Зарванці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43088722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Малятко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100, 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село Майдан,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40165746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«Заклад 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«Журавлик»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Коцюбинського,5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Дашківці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26340489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pStyle w:val="20"/>
              <w:shd w:val="clear" w:color="auto" w:fill="auto"/>
              <w:tabs>
                <w:tab w:val="left" w:pos="100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дошкільної освіти «Сонечко» Якушинецької сільської ради» </w:t>
            </w:r>
          </w:p>
          <w:p w:rsidR="00B234D8" w:rsidRPr="00392480" w:rsidRDefault="00B234D8" w:rsidP="000E3DA0">
            <w:pPr>
              <w:pStyle w:val="20"/>
              <w:shd w:val="clear" w:color="auto" w:fill="auto"/>
              <w:tabs>
                <w:tab w:val="left" w:pos="100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35-Б село Пултівці,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39633008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«Центр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дозвілля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інницької області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42272170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Публічна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42272029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Якушинецької 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Дитячо-юнацька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ПАТРІ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42931865</w:t>
            </w:r>
          </w:p>
        </w:tc>
      </w:tr>
      <w:tr w:rsidR="00B234D8" w:rsidRPr="00392480" w:rsidTr="00252558">
        <w:tc>
          <w:tcPr>
            <w:tcW w:w="354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установа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Інклюзивно-ресурсний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центр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B234D8" w:rsidRPr="00392480" w:rsidRDefault="00B234D8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Хмельницьке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шосе,40А, 1,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Ксаверівка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234D8" w:rsidRPr="00392480" w:rsidRDefault="00B234D8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43288312</w:t>
            </w:r>
          </w:p>
        </w:tc>
      </w:tr>
      <w:tr w:rsidR="00D20E40" w:rsidRPr="00D20E40" w:rsidTr="00252558">
        <w:tc>
          <w:tcPr>
            <w:tcW w:w="3544" w:type="dxa"/>
            <w:shd w:val="clear" w:color="auto" w:fill="auto"/>
          </w:tcPr>
          <w:p w:rsidR="00FC3FD2" w:rsidRPr="00D20E40" w:rsidRDefault="00FC3FD2" w:rsidP="00B074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установа «Центр фінансово-</w:t>
            </w:r>
            <w:r w:rsidRPr="00D20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господарського обслуговування закладів освіти, культури та спорту»  Якушинецької сільської ради</w:t>
            </w:r>
          </w:p>
        </w:tc>
        <w:tc>
          <w:tcPr>
            <w:tcW w:w="3402" w:type="dxa"/>
            <w:shd w:val="clear" w:color="auto" w:fill="auto"/>
          </w:tcPr>
          <w:p w:rsidR="00FC3FD2" w:rsidRPr="00D20E40" w:rsidRDefault="00FC3FD2" w:rsidP="003D5F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Новоселів, 1, село Якушинці, Вінницького </w:t>
            </w:r>
            <w:r w:rsidRPr="00D20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району, Вінницької області</w:t>
            </w:r>
          </w:p>
        </w:tc>
        <w:tc>
          <w:tcPr>
            <w:tcW w:w="2694" w:type="dxa"/>
            <w:shd w:val="clear" w:color="auto" w:fill="auto"/>
          </w:tcPr>
          <w:p w:rsidR="00FC3FD2" w:rsidRPr="00D20E40" w:rsidRDefault="00FC3FD2" w:rsidP="00B074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44604817</w:t>
            </w:r>
          </w:p>
        </w:tc>
      </w:tr>
    </w:tbl>
    <w:p w:rsidR="005D1889" w:rsidRDefault="009F35AE" w:rsidP="00715375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234D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6C3F" w:rsidRPr="00B234D8">
        <w:rPr>
          <w:rFonts w:ascii="Times New Roman" w:hAnsi="Times New Roman" w:cs="Times New Roman"/>
          <w:sz w:val="28"/>
          <w:szCs w:val="28"/>
        </w:rPr>
        <w:t>.</w:t>
      </w:r>
      <w:r w:rsidR="00854B18" w:rsidRPr="00B234D8">
        <w:rPr>
          <w:rFonts w:ascii="Times New Roman" w:hAnsi="Times New Roman" w:cs="Times New Roman"/>
          <w:sz w:val="28"/>
          <w:szCs w:val="28"/>
        </w:rPr>
        <w:t xml:space="preserve"> </w:t>
      </w:r>
      <w:r w:rsidR="00703787" w:rsidRPr="00B234D8">
        <w:rPr>
          <w:rFonts w:ascii="Times New Roman" w:hAnsi="Times New Roman" w:cs="Times New Roman"/>
          <w:sz w:val="28"/>
          <w:szCs w:val="28"/>
        </w:rPr>
        <w:t>Директорам</w:t>
      </w:r>
      <w:r w:rsidR="00B234D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234D8" w:rsidRPr="00252558">
        <w:rPr>
          <w:rFonts w:ascii="Times New Roman" w:hAnsi="Times New Roman" w:cs="Times New Roman"/>
          <w:sz w:val="28"/>
          <w:szCs w:val="28"/>
          <w:lang w:val="uk-UA"/>
        </w:rPr>
        <w:t>ищезазначених</w:t>
      </w:r>
      <w:r w:rsidR="00B234D8">
        <w:rPr>
          <w:rFonts w:ascii="Times New Roman" w:hAnsi="Times New Roman" w:cs="Times New Roman"/>
          <w:sz w:val="28"/>
          <w:szCs w:val="28"/>
        </w:rPr>
        <w:t xml:space="preserve"> </w:t>
      </w:r>
      <w:r w:rsidR="00B234D8" w:rsidRPr="00252558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 w:rsidR="00B234D8">
        <w:rPr>
          <w:rFonts w:ascii="Times New Roman" w:hAnsi="Times New Roman" w:cs="Times New Roman"/>
          <w:sz w:val="28"/>
          <w:szCs w:val="28"/>
        </w:rPr>
        <w:t xml:space="preserve"> </w:t>
      </w:r>
      <w:r w:rsidR="00B234D8" w:rsidRPr="00252558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proofErr w:type="gramStart"/>
      <w:r w:rsidR="00B234D8" w:rsidRPr="0025255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B234D8">
        <w:rPr>
          <w:rFonts w:ascii="Times New Roman" w:hAnsi="Times New Roman" w:cs="Times New Roman"/>
          <w:sz w:val="28"/>
          <w:szCs w:val="28"/>
        </w:rPr>
        <w:t xml:space="preserve"> та </w:t>
      </w:r>
      <w:r w:rsidR="00B234D8" w:rsidRPr="003D5F57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B234D8">
        <w:rPr>
          <w:rFonts w:ascii="Times New Roman" w:hAnsi="Times New Roman" w:cs="Times New Roman"/>
          <w:sz w:val="28"/>
          <w:szCs w:val="28"/>
        </w:rPr>
        <w:t xml:space="preserve"> </w:t>
      </w:r>
      <w:r w:rsidR="00826BD1" w:rsidRPr="003D5F57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826BD1">
        <w:rPr>
          <w:rFonts w:ascii="Times New Roman" w:hAnsi="Times New Roman" w:cs="Times New Roman"/>
          <w:sz w:val="28"/>
          <w:szCs w:val="28"/>
        </w:rPr>
        <w:t>:</w:t>
      </w:r>
    </w:p>
    <w:p w:rsidR="00826BD1" w:rsidRDefault="008D6CDA" w:rsidP="00715375">
      <w:pPr>
        <w:pStyle w:val="a3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D22">
        <w:rPr>
          <w:rFonts w:ascii="Times New Roman" w:hAnsi="Times New Roman" w:cs="Times New Roman"/>
          <w:sz w:val="28"/>
          <w:szCs w:val="28"/>
        </w:rPr>
        <w:t xml:space="preserve">.1. </w:t>
      </w:r>
      <w:r w:rsidR="00826BD1">
        <w:rPr>
          <w:rFonts w:ascii="Times New Roman" w:hAnsi="Times New Roman" w:cs="Times New Roman"/>
          <w:sz w:val="28"/>
          <w:szCs w:val="28"/>
        </w:rPr>
        <w:t>державну реєстрацію нової редакції</w:t>
      </w:r>
      <w:r w:rsidR="00B4686A">
        <w:rPr>
          <w:rFonts w:ascii="Times New Roman" w:hAnsi="Times New Roman" w:cs="Times New Roman"/>
          <w:sz w:val="28"/>
          <w:szCs w:val="28"/>
        </w:rPr>
        <w:t xml:space="preserve"> </w:t>
      </w:r>
      <w:r w:rsidR="00D11D22">
        <w:rPr>
          <w:rFonts w:ascii="Times New Roman" w:hAnsi="Times New Roman" w:cs="Times New Roman"/>
          <w:sz w:val="28"/>
          <w:szCs w:val="28"/>
        </w:rPr>
        <w:t xml:space="preserve"> Статутів</w:t>
      </w:r>
      <w:r w:rsidR="00A060D6">
        <w:rPr>
          <w:rFonts w:ascii="Times New Roman" w:hAnsi="Times New Roman" w:cs="Times New Roman"/>
          <w:sz w:val="28"/>
          <w:szCs w:val="28"/>
        </w:rPr>
        <w:t xml:space="preserve">  закладів та установ</w:t>
      </w:r>
      <w:r w:rsidR="00826BD1">
        <w:rPr>
          <w:rFonts w:ascii="Times New Roman" w:hAnsi="Times New Roman" w:cs="Times New Roman"/>
          <w:sz w:val="28"/>
          <w:szCs w:val="28"/>
        </w:rPr>
        <w:t>;</w:t>
      </w:r>
    </w:p>
    <w:p w:rsidR="00826BD1" w:rsidRDefault="008D6CDA" w:rsidP="00A060D6">
      <w:pPr>
        <w:pStyle w:val="a3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BD1">
        <w:rPr>
          <w:rFonts w:ascii="Times New Roman" w:hAnsi="Times New Roman" w:cs="Times New Roman"/>
          <w:sz w:val="28"/>
          <w:szCs w:val="28"/>
        </w:rPr>
        <w:t>.2. самостійне ведення бухгалтерського об</w:t>
      </w:r>
      <w:r w:rsidR="00470853">
        <w:rPr>
          <w:rFonts w:ascii="Times New Roman" w:hAnsi="Times New Roman" w:cs="Times New Roman"/>
          <w:sz w:val="28"/>
          <w:szCs w:val="28"/>
        </w:rPr>
        <w:t xml:space="preserve">ліку та фінансової звітності </w:t>
      </w:r>
      <w:r w:rsidR="00A060D6">
        <w:rPr>
          <w:rFonts w:ascii="Times New Roman" w:hAnsi="Times New Roman" w:cs="Times New Roman"/>
          <w:sz w:val="28"/>
          <w:szCs w:val="28"/>
        </w:rPr>
        <w:t xml:space="preserve">закладів та установ </w:t>
      </w:r>
      <w:r w:rsidR="00470853">
        <w:rPr>
          <w:rFonts w:ascii="Times New Roman" w:hAnsi="Times New Roman" w:cs="Times New Roman"/>
          <w:sz w:val="28"/>
          <w:szCs w:val="28"/>
        </w:rPr>
        <w:t>з</w:t>
      </w:r>
      <w:r w:rsidR="00A060D6">
        <w:rPr>
          <w:rFonts w:ascii="Times New Roman" w:hAnsi="Times New Roman" w:cs="Times New Roman"/>
          <w:sz w:val="28"/>
          <w:szCs w:val="28"/>
        </w:rPr>
        <w:t xml:space="preserve"> </w:t>
      </w:r>
      <w:r w:rsidR="00C6510E">
        <w:rPr>
          <w:rFonts w:ascii="Times New Roman" w:hAnsi="Times New Roman" w:cs="Times New Roman"/>
          <w:sz w:val="28"/>
          <w:szCs w:val="28"/>
        </w:rPr>
        <w:t>0</w:t>
      </w:r>
      <w:r w:rsidR="00826BD1">
        <w:rPr>
          <w:rFonts w:ascii="Times New Roman" w:hAnsi="Times New Roman" w:cs="Times New Roman"/>
          <w:sz w:val="28"/>
          <w:szCs w:val="28"/>
        </w:rPr>
        <w:t>1</w:t>
      </w:r>
      <w:r w:rsidR="00A1798E">
        <w:rPr>
          <w:rFonts w:ascii="Times New Roman" w:hAnsi="Times New Roman" w:cs="Times New Roman"/>
          <w:sz w:val="28"/>
          <w:szCs w:val="28"/>
        </w:rPr>
        <w:t xml:space="preserve"> </w:t>
      </w:r>
      <w:r w:rsidR="00005C98">
        <w:rPr>
          <w:rFonts w:ascii="Times New Roman" w:hAnsi="Times New Roman" w:cs="Times New Roman"/>
          <w:sz w:val="28"/>
          <w:szCs w:val="28"/>
        </w:rPr>
        <w:t>січня</w:t>
      </w:r>
      <w:r w:rsidR="00B4686A">
        <w:rPr>
          <w:rFonts w:ascii="Times New Roman" w:hAnsi="Times New Roman" w:cs="Times New Roman"/>
          <w:sz w:val="28"/>
          <w:szCs w:val="28"/>
        </w:rPr>
        <w:t xml:space="preserve"> </w:t>
      </w:r>
      <w:r w:rsidR="00826BD1">
        <w:rPr>
          <w:rFonts w:ascii="Times New Roman" w:hAnsi="Times New Roman" w:cs="Times New Roman"/>
          <w:sz w:val="28"/>
          <w:szCs w:val="28"/>
        </w:rPr>
        <w:t>202</w:t>
      </w:r>
      <w:r w:rsidR="00005C98">
        <w:rPr>
          <w:rFonts w:ascii="Times New Roman" w:hAnsi="Times New Roman" w:cs="Times New Roman"/>
          <w:sz w:val="28"/>
          <w:szCs w:val="28"/>
        </w:rPr>
        <w:t>2</w:t>
      </w:r>
      <w:r w:rsidR="00826BD1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826BD1" w:rsidRDefault="008D6CDA" w:rsidP="00715375">
      <w:pPr>
        <w:pStyle w:val="a3"/>
        <w:ind w:right="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BD1">
        <w:rPr>
          <w:rFonts w:ascii="Times New Roman" w:hAnsi="Times New Roman" w:cs="Times New Roman"/>
          <w:sz w:val="28"/>
          <w:szCs w:val="28"/>
        </w:rPr>
        <w:t xml:space="preserve">.3. </w:t>
      </w:r>
      <w:r w:rsidR="004F1AA2">
        <w:rPr>
          <w:rFonts w:ascii="Times New Roman" w:hAnsi="Times New Roman" w:cs="Times New Roman"/>
          <w:sz w:val="28"/>
          <w:szCs w:val="28"/>
        </w:rPr>
        <w:t xml:space="preserve">для організації  бухгалтерського обліку та фінансової звітності укласти договори на </w:t>
      </w:r>
      <w:r w:rsidR="004F1AA2" w:rsidRPr="008E06AD">
        <w:rPr>
          <w:rFonts w:ascii="Times New Roman" w:hAnsi="Times New Roman" w:cs="Times New Roman"/>
          <w:sz w:val="28"/>
          <w:szCs w:val="28"/>
        </w:rPr>
        <w:t xml:space="preserve">обслуговування з </w:t>
      </w:r>
      <w:r w:rsidR="008E06AD" w:rsidRPr="008E06AD">
        <w:rPr>
          <w:rFonts w:ascii="Times New Roman" w:hAnsi="Times New Roman" w:cs="Times New Roman"/>
          <w:sz w:val="28"/>
          <w:szCs w:val="28"/>
        </w:rPr>
        <w:t>комунальною установою «Центр фінансово-господарського обслуговування закладів освіти, культури та спорту»  Якушинецької сільської ради</w:t>
      </w:r>
      <w:r w:rsidR="004F1AA2" w:rsidRPr="008E06AD">
        <w:rPr>
          <w:rFonts w:ascii="Times New Roman" w:hAnsi="Times New Roman" w:cs="Times New Roman"/>
          <w:sz w:val="28"/>
          <w:szCs w:val="28"/>
        </w:rPr>
        <w:t>;</w:t>
      </w:r>
    </w:p>
    <w:p w:rsidR="00087010" w:rsidRDefault="008D6CDA" w:rsidP="00715375">
      <w:pPr>
        <w:pStyle w:val="a3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010">
        <w:rPr>
          <w:rFonts w:ascii="Times New Roman" w:hAnsi="Times New Roman" w:cs="Times New Roman"/>
          <w:sz w:val="28"/>
          <w:szCs w:val="28"/>
        </w:rPr>
        <w:t>.4. ре</w:t>
      </w:r>
      <w:r w:rsidR="00D11D22">
        <w:rPr>
          <w:rFonts w:ascii="Times New Roman" w:hAnsi="Times New Roman" w:cs="Times New Roman"/>
          <w:sz w:val="28"/>
          <w:szCs w:val="28"/>
        </w:rPr>
        <w:t xml:space="preserve">єстрацію </w:t>
      </w:r>
      <w:r w:rsidR="00A060D6">
        <w:rPr>
          <w:rFonts w:ascii="Times New Roman" w:hAnsi="Times New Roman" w:cs="Times New Roman"/>
          <w:sz w:val="28"/>
          <w:szCs w:val="28"/>
        </w:rPr>
        <w:t xml:space="preserve">та відкриття рахунків </w:t>
      </w:r>
      <w:r w:rsidRPr="00A96D49">
        <w:rPr>
          <w:rFonts w:ascii="Times New Roman" w:hAnsi="Times New Roman" w:cs="Times New Roman"/>
          <w:sz w:val="28"/>
          <w:szCs w:val="28"/>
        </w:rPr>
        <w:t>комунальни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6D49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>ів та установ</w:t>
      </w:r>
      <w:r w:rsidRPr="00A96D49">
        <w:rPr>
          <w:rFonts w:ascii="Times New Roman" w:hAnsi="Times New Roman" w:cs="Times New Roman"/>
          <w:sz w:val="28"/>
          <w:szCs w:val="28"/>
        </w:rPr>
        <w:t xml:space="preserve">, які перебувають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49">
        <w:rPr>
          <w:rFonts w:ascii="Times New Roman" w:hAnsi="Times New Roman" w:cs="Times New Roman"/>
          <w:sz w:val="28"/>
          <w:szCs w:val="28"/>
        </w:rPr>
        <w:t>в управлінні Відділу освіти, культури та спорту Якушинецької сільської ради</w:t>
      </w:r>
      <w:r w:rsidRPr="00D55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010" w:rsidRPr="00514F0D">
        <w:rPr>
          <w:rFonts w:ascii="Times New Roman" w:eastAsia="Times New Roman" w:hAnsi="Times New Roman" w:cs="Times New Roman"/>
          <w:sz w:val="28"/>
          <w:szCs w:val="28"/>
        </w:rPr>
        <w:t>в Управлінні Державної казначейської служби</w:t>
      </w:r>
      <w:r w:rsidR="00087010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087010" w:rsidRPr="00514F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Вінницькому</w:t>
      </w:r>
      <w:r w:rsidR="008E4988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08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Вінницької</w:t>
      </w:r>
      <w:r w:rsidR="00087010" w:rsidRPr="00514F0D">
        <w:rPr>
          <w:rFonts w:ascii="Times New Roman" w:eastAsia="Times New Roman" w:hAnsi="Times New Roman" w:cs="Times New Roman"/>
          <w:sz w:val="28"/>
          <w:szCs w:val="28"/>
        </w:rPr>
        <w:t xml:space="preserve"> області</w:t>
      </w:r>
      <w:r w:rsidR="000870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7010" w:rsidRDefault="008D6CDA" w:rsidP="00715375">
      <w:pPr>
        <w:pStyle w:val="a3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87010">
        <w:rPr>
          <w:rFonts w:ascii="Times New Roman" w:eastAsia="Times New Roman" w:hAnsi="Times New Roman" w:cs="Times New Roman"/>
          <w:sz w:val="28"/>
          <w:szCs w:val="28"/>
        </w:rPr>
        <w:t>.5. ведення бухгалтерського обліку та фінансової звітності з урахуванням вимог Бюджетного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005C98" w:rsidRDefault="00005C98" w:rsidP="00715375">
      <w:pPr>
        <w:pStyle w:val="a3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0E" w:rsidRDefault="009F35AE" w:rsidP="00715375">
      <w:pPr>
        <w:pStyle w:val="a3"/>
        <w:ind w:right="2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C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7010" w:rsidRPr="00F31C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7010" w:rsidRPr="00F31C65">
        <w:rPr>
          <w:rFonts w:ascii="Times New Roman" w:hAnsi="Times New Roman" w:cs="Times New Roman"/>
          <w:sz w:val="28"/>
          <w:szCs w:val="28"/>
        </w:rPr>
        <w:t>Відділу</w:t>
      </w:r>
      <w:r w:rsidR="00D67594" w:rsidRPr="00F31C65">
        <w:rPr>
          <w:rFonts w:ascii="Times New Roman" w:hAnsi="Times New Roman" w:cs="Times New Roman"/>
          <w:sz w:val="28"/>
          <w:szCs w:val="28"/>
        </w:rPr>
        <w:t xml:space="preserve"> освіти, </w:t>
      </w:r>
      <w:r w:rsidR="008D6CDA" w:rsidRPr="00F31C65">
        <w:rPr>
          <w:rFonts w:ascii="Times New Roman" w:hAnsi="Times New Roman" w:cs="Times New Roman"/>
          <w:sz w:val="28"/>
          <w:szCs w:val="28"/>
        </w:rPr>
        <w:t xml:space="preserve">культури та спорту Якушинецької сільської </w:t>
      </w:r>
      <w:r w:rsidR="00D67594" w:rsidRPr="00F31C65">
        <w:rPr>
          <w:rFonts w:ascii="Times New Roman" w:hAnsi="Times New Roman" w:cs="Times New Roman"/>
          <w:sz w:val="28"/>
          <w:szCs w:val="28"/>
        </w:rPr>
        <w:t>ради спільно з відділом</w:t>
      </w:r>
      <w:r w:rsidR="00F31C65">
        <w:rPr>
          <w:rFonts w:ascii="Times New Roman" w:hAnsi="Times New Roman" w:cs="Times New Roman"/>
          <w:sz w:val="28"/>
          <w:szCs w:val="28"/>
        </w:rPr>
        <w:t xml:space="preserve"> бухгалтерського обліку та</w:t>
      </w:r>
      <w:r w:rsidR="00087010" w:rsidRPr="00F31C65">
        <w:rPr>
          <w:rFonts w:ascii="Times New Roman" w:hAnsi="Times New Roman" w:cs="Times New Roman"/>
          <w:sz w:val="28"/>
          <w:szCs w:val="28"/>
        </w:rPr>
        <w:t xml:space="preserve"> звітності</w:t>
      </w:r>
      <w:r w:rsidR="00F31C65" w:rsidRPr="00F31C65">
        <w:rPr>
          <w:rFonts w:ascii="Times New Roman" w:hAnsi="Times New Roman" w:cs="Times New Roman"/>
          <w:sz w:val="28"/>
          <w:szCs w:val="28"/>
        </w:rPr>
        <w:t xml:space="preserve"> </w:t>
      </w:r>
      <w:r w:rsidR="00F31C65">
        <w:rPr>
          <w:rFonts w:ascii="Times New Roman" w:hAnsi="Times New Roman" w:cs="Times New Roman"/>
          <w:sz w:val="28"/>
          <w:szCs w:val="28"/>
        </w:rPr>
        <w:t>Якушинецької сільської</w:t>
      </w:r>
      <w:r w:rsidR="00F31C65" w:rsidRPr="00F31C65">
        <w:rPr>
          <w:rFonts w:ascii="Times New Roman" w:hAnsi="Times New Roman" w:cs="Times New Roman"/>
          <w:sz w:val="28"/>
          <w:szCs w:val="28"/>
        </w:rPr>
        <w:t xml:space="preserve"> ради</w:t>
      </w:r>
      <w:r w:rsidR="00F31C65">
        <w:rPr>
          <w:rFonts w:ascii="Times New Roman" w:hAnsi="Times New Roman" w:cs="Times New Roman"/>
          <w:sz w:val="28"/>
          <w:szCs w:val="28"/>
        </w:rPr>
        <w:t>, та з відділом управління майном, архітектури та будівництва</w:t>
      </w:r>
      <w:r w:rsidR="00087010" w:rsidRPr="00F31C65">
        <w:rPr>
          <w:rFonts w:ascii="Times New Roman" w:hAnsi="Times New Roman" w:cs="Times New Roman"/>
          <w:sz w:val="28"/>
          <w:szCs w:val="28"/>
        </w:rPr>
        <w:t xml:space="preserve"> </w:t>
      </w:r>
      <w:r w:rsidR="00F31C65">
        <w:rPr>
          <w:rFonts w:ascii="Times New Roman" w:hAnsi="Times New Roman" w:cs="Times New Roman"/>
          <w:sz w:val="28"/>
          <w:szCs w:val="28"/>
        </w:rPr>
        <w:t>Якушинецької сільської</w:t>
      </w:r>
      <w:r w:rsidR="00087010" w:rsidRPr="00F31C65">
        <w:rPr>
          <w:rFonts w:ascii="Times New Roman" w:hAnsi="Times New Roman" w:cs="Times New Roman"/>
          <w:sz w:val="28"/>
          <w:szCs w:val="28"/>
        </w:rPr>
        <w:t xml:space="preserve"> ради</w:t>
      </w:r>
      <w:r w:rsidR="00087010"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B9" w:rsidRPr="00F31C65">
        <w:rPr>
          <w:rFonts w:ascii="Times New Roman" w:eastAsia="Times New Roman" w:hAnsi="Times New Roman" w:cs="Times New Roman"/>
          <w:sz w:val="28"/>
          <w:szCs w:val="28"/>
        </w:rPr>
        <w:t xml:space="preserve">здійснити </w:t>
      </w:r>
      <w:r w:rsidR="00087010" w:rsidRPr="00F31C65">
        <w:rPr>
          <w:rFonts w:ascii="Times New Roman" w:eastAsia="Times New Roman" w:hAnsi="Times New Roman" w:cs="Times New Roman"/>
          <w:sz w:val="28"/>
          <w:szCs w:val="28"/>
        </w:rPr>
        <w:t>передачу по</w:t>
      </w:r>
      <w:r w:rsidR="00D67594" w:rsidRPr="00F31C65">
        <w:rPr>
          <w:rFonts w:ascii="Times New Roman" w:eastAsia="Times New Roman" w:hAnsi="Times New Roman" w:cs="Times New Roman"/>
          <w:sz w:val="28"/>
          <w:szCs w:val="28"/>
        </w:rPr>
        <w:t xml:space="preserve"> акту приймання-передачі основних засобів</w:t>
      </w:r>
      <w:r w:rsidR="008E4988" w:rsidRPr="00F31C65">
        <w:rPr>
          <w:rFonts w:ascii="Times New Roman" w:eastAsia="Times New Roman" w:hAnsi="Times New Roman" w:cs="Times New Roman"/>
          <w:sz w:val="28"/>
          <w:szCs w:val="28"/>
        </w:rPr>
        <w:t>, бухгалтерської та облікової документації, обладнання та інших мат</w:t>
      </w:r>
      <w:r w:rsidR="00E8707F" w:rsidRPr="00F31C65">
        <w:rPr>
          <w:rFonts w:ascii="Times New Roman" w:eastAsia="Times New Roman" w:hAnsi="Times New Roman" w:cs="Times New Roman"/>
          <w:sz w:val="28"/>
          <w:szCs w:val="28"/>
        </w:rPr>
        <w:t>еріальних цінностей розпорядникам</w:t>
      </w:r>
      <w:r w:rsidR="008E4988" w:rsidRPr="00F31C65">
        <w:rPr>
          <w:rFonts w:ascii="Times New Roman" w:eastAsia="Times New Roman" w:hAnsi="Times New Roman" w:cs="Times New Roman"/>
          <w:sz w:val="28"/>
          <w:szCs w:val="28"/>
        </w:rPr>
        <w:t xml:space="preserve"> коштів</w:t>
      </w:r>
      <w:r w:rsidR="00C6510E" w:rsidRPr="00F31C6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65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010" w:rsidRPr="00F56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510"/>
        <w:gridCol w:w="3402"/>
        <w:gridCol w:w="2694"/>
      </w:tblGrid>
      <w:tr w:rsidR="00F31C65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закладу (як зазначено в Єдиному державному реєстрі)</w:t>
            </w:r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закладу (філія вказує адресу опорного закладу)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ЄДРОПОУ закладу (філія вказує код опорного закладу)</w:t>
            </w:r>
          </w:p>
        </w:tc>
      </w:tr>
      <w:tr w:rsidR="00F31C65" w:rsidRPr="00CB3C50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"ДАШКОВЕЦЬКИЙ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Центральна, буд.57,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Дашківці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26224398</w:t>
            </w:r>
          </w:p>
        </w:tc>
      </w:tr>
      <w:tr w:rsidR="00F31C65" w:rsidRPr="00CB3C50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КОМУНАЛЬНИЙ ЗАКЛАД "МИКУЛИНЕЦЬКИЙ ЛІЦЕЙ ЯКУШИНЕЦЬКОЇ СІЛЬСЬКОЇ РАДИ  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ВІННИЦЬКОЇ ОБЛАСТІ"</w:t>
            </w:r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lastRenderedPageBreak/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Соборна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буд.19,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Микулинці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26228574</w:t>
            </w:r>
          </w:p>
        </w:tc>
      </w:tr>
      <w:tr w:rsidR="00F31C65" w:rsidRPr="00CB3C50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КОМУНАЛЬНИЙ ЗАКЛАД "НЕКРАСОВСЬКИЙ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Івана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Франка, буд.4, с. Некрасове,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26243496</w:t>
            </w:r>
          </w:p>
        </w:tc>
      </w:tr>
      <w:tr w:rsidR="00F31C65" w:rsidRPr="00CB3C50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"ПУЛТІВЕЦЬКИЙ ЛІЦЕЙ ЯКУШИНЕЦЬКОЇ СІЛЬСЬКОЇ РАДИ  ВІННИЦЬКОЇ ОБЛАСТІ"</w:t>
            </w:r>
          </w:p>
        </w:tc>
        <w:tc>
          <w:tcPr>
            <w:tcW w:w="3402" w:type="dxa"/>
          </w:tcPr>
          <w:p w:rsidR="00F31C65" w:rsidRPr="00C75985" w:rsidRDefault="00F31C65" w:rsidP="00C7598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Шевченка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буд.7-А, с. Пултівці,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C75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26422945</w:t>
            </w:r>
          </w:p>
        </w:tc>
      </w:tr>
      <w:tr w:rsidR="00F31C65" w:rsidRPr="00CB3C50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ЗАРВАНЕЦЬКА</w:t>
            </w: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 </w:t>
            </w: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ЯКУШИНЕЦЬКОЇ СІЛЬСЬКОЇ РАДИ</w:t>
            </w:r>
            <w:r w:rsidRPr="0039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ВІННИЦЬКОЇ ОБЛАСТІ"</w:t>
            </w:r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Клубна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буд.1,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Зарванці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26235456</w:t>
            </w:r>
          </w:p>
        </w:tc>
      </w:tr>
      <w:tr w:rsidR="00F31C65" w:rsidRPr="00CB3C50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"ЛУКАШІВСЬКА ПОЧАТКОВА ШКОЛА ЯКУШИНЕЦЬКОЇ СІЛЬСЬКОЇ РАДИ  ВІННИЦЬКОЇ ОБЛАСТІ"</w:t>
            </w:r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Комарова, буд.17, с.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Лукашівка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Літинський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35526629</w:t>
            </w:r>
          </w:p>
        </w:tc>
      </w:tr>
      <w:tr w:rsidR="00F31C65" w:rsidRPr="00CB3C50" w:rsidTr="00252558">
        <w:tc>
          <w:tcPr>
            <w:tcW w:w="3510" w:type="dxa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КОМУНАЛЬНИЙ ЗАКЛАД "ШИРОКОГРЕБЕЛЬСЬКА ПОЧАТКОВА ШКОЛА  ЯКУШИНЕЦЬКОЇ СІЛЬСЬКОЇ РАДИ  ВІННИЦЬКОЇ ОБЛАСТІ"</w:t>
            </w:r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Українська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 112-А, </w:t>
            </w:r>
            <w:proofErr w:type="gram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с</w:t>
            </w:r>
            <w:proofErr w:type="gram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</w:t>
            </w:r>
            <w:proofErr w:type="gram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Широка</w:t>
            </w:r>
            <w:proofErr w:type="gram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Гребля,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26242048</w:t>
            </w:r>
          </w:p>
        </w:tc>
      </w:tr>
      <w:tr w:rsidR="00F31C65" w:rsidRPr="00CB3C50" w:rsidTr="00252558">
        <w:tc>
          <w:tcPr>
            <w:tcW w:w="3510" w:type="dxa"/>
            <w:vAlign w:val="bottom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 "Якушинецький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ліцей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3402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вул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. Богдана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Хмельницького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, буд.60, с. Якушинці,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Вінницький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район, </w:t>
            </w:r>
            <w:proofErr w:type="spellStart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Вінницька</w:t>
            </w:r>
            <w:proofErr w:type="spellEnd"/>
            <w:r w:rsidRPr="00D55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 xml:space="preserve"> область</w:t>
            </w:r>
          </w:p>
        </w:tc>
        <w:tc>
          <w:tcPr>
            <w:tcW w:w="2694" w:type="dxa"/>
          </w:tcPr>
          <w:p w:rsidR="00F31C65" w:rsidRPr="00D55F65" w:rsidRDefault="00F31C65" w:rsidP="000E3D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</w:pPr>
            <w:r w:rsidRPr="00D55F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26235309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2694"/>
      </w:tblGrid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Барвінок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A0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Б.Хмельницького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70, село </w:t>
            </w:r>
            <w:r w:rsidR="00A06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Якушинці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26234132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«Росинка»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вул.Соборна,1А, село </w:t>
            </w:r>
            <w:r w:rsidR="00A060D6" w:rsidRPr="00392480">
              <w:rPr>
                <w:rFonts w:ascii="Times New Roman" w:hAnsi="Times New Roman" w:cs="Times New Roman"/>
                <w:sz w:val="28"/>
                <w:szCs w:val="28"/>
              </w:rPr>
              <w:t>Ксаверівка</w:t>
            </w:r>
            <w:bookmarkStart w:id="0" w:name="_GoBack"/>
            <w:bookmarkEnd w:id="0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36199114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«Золота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рибка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14,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Зарванці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43088722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Малятко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100, село Майдан,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40165746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«Заклад 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«Журавлик»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Коцюбинського,5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Дашківці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26340489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pStyle w:val="20"/>
              <w:shd w:val="clear" w:color="auto" w:fill="auto"/>
              <w:tabs>
                <w:tab w:val="left" w:pos="100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дошкільної освіти «Сонечко» Якушинецької сільської ради» </w:t>
            </w:r>
          </w:p>
          <w:p w:rsidR="00F31C65" w:rsidRPr="00392480" w:rsidRDefault="00F31C65" w:rsidP="000E3DA0">
            <w:pPr>
              <w:pStyle w:val="20"/>
              <w:shd w:val="clear" w:color="auto" w:fill="auto"/>
              <w:tabs>
                <w:tab w:val="left" w:pos="100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35-Б село Пултівці,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39633008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«Центр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дозвілля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інницької області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42272170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Публічна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42272029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заклад  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Якушинецької 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Дитячо-юнацька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ПАТРІ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Новоселів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1, село 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Якушинці,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42931865</w:t>
            </w:r>
          </w:p>
        </w:tc>
      </w:tr>
      <w:tr w:rsidR="00F31C65" w:rsidRPr="00392480" w:rsidTr="00252558">
        <w:tc>
          <w:tcPr>
            <w:tcW w:w="354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Комунальна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установа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Інклюзивно-ресурсний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центр Якушинецької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F31C65" w:rsidRPr="00392480" w:rsidRDefault="00F31C65" w:rsidP="003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Хмельницьке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шосе,40А, 1, село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Ксаверівка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Вінницького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31C65" w:rsidRPr="00392480" w:rsidRDefault="00F31C65" w:rsidP="000E3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43288312</w:t>
            </w:r>
          </w:p>
        </w:tc>
      </w:tr>
    </w:tbl>
    <w:p w:rsidR="00570C4C" w:rsidRDefault="00570C4C" w:rsidP="00715375">
      <w:pPr>
        <w:pStyle w:val="a3"/>
        <w:ind w:left="426" w:right="4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010" w:rsidRDefault="009F35AE" w:rsidP="00715375">
      <w:pPr>
        <w:pStyle w:val="a3"/>
        <w:ind w:left="426" w:right="4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2A0B" w:rsidRPr="00715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6044">
        <w:rPr>
          <w:rFonts w:ascii="Times New Roman" w:eastAsia="Times New Roman" w:hAnsi="Times New Roman" w:cs="Times New Roman"/>
          <w:sz w:val="28"/>
          <w:szCs w:val="28"/>
        </w:rPr>
        <w:tab/>
      </w:r>
      <w:r w:rsidR="00B92A0B" w:rsidRPr="00715375">
        <w:rPr>
          <w:rFonts w:ascii="Times New Roman" w:eastAsia="Times New Roman" w:hAnsi="Times New Roman" w:cs="Times New Roman"/>
          <w:sz w:val="28"/>
          <w:szCs w:val="28"/>
        </w:rPr>
        <w:t xml:space="preserve">Вищевказаним </w:t>
      </w:r>
      <w:r w:rsidR="00715375" w:rsidRPr="00715375">
        <w:rPr>
          <w:rFonts w:ascii="Times New Roman" w:eastAsia="Times New Roman" w:hAnsi="Times New Roman" w:cs="Times New Roman"/>
          <w:sz w:val="28"/>
          <w:szCs w:val="28"/>
        </w:rPr>
        <w:t xml:space="preserve">комунальним закладам та установам </w:t>
      </w:r>
      <w:r w:rsidRPr="00715375">
        <w:rPr>
          <w:rFonts w:ascii="Times New Roman" w:eastAsia="Times New Roman" w:hAnsi="Times New Roman" w:cs="Times New Roman"/>
          <w:sz w:val="28"/>
          <w:szCs w:val="28"/>
        </w:rPr>
        <w:t xml:space="preserve">забезпечити створення </w:t>
      </w:r>
      <w:r w:rsidR="00D11D22" w:rsidRPr="00715375">
        <w:rPr>
          <w:rFonts w:ascii="Times New Roman" w:eastAsia="Times New Roman" w:hAnsi="Times New Roman" w:cs="Times New Roman"/>
          <w:sz w:val="28"/>
          <w:szCs w:val="28"/>
        </w:rPr>
        <w:t>розподільч</w:t>
      </w:r>
      <w:r w:rsidRPr="0071537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11D22" w:rsidRPr="00715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064" w:rsidRPr="00715375">
        <w:rPr>
          <w:rFonts w:ascii="Times New Roman" w:eastAsia="Times New Roman" w:hAnsi="Times New Roman" w:cs="Times New Roman"/>
          <w:sz w:val="28"/>
          <w:szCs w:val="28"/>
        </w:rPr>
        <w:t>баланс</w:t>
      </w:r>
      <w:r w:rsidRPr="0071537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D41064" w:rsidRPr="00715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C4C" w:rsidRDefault="00570C4C" w:rsidP="00715375">
      <w:pPr>
        <w:pStyle w:val="a3"/>
        <w:ind w:left="426" w:right="4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375" w:rsidRPr="00715375" w:rsidRDefault="00715375" w:rsidP="00715375">
      <w:pPr>
        <w:spacing w:after="120"/>
        <w:ind w:left="426" w:right="423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</w:t>
      </w:r>
      <w:r w:rsidRPr="0071537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постійну комісію сільської ради з </w:t>
      </w:r>
      <w:r w:rsidRPr="00715375">
        <w:rPr>
          <w:rFonts w:ascii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715375">
        <w:rPr>
          <w:rFonts w:ascii="Times New Roman" w:hAnsi="Times New Roman" w:cs="Times New Roman"/>
          <w:sz w:val="28"/>
          <w:szCs w:val="28"/>
          <w:lang w:val="uk-UA"/>
        </w:rPr>
        <w:t xml:space="preserve"> (Бровченко Л.Д.) та з питань планування фінансів, бюджету та соціально-економічного розвитку (Янчук В.І.)</w:t>
      </w:r>
    </w:p>
    <w:p w:rsidR="00796C3F" w:rsidRPr="00902E2C" w:rsidRDefault="00796C3F" w:rsidP="00715375">
      <w:pPr>
        <w:pStyle w:val="a3"/>
        <w:ind w:firstLine="567"/>
        <w:jc w:val="both"/>
        <w:rPr>
          <w:sz w:val="28"/>
          <w:szCs w:val="28"/>
        </w:rPr>
      </w:pPr>
      <w:r w:rsidRPr="00AF1EFE">
        <w:rPr>
          <w:sz w:val="28"/>
          <w:szCs w:val="28"/>
        </w:rPr>
        <w:tab/>
      </w:r>
    </w:p>
    <w:p w:rsidR="00C344AA" w:rsidRDefault="00C344AA" w:rsidP="00796C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480" w:rsidRPr="00372B39" w:rsidRDefault="00392480" w:rsidP="003924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F46044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3D58D4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Василь РОМАНЮК</w:t>
      </w:r>
    </w:p>
    <w:sectPr w:rsidR="00392480" w:rsidRPr="00372B39" w:rsidSect="00703787">
      <w:headerReference w:type="defaul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98" w:rsidRDefault="00587C98" w:rsidP="009E169C">
      <w:pPr>
        <w:spacing w:after="0" w:line="240" w:lineRule="auto"/>
      </w:pPr>
      <w:r>
        <w:separator/>
      </w:r>
    </w:p>
  </w:endnote>
  <w:endnote w:type="continuationSeparator" w:id="0">
    <w:p w:rsidR="00587C98" w:rsidRDefault="00587C98" w:rsidP="009E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98" w:rsidRDefault="00587C98" w:rsidP="009E169C">
      <w:pPr>
        <w:spacing w:after="0" w:line="240" w:lineRule="auto"/>
      </w:pPr>
      <w:r>
        <w:separator/>
      </w:r>
    </w:p>
  </w:footnote>
  <w:footnote w:type="continuationSeparator" w:id="0">
    <w:p w:rsidR="00587C98" w:rsidRDefault="00587C98" w:rsidP="009E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215495"/>
      <w:docPartObj>
        <w:docPartGallery w:val="Page Numbers (Top of Page)"/>
        <w:docPartUnique/>
      </w:docPartObj>
    </w:sdtPr>
    <w:sdtEndPr/>
    <w:sdtContent>
      <w:p w:rsidR="00703787" w:rsidRDefault="001D525B">
        <w:pPr>
          <w:pStyle w:val="a4"/>
          <w:jc w:val="center"/>
        </w:pPr>
        <w:r>
          <w:fldChar w:fldCharType="begin"/>
        </w:r>
        <w:r w:rsidR="00F14170">
          <w:instrText>PAGE   \* MERGEFORMAT</w:instrText>
        </w:r>
        <w:r>
          <w:fldChar w:fldCharType="separate"/>
        </w:r>
        <w:r w:rsidR="00A060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3787" w:rsidRDefault="00703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4D3"/>
    <w:multiLevelType w:val="multilevel"/>
    <w:tmpl w:val="8ED4BF8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222222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eastAsia="Times New Roman"/>
        <w:color w:val="222222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eastAsia="Times New Roman"/>
        <w:color w:val="222222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eastAsia="Times New Roman"/>
        <w:color w:val="222222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eastAsia="Times New Roman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eastAsia="Times New Roman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/>
        <w:color w:val="222222"/>
      </w:rPr>
    </w:lvl>
  </w:abstractNum>
  <w:abstractNum w:abstractNumId="1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612BB"/>
    <w:multiLevelType w:val="hybridMultilevel"/>
    <w:tmpl w:val="82208A50"/>
    <w:lvl w:ilvl="0" w:tplc="3A7E52F8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3F"/>
    <w:rsid w:val="00005C98"/>
    <w:rsid w:val="00011224"/>
    <w:rsid w:val="00011FBD"/>
    <w:rsid w:val="00035859"/>
    <w:rsid w:val="00047DB9"/>
    <w:rsid w:val="00087010"/>
    <w:rsid w:val="00095860"/>
    <w:rsid w:val="000B4FFD"/>
    <w:rsid w:val="000B792B"/>
    <w:rsid w:val="000C0C67"/>
    <w:rsid w:val="000F7151"/>
    <w:rsid w:val="001A2697"/>
    <w:rsid w:val="001C6494"/>
    <w:rsid w:val="001D525B"/>
    <w:rsid w:val="00220F08"/>
    <w:rsid w:val="00252558"/>
    <w:rsid w:val="00261F49"/>
    <w:rsid w:val="002772D3"/>
    <w:rsid w:val="002968B6"/>
    <w:rsid w:val="002A4636"/>
    <w:rsid w:val="002C6C10"/>
    <w:rsid w:val="00315959"/>
    <w:rsid w:val="00380E6D"/>
    <w:rsid w:val="00392480"/>
    <w:rsid w:val="003A7F2C"/>
    <w:rsid w:val="003D5F57"/>
    <w:rsid w:val="003E0ECD"/>
    <w:rsid w:val="004322C7"/>
    <w:rsid w:val="00465676"/>
    <w:rsid w:val="004664D5"/>
    <w:rsid w:val="00470853"/>
    <w:rsid w:val="00474D21"/>
    <w:rsid w:val="004F1AA2"/>
    <w:rsid w:val="005069D6"/>
    <w:rsid w:val="00514F0D"/>
    <w:rsid w:val="00543D9F"/>
    <w:rsid w:val="005568DB"/>
    <w:rsid w:val="00564EF5"/>
    <w:rsid w:val="00570C4C"/>
    <w:rsid w:val="00587C98"/>
    <w:rsid w:val="005B2BDE"/>
    <w:rsid w:val="005D0A75"/>
    <w:rsid w:val="005D1889"/>
    <w:rsid w:val="00605755"/>
    <w:rsid w:val="0061439D"/>
    <w:rsid w:val="00690C4E"/>
    <w:rsid w:val="00703787"/>
    <w:rsid w:val="00715375"/>
    <w:rsid w:val="00725151"/>
    <w:rsid w:val="00740DA0"/>
    <w:rsid w:val="00762292"/>
    <w:rsid w:val="00772F67"/>
    <w:rsid w:val="00796C3F"/>
    <w:rsid w:val="00796D77"/>
    <w:rsid w:val="007A5D47"/>
    <w:rsid w:val="007B5CEF"/>
    <w:rsid w:val="00810EBF"/>
    <w:rsid w:val="00826BD1"/>
    <w:rsid w:val="00847F19"/>
    <w:rsid w:val="00854B18"/>
    <w:rsid w:val="00855938"/>
    <w:rsid w:val="008566A9"/>
    <w:rsid w:val="008663F1"/>
    <w:rsid w:val="00880C89"/>
    <w:rsid w:val="008C34A2"/>
    <w:rsid w:val="008C7A81"/>
    <w:rsid w:val="008D6CDA"/>
    <w:rsid w:val="008E06AD"/>
    <w:rsid w:val="008E4988"/>
    <w:rsid w:val="00902E2C"/>
    <w:rsid w:val="00917ABD"/>
    <w:rsid w:val="00953125"/>
    <w:rsid w:val="009770CA"/>
    <w:rsid w:val="009B0EF2"/>
    <w:rsid w:val="009B67F7"/>
    <w:rsid w:val="009E04E2"/>
    <w:rsid w:val="009E0E87"/>
    <w:rsid w:val="009E169C"/>
    <w:rsid w:val="009F35AE"/>
    <w:rsid w:val="009F60F6"/>
    <w:rsid w:val="009F69A4"/>
    <w:rsid w:val="00A060D6"/>
    <w:rsid w:val="00A07AF2"/>
    <w:rsid w:val="00A1798E"/>
    <w:rsid w:val="00A33D1E"/>
    <w:rsid w:val="00A572A6"/>
    <w:rsid w:val="00A84849"/>
    <w:rsid w:val="00A922CE"/>
    <w:rsid w:val="00A9272C"/>
    <w:rsid w:val="00A96D49"/>
    <w:rsid w:val="00AB42D6"/>
    <w:rsid w:val="00AD1214"/>
    <w:rsid w:val="00AE35E7"/>
    <w:rsid w:val="00B234D8"/>
    <w:rsid w:val="00B4686A"/>
    <w:rsid w:val="00B773E0"/>
    <w:rsid w:val="00B82EE3"/>
    <w:rsid w:val="00B83A00"/>
    <w:rsid w:val="00B84D8D"/>
    <w:rsid w:val="00B92A0B"/>
    <w:rsid w:val="00BB397C"/>
    <w:rsid w:val="00BC0151"/>
    <w:rsid w:val="00BD044B"/>
    <w:rsid w:val="00C23A4A"/>
    <w:rsid w:val="00C32D26"/>
    <w:rsid w:val="00C344AA"/>
    <w:rsid w:val="00C435E9"/>
    <w:rsid w:val="00C436AF"/>
    <w:rsid w:val="00C6510E"/>
    <w:rsid w:val="00C7218F"/>
    <w:rsid w:val="00C72707"/>
    <w:rsid w:val="00C75985"/>
    <w:rsid w:val="00CC045D"/>
    <w:rsid w:val="00CD70C3"/>
    <w:rsid w:val="00CE43A4"/>
    <w:rsid w:val="00CF34CD"/>
    <w:rsid w:val="00D0163E"/>
    <w:rsid w:val="00D11D22"/>
    <w:rsid w:val="00D13C58"/>
    <w:rsid w:val="00D20E40"/>
    <w:rsid w:val="00D328A3"/>
    <w:rsid w:val="00D41064"/>
    <w:rsid w:val="00D472C9"/>
    <w:rsid w:val="00D55F65"/>
    <w:rsid w:val="00D67594"/>
    <w:rsid w:val="00D90B99"/>
    <w:rsid w:val="00DD7178"/>
    <w:rsid w:val="00DF0A43"/>
    <w:rsid w:val="00DF0C52"/>
    <w:rsid w:val="00DF1808"/>
    <w:rsid w:val="00E07AB2"/>
    <w:rsid w:val="00E40FFA"/>
    <w:rsid w:val="00E8707F"/>
    <w:rsid w:val="00E87BD9"/>
    <w:rsid w:val="00EA7A4E"/>
    <w:rsid w:val="00ED2FF8"/>
    <w:rsid w:val="00F14170"/>
    <w:rsid w:val="00F31C65"/>
    <w:rsid w:val="00F46044"/>
    <w:rsid w:val="00F556E9"/>
    <w:rsid w:val="00F56BC5"/>
    <w:rsid w:val="00F90139"/>
    <w:rsid w:val="00FA213E"/>
    <w:rsid w:val="00FA3127"/>
    <w:rsid w:val="00FB171C"/>
    <w:rsid w:val="00FC360C"/>
    <w:rsid w:val="00FC3FD2"/>
    <w:rsid w:val="00FD257B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C3F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796C3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6C3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96C3F"/>
    <w:rPr>
      <w:rFonts w:ascii="Times New Roman" w:hAnsi="Times New Roman"/>
      <w:b/>
      <w:spacing w:val="20"/>
      <w:sz w:val="24"/>
    </w:rPr>
  </w:style>
  <w:style w:type="paragraph" w:styleId="a6">
    <w:name w:val="List Paragraph"/>
    <w:basedOn w:val="a"/>
    <w:uiPriority w:val="34"/>
    <w:qFormat/>
    <w:rsid w:val="00FA213E"/>
    <w:pPr>
      <w:ind w:left="720"/>
      <w:contextualSpacing/>
    </w:pPr>
    <w:rPr>
      <w:rFonts w:eastAsiaTheme="minorHAns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B9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A0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924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9248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480"/>
    <w:pPr>
      <w:widowControl w:val="0"/>
      <w:shd w:val="clear" w:color="auto" w:fill="FFFFFF"/>
      <w:spacing w:after="240" w:line="27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C3F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796C3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6C3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96C3F"/>
    <w:rPr>
      <w:rFonts w:ascii="Times New Roman" w:hAnsi="Times New Roman"/>
      <w:b/>
      <w:spacing w:val="20"/>
      <w:sz w:val="24"/>
    </w:rPr>
  </w:style>
  <w:style w:type="paragraph" w:styleId="a6">
    <w:name w:val="List Paragraph"/>
    <w:basedOn w:val="a"/>
    <w:uiPriority w:val="34"/>
    <w:qFormat/>
    <w:rsid w:val="00FA213E"/>
    <w:pPr>
      <w:ind w:left="720"/>
      <w:contextualSpacing/>
    </w:pPr>
    <w:rPr>
      <w:rFonts w:eastAsiaTheme="minorHAns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B9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A0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924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9248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480"/>
    <w:pPr>
      <w:widowControl w:val="0"/>
      <w:shd w:val="clear" w:color="auto" w:fill="FFFFFF"/>
      <w:spacing w:after="240" w:line="27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DBC8-28DF-4250-ABA0-3BB7B286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osvita</cp:lastModifiedBy>
  <cp:revision>12</cp:revision>
  <cp:lastPrinted>2021-12-03T10:40:00Z</cp:lastPrinted>
  <dcterms:created xsi:type="dcterms:W3CDTF">2021-12-03T06:55:00Z</dcterms:created>
  <dcterms:modified xsi:type="dcterms:W3CDTF">2021-12-07T07:43:00Z</dcterms:modified>
</cp:coreProperties>
</file>