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29" w:rsidRDefault="00EF0229" w:rsidP="00857C89">
      <w:pPr>
        <w:spacing w:after="0" w:line="256" w:lineRule="auto"/>
        <w:jc w:val="center"/>
        <w:rPr>
          <w:rFonts w:ascii="Times New Roman" w:eastAsia="Calibri" w:hAnsi="Times New Roman" w:cs="Times New Roman"/>
          <w:b/>
          <w:bCs/>
          <w:sz w:val="28"/>
          <w:szCs w:val="28"/>
          <w:lang w:val="uk-UA" w:eastAsia="zh-CN"/>
        </w:rPr>
      </w:pPr>
    </w:p>
    <w:p w:rsidR="00EF0229" w:rsidRPr="00EF0229" w:rsidRDefault="00EF0229" w:rsidP="00EF0229">
      <w:pPr>
        <w:spacing w:after="0" w:line="240" w:lineRule="auto"/>
        <w:ind w:left="4956" w:firstLine="573"/>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t>ЗАТВЕРДЖЕНО</w:t>
      </w:r>
    </w:p>
    <w:p w:rsidR="00EF0229" w:rsidRPr="00EF0229" w:rsidRDefault="00EF0229" w:rsidP="00EF0229">
      <w:pPr>
        <w:spacing w:after="0" w:line="240" w:lineRule="auto"/>
        <w:ind w:left="4956" w:firstLine="573"/>
        <w:rPr>
          <w:rFonts w:ascii="Times New Roman" w:eastAsia="Calibri" w:hAnsi="Times New Roman" w:cs="Times New Roman"/>
          <w:sz w:val="28"/>
          <w:szCs w:val="28"/>
          <w:lang w:val="uk-UA" w:eastAsia="zh-CN"/>
        </w:rPr>
      </w:pPr>
      <w:r w:rsidRPr="00EF0229">
        <w:rPr>
          <w:rFonts w:ascii="Times New Roman" w:eastAsia="Calibri" w:hAnsi="Times New Roman" w:cs="Times New Roman"/>
          <w:sz w:val="28"/>
          <w:szCs w:val="28"/>
          <w:lang w:val="uk-UA" w:eastAsia="zh-CN"/>
        </w:rPr>
        <w:t xml:space="preserve">Рішення </w:t>
      </w:r>
      <w:r>
        <w:rPr>
          <w:rFonts w:ascii="Times New Roman" w:eastAsia="Calibri" w:hAnsi="Times New Roman" w:cs="Times New Roman"/>
          <w:sz w:val="28"/>
          <w:szCs w:val="28"/>
          <w:lang w:val="uk-UA" w:eastAsia="zh-CN"/>
        </w:rPr>
        <w:t xml:space="preserve"> 12 сесії 8 скликання Якушинецької сільської </w:t>
      </w:r>
      <w:r w:rsidRPr="00EF0229">
        <w:rPr>
          <w:rFonts w:ascii="Times New Roman" w:eastAsia="Calibri" w:hAnsi="Times New Roman" w:cs="Times New Roman"/>
          <w:sz w:val="28"/>
          <w:szCs w:val="28"/>
          <w:lang w:val="uk-UA" w:eastAsia="zh-CN"/>
        </w:rPr>
        <w:t xml:space="preserve"> ради</w:t>
      </w:r>
    </w:p>
    <w:p w:rsidR="00EF0229" w:rsidRPr="00EF0229" w:rsidRDefault="00EF0229" w:rsidP="00EF0229">
      <w:pPr>
        <w:spacing w:after="0" w:line="240" w:lineRule="auto"/>
        <w:ind w:left="4956" w:firstLine="573"/>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.12.2021</w:t>
      </w:r>
      <w:r w:rsidRPr="00EF0229">
        <w:rPr>
          <w:rFonts w:ascii="Times New Roman" w:eastAsia="Calibri" w:hAnsi="Times New Roman" w:cs="Times New Roman"/>
          <w:sz w:val="28"/>
          <w:szCs w:val="28"/>
          <w:lang w:val="uk-UA" w:eastAsia="zh-CN"/>
        </w:rPr>
        <w:t xml:space="preserve"> </w:t>
      </w:r>
      <w:r w:rsidR="00554392">
        <w:rPr>
          <w:rFonts w:ascii="Times New Roman" w:eastAsia="Calibri"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 xml:space="preserve">№ </w:t>
      </w:r>
    </w:p>
    <w:p w:rsidR="00EF0229" w:rsidRPr="00EF0229" w:rsidRDefault="00EF0229" w:rsidP="00EF0229">
      <w:pPr>
        <w:spacing w:after="0" w:line="240" w:lineRule="auto"/>
        <w:ind w:left="5103"/>
        <w:rPr>
          <w:rFonts w:ascii="Times New Roman" w:eastAsia="Calibri" w:hAnsi="Times New Roman" w:cs="Times New Roman"/>
          <w:sz w:val="28"/>
          <w:szCs w:val="28"/>
          <w:lang w:val="uk-UA" w:eastAsia="zh-CN"/>
        </w:rPr>
      </w:pPr>
    </w:p>
    <w:p w:rsidR="00EF0229" w:rsidRPr="00EF0229" w:rsidRDefault="00EF0229" w:rsidP="00EF0229">
      <w:pPr>
        <w:spacing w:after="0" w:line="240" w:lineRule="auto"/>
        <w:ind w:left="5103"/>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240" w:lineRule="auto"/>
        <w:rPr>
          <w:rFonts w:ascii="Times New Roman" w:eastAsia="Calibri" w:hAnsi="Times New Roman" w:cs="Times New Roman"/>
          <w:sz w:val="28"/>
          <w:szCs w:val="28"/>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56"/>
          <w:szCs w:val="56"/>
          <w:lang w:val="uk-UA" w:eastAsia="zh-CN"/>
        </w:rPr>
      </w:pPr>
      <w:r w:rsidRPr="00EF0229">
        <w:rPr>
          <w:rFonts w:ascii="Times New Roman" w:eastAsia="Calibri" w:hAnsi="Times New Roman" w:cs="Times New Roman"/>
          <w:b/>
          <w:bCs/>
          <w:sz w:val="56"/>
          <w:szCs w:val="56"/>
          <w:lang w:val="uk-UA" w:eastAsia="zh-CN"/>
        </w:rPr>
        <w:t xml:space="preserve">Програма розвитку освіти </w:t>
      </w:r>
    </w:p>
    <w:p w:rsidR="00EF0229" w:rsidRPr="00EF0229" w:rsidRDefault="00554392" w:rsidP="00EF0229">
      <w:pPr>
        <w:spacing w:after="0" w:line="360" w:lineRule="auto"/>
        <w:jc w:val="center"/>
        <w:rPr>
          <w:rFonts w:ascii="Times New Roman" w:eastAsia="Calibri" w:hAnsi="Times New Roman" w:cs="Times New Roman"/>
          <w:b/>
          <w:bCs/>
          <w:sz w:val="56"/>
          <w:szCs w:val="56"/>
          <w:lang w:val="uk-UA" w:eastAsia="zh-CN"/>
        </w:rPr>
      </w:pPr>
      <w:r w:rsidRPr="00554392">
        <w:rPr>
          <w:rFonts w:ascii="Times New Roman" w:eastAsia="Calibri" w:hAnsi="Times New Roman" w:cs="Times New Roman"/>
          <w:b/>
          <w:sz w:val="56"/>
          <w:szCs w:val="56"/>
          <w:lang w:val="uk-UA" w:eastAsia="zh-CN"/>
        </w:rPr>
        <w:t xml:space="preserve">Якушинецької </w:t>
      </w:r>
      <w:r w:rsidR="00EF0229" w:rsidRPr="00EF0229">
        <w:rPr>
          <w:rFonts w:ascii="Times New Roman" w:eastAsia="Calibri" w:hAnsi="Times New Roman" w:cs="Times New Roman"/>
          <w:b/>
          <w:bCs/>
          <w:sz w:val="56"/>
          <w:szCs w:val="56"/>
          <w:lang w:val="uk-UA" w:eastAsia="zh-CN"/>
        </w:rPr>
        <w:t xml:space="preserve">територіальної громади </w:t>
      </w:r>
    </w:p>
    <w:p w:rsidR="00EF0229" w:rsidRPr="00EF0229" w:rsidRDefault="00554392" w:rsidP="00EF0229">
      <w:pPr>
        <w:spacing w:after="0" w:line="360" w:lineRule="auto"/>
        <w:jc w:val="center"/>
        <w:rPr>
          <w:rFonts w:ascii="Times New Roman" w:eastAsia="Calibri" w:hAnsi="Times New Roman" w:cs="Times New Roman"/>
          <w:b/>
          <w:bCs/>
          <w:sz w:val="56"/>
          <w:szCs w:val="56"/>
          <w:lang w:val="uk-UA" w:eastAsia="zh-CN"/>
        </w:rPr>
      </w:pPr>
      <w:r>
        <w:rPr>
          <w:rFonts w:ascii="Times New Roman" w:eastAsia="Calibri" w:hAnsi="Times New Roman" w:cs="Times New Roman"/>
          <w:b/>
          <w:bCs/>
          <w:sz w:val="56"/>
          <w:szCs w:val="56"/>
          <w:lang w:val="uk-UA" w:eastAsia="zh-CN"/>
        </w:rPr>
        <w:t>на 2022 – 2024</w:t>
      </w:r>
      <w:r w:rsidR="00EF0229" w:rsidRPr="00EF0229">
        <w:rPr>
          <w:rFonts w:ascii="Times New Roman" w:eastAsia="Calibri" w:hAnsi="Times New Roman" w:cs="Times New Roman"/>
          <w:b/>
          <w:bCs/>
          <w:sz w:val="56"/>
          <w:szCs w:val="56"/>
          <w:lang w:val="uk-UA" w:eastAsia="zh-CN"/>
        </w:rPr>
        <w:t xml:space="preserve"> роки</w:t>
      </w: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EF0229" w:rsidP="00EF0229">
      <w:pPr>
        <w:spacing w:after="0" w:line="360" w:lineRule="auto"/>
        <w:jc w:val="center"/>
        <w:rPr>
          <w:rFonts w:ascii="Times New Roman" w:eastAsia="Calibri" w:hAnsi="Times New Roman" w:cs="Times New Roman"/>
          <w:b/>
          <w:bCs/>
          <w:sz w:val="40"/>
          <w:szCs w:val="40"/>
          <w:lang w:val="uk-UA" w:eastAsia="zh-CN"/>
        </w:rPr>
      </w:pPr>
    </w:p>
    <w:p w:rsidR="00EF0229" w:rsidRPr="00EF0229" w:rsidRDefault="00554392" w:rsidP="00EF0229">
      <w:pPr>
        <w:spacing w:after="0" w:line="360" w:lineRule="auto"/>
        <w:jc w:val="center"/>
        <w:rPr>
          <w:rFonts w:ascii="Times New Roman" w:eastAsia="Calibri" w:hAnsi="Times New Roman" w:cs="Times New Roman"/>
          <w:b/>
          <w:bCs/>
          <w:sz w:val="28"/>
          <w:szCs w:val="28"/>
          <w:lang w:val="uk-UA" w:eastAsia="zh-CN"/>
        </w:rPr>
      </w:pPr>
      <w:proofErr w:type="spellStart"/>
      <w:r>
        <w:rPr>
          <w:rFonts w:ascii="Times New Roman" w:eastAsia="Calibri" w:hAnsi="Times New Roman" w:cs="Times New Roman"/>
          <w:b/>
          <w:bCs/>
          <w:sz w:val="28"/>
          <w:szCs w:val="28"/>
          <w:lang w:val="uk-UA" w:eastAsia="zh-CN"/>
        </w:rPr>
        <w:t>с.Якушинці</w:t>
      </w:r>
      <w:proofErr w:type="spellEnd"/>
    </w:p>
    <w:p w:rsidR="00EF0229" w:rsidRPr="00EF0229" w:rsidRDefault="00554392" w:rsidP="00EF0229">
      <w:pPr>
        <w:spacing w:after="0" w:line="360" w:lineRule="auto"/>
        <w:jc w:val="center"/>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2021</w:t>
      </w:r>
    </w:p>
    <w:p w:rsidR="00F37FD8" w:rsidRDefault="00EF0229" w:rsidP="00F37FD8">
      <w:pPr>
        <w:spacing w:after="0" w:line="256" w:lineRule="auto"/>
        <w:jc w:val="center"/>
        <w:rPr>
          <w:rFonts w:ascii="Times New Roman" w:eastAsia="Calibri" w:hAnsi="Times New Roman" w:cs="Times New Roman"/>
          <w:b/>
          <w:sz w:val="28"/>
          <w:szCs w:val="28"/>
          <w:lang w:val="uk-UA" w:eastAsia="zh-CN"/>
        </w:rPr>
      </w:pPr>
      <w:r w:rsidRPr="00EF0229">
        <w:rPr>
          <w:rFonts w:ascii="Times New Roman" w:eastAsia="Calibri" w:hAnsi="Times New Roman" w:cs="Times New Roman"/>
          <w:b/>
          <w:sz w:val="28"/>
          <w:szCs w:val="28"/>
          <w:lang w:val="uk-UA" w:eastAsia="zh-CN"/>
        </w:rPr>
        <w:br w:type="page"/>
      </w:r>
      <w:r w:rsidRPr="00EF0229">
        <w:rPr>
          <w:rFonts w:ascii="Times New Roman" w:eastAsia="Calibri" w:hAnsi="Times New Roman" w:cs="Times New Roman"/>
          <w:b/>
          <w:sz w:val="28"/>
          <w:szCs w:val="28"/>
          <w:lang w:val="uk-UA" w:eastAsia="zh-CN"/>
        </w:rPr>
        <w:lastRenderedPageBreak/>
        <w:t xml:space="preserve">Зміст </w:t>
      </w:r>
    </w:p>
    <w:p w:rsidR="00EF0229" w:rsidRDefault="00EF0229" w:rsidP="00F37FD8">
      <w:pPr>
        <w:spacing w:after="0" w:line="256" w:lineRule="auto"/>
        <w:jc w:val="center"/>
        <w:rPr>
          <w:rFonts w:ascii="Times New Roman" w:eastAsia="Calibri" w:hAnsi="Times New Roman" w:cs="Times New Roman"/>
          <w:b/>
          <w:sz w:val="28"/>
          <w:szCs w:val="28"/>
          <w:lang w:val="uk-UA" w:eastAsia="zh-CN"/>
        </w:rPr>
      </w:pPr>
      <w:r w:rsidRPr="00EF0229">
        <w:rPr>
          <w:rFonts w:ascii="Times New Roman" w:eastAsia="Calibri" w:hAnsi="Times New Roman" w:cs="Times New Roman"/>
          <w:b/>
          <w:sz w:val="28"/>
          <w:szCs w:val="28"/>
          <w:lang w:val="uk-UA" w:eastAsia="zh-CN"/>
        </w:rPr>
        <w:t xml:space="preserve">Програми розвитку освіти </w:t>
      </w:r>
      <w:r w:rsidR="00554392">
        <w:rPr>
          <w:rFonts w:ascii="Times New Roman" w:eastAsia="Calibri" w:hAnsi="Times New Roman" w:cs="Times New Roman"/>
          <w:b/>
          <w:sz w:val="28"/>
          <w:szCs w:val="28"/>
          <w:lang w:val="uk-UA" w:eastAsia="zh-CN"/>
        </w:rPr>
        <w:t>Якушинец</w:t>
      </w:r>
      <w:r w:rsidRPr="00EF0229">
        <w:rPr>
          <w:rFonts w:ascii="Times New Roman" w:eastAsia="Calibri" w:hAnsi="Times New Roman" w:cs="Times New Roman"/>
          <w:b/>
          <w:sz w:val="28"/>
          <w:szCs w:val="28"/>
          <w:lang w:val="uk-UA" w:eastAsia="zh-CN"/>
        </w:rPr>
        <w:t xml:space="preserve">ької </w:t>
      </w:r>
      <w:bookmarkStart w:id="0" w:name="_Hlk54621669"/>
      <w:r w:rsidRPr="00EF0229">
        <w:rPr>
          <w:rFonts w:ascii="Times New Roman" w:eastAsia="Calibri" w:hAnsi="Times New Roman" w:cs="Times New Roman"/>
          <w:b/>
          <w:sz w:val="28"/>
          <w:szCs w:val="28"/>
          <w:lang w:val="uk-UA" w:eastAsia="zh-CN"/>
        </w:rPr>
        <w:t>територіальної громади</w:t>
      </w:r>
      <w:bookmarkEnd w:id="0"/>
      <w:r w:rsidR="00F37FD8">
        <w:rPr>
          <w:rFonts w:ascii="Times New Roman" w:eastAsia="Calibri" w:hAnsi="Times New Roman" w:cs="Times New Roman"/>
          <w:b/>
          <w:sz w:val="28"/>
          <w:szCs w:val="28"/>
          <w:lang w:val="uk-UA" w:eastAsia="zh-CN"/>
        </w:rPr>
        <w:t xml:space="preserve">  </w:t>
      </w:r>
      <w:r w:rsidRPr="00EF0229">
        <w:rPr>
          <w:rFonts w:ascii="Times New Roman" w:eastAsia="Calibri" w:hAnsi="Times New Roman" w:cs="Times New Roman"/>
          <w:b/>
          <w:sz w:val="28"/>
          <w:szCs w:val="28"/>
          <w:lang w:val="uk-UA" w:eastAsia="zh-CN"/>
        </w:rPr>
        <w:t>на 20</w:t>
      </w:r>
      <w:r w:rsidR="00554392">
        <w:rPr>
          <w:rFonts w:ascii="Times New Roman" w:eastAsia="Calibri" w:hAnsi="Times New Roman" w:cs="Times New Roman"/>
          <w:b/>
          <w:sz w:val="28"/>
          <w:szCs w:val="28"/>
          <w:lang w:val="uk-UA" w:eastAsia="zh-CN"/>
        </w:rPr>
        <w:t>22</w:t>
      </w:r>
      <w:r w:rsidRPr="00EF0229">
        <w:rPr>
          <w:rFonts w:ascii="Times New Roman" w:eastAsia="Calibri" w:hAnsi="Times New Roman" w:cs="Times New Roman"/>
          <w:b/>
          <w:sz w:val="28"/>
          <w:szCs w:val="28"/>
          <w:lang w:val="uk-UA" w:eastAsia="zh-CN"/>
        </w:rPr>
        <w:t>– 202</w:t>
      </w:r>
      <w:r w:rsidR="00554392">
        <w:rPr>
          <w:rFonts w:ascii="Times New Roman" w:eastAsia="Calibri" w:hAnsi="Times New Roman" w:cs="Times New Roman"/>
          <w:b/>
          <w:sz w:val="28"/>
          <w:szCs w:val="28"/>
          <w:lang w:val="uk-UA" w:eastAsia="zh-CN"/>
        </w:rPr>
        <w:t>4</w:t>
      </w:r>
      <w:r w:rsidRPr="00EF0229">
        <w:rPr>
          <w:rFonts w:ascii="Times New Roman" w:eastAsia="Calibri" w:hAnsi="Times New Roman" w:cs="Times New Roman"/>
          <w:b/>
          <w:sz w:val="28"/>
          <w:szCs w:val="28"/>
          <w:lang w:val="uk-UA" w:eastAsia="zh-CN"/>
        </w:rPr>
        <w:t xml:space="preserve"> роки</w:t>
      </w:r>
    </w:p>
    <w:p w:rsidR="00F37FD8" w:rsidRDefault="00F37FD8" w:rsidP="00EF0229">
      <w:pPr>
        <w:spacing w:after="0" w:line="256" w:lineRule="auto"/>
        <w:jc w:val="center"/>
        <w:rPr>
          <w:rFonts w:ascii="Times New Roman" w:eastAsia="Calibri" w:hAnsi="Times New Roman" w:cs="Times New Roman"/>
          <w:b/>
          <w:sz w:val="28"/>
          <w:szCs w:val="28"/>
          <w:lang w:val="uk-UA" w:eastAsia="zh-CN"/>
        </w:rPr>
      </w:pPr>
    </w:p>
    <w:p w:rsidR="00F37FD8" w:rsidRDefault="00F37FD8" w:rsidP="00EF0229">
      <w:pPr>
        <w:spacing w:after="0" w:line="256" w:lineRule="auto"/>
        <w:jc w:val="center"/>
        <w:rPr>
          <w:rFonts w:ascii="Times New Roman" w:eastAsia="Calibri" w:hAnsi="Times New Roman" w:cs="Times New Roman"/>
          <w:b/>
          <w:sz w:val="28"/>
          <w:szCs w:val="28"/>
          <w:lang w:val="uk-UA" w:eastAsia="zh-CN"/>
        </w:rPr>
      </w:pPr>
    </w:p>
    <w:p w:rsidR="00F37FD8" w:rsidRDefault="00F37FD8" w:rsidP="00F37FD8">
      <w:pPr>
        <w:spacing w:after="0" w:line="360" w:lineRule="auto"/>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1. </w:t>
      </w:r>
      <w:r w:rsidRPr="00EF0229">
        <w:rPr>
          <w:rFonts w:ascii="Times New Roman" w:eastAsia="Calibri" w:hAnsi="Times New Roman" w:cs="Times New Roman"/>
          <w:sz w:val="28"/>
          <w:szCs w:val="28"/>
          <w:lang w:val="uk-UA" w:eastAsia="zh-CN"/>
        </w:rPr>
        <w:t xml:space="preserve">Паспорт Програми розвитку освіти </w:t>
      </w:r>
      <w:r w:rsidRPr="00554392">
        <w:rPr>
          <w:rFonts w:ascii="Times New Roman" w:eastAsia="Calibri" w:hAnsi="Times New Roman" w:cs="Times New Roman"/>
          <w:sz w:val="28"/>
          <w:szCs w:val="28"/>
          <w:lang w:val="uk-UA" w:eastAsia="zh-CN"/>
        </w:rPr>
        <w:t>Якушинец</w:t>
      </w:r>
      <w:r>
        <w:rPr>
          <w:rFonts w:ascii="Times New Roman" w:hAnsi="Times New Roman" w:cs="Times New Roman"/>
          <w:sz w:val="28"/>
          <w:szCs w:val="28"/>
          <w:lang w:val="uk-UA" w:eastAsia="zh-CN"/>
        </w:rPr>
        <w:t xml:space="preserve">ької </w:t>
      </w:r>
      <w:r w:rsidRPr="00EF0229">
        <w:rPr>
          <w:rFonts w:ascii="Times New Roman" w:eastAsia="Calibri" w:hAnsi="Times New Roman" w:cs="Times New Roman"/>
          <w:sz w:val="28"/>
          <w:szCs w:val="28"/>
          <w:lang w:val="uk-UA" w:eastAsia="zh-CN"/>
        </w:rPr>
        <w:t>територіальної громади</w:t>
      </w:r>
      <w:r w:rsidRPr="00554392">
        <w:rPr>
          <w:rFonts w:ascii="Times New Roman"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на 20</w:t>
      </w:r>
      <w:r w:rsidRPr="00554392">
        <w:rPr>
          <w:rFonts w:ascii="Times New Roman" w:eastAsia="Calibri" w:hAnsi="Times New Roman" w:cs="Times New Roman"/>
          <w:sz w:val="28"/>
          <w:szCs w:val="28"/>
          <w:lang w:val="uk-UA" w:eastAsia="zh-CN"/>
        </w:rPr>
        <w:t>22</w:t>
      </w:r>
      <w:r w:rsidRPr="00EF0229">
        <w:rPr>
          <w:rFonts w:ascii="Times New Roman" w:eastAsia="Calibri" w:hAnsi="Times New Roman" w:cs="Times New Roman"/>
          <w:sz w:val="28"/>
          <w:szCs w:val="28"/>
          <w:lang w:val="uk-UA" w:eastAsia="zh-CN"/>
        </w:rPr>
        <w:t>– 202</w:t>
      </w:r>
      <w:r w:rsidRPr="00554392">
        <w:rPr>
          <w:rFonts w:ascii="Times New Roman" w:eastAsia="Calibri" w:hAnsi="Times New Roman" w:cs="Times New Roman"/>
          <w:sz w:val="28"/>
          <w:szCs w:val="28"/>
          <w:lang w:val="uk-UA" w:eastAsia="zh-CN"/>
        </w:rPr>
        <w:t>4</w:t>
      </w:r>
      <w:r w:rsidRPr="00EF0229">
        <w:rPr>
          <w:rFonts w:ascii="Times New Roman" w:eastAsia="Calibri" w:hAnsi="Times New Roman" w:cs="Times New Roman"/>
          <w:sz w:val="28"/>
          <w:szCs w:val="28"/>
          <w:lang w:val="uk-UA" w:eastAsia="zh-CN"/>
        </w:rPr>
        <w:t xml:space="preserve"> роки</w:t>
      </w:r>
    </w:p>
    <w:p w:rsidR="00F37FD8" w:rsidRDefault="00F37FD8" w:rsidP="00F37FD8">
      <w:pPr>
        <w:spacing w:after="0" w:line="360" w:lineRule="auto"/>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2. </w:t>
      </w:r>
      <w:r w:rsidRPr="00EF0229">
        <w:rPr>
          <w:rFonts w:ascii="Times New Roman" w:eastAsia="Calibri" w:hAnsi="Times New Roman" w:cs="Times New Roman"/>
          <w:sz w:val="28"/>
          <w:szCs w:val="28"/>
          <w:lang w:val="uk-UA" w:eastAsia="zh-CN"/>
        </w:rPr>
        <w:t>Визначення проблеми, на розв’язання якої спрямована Програма</w:t>
      </w:r>
    </w:p>
    <w:p w:rsidR="00F37FD8" w:rsidRDefault="00F37FD8" w:rsidP="00F37FD8">
      <w:pPr>
        <w:spacing w:after="0" w:line="360" w:lineRule="auto"/>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3. </w:t>
      </w:r>
      <w:r w:rsidRPr="00EF0229">
        <w:rPr>
          <w:rFonts w:ascii="Times New Roman" w:eastAsia="Calibri" w:hAnsi="Times New Roman" w:cs="Times New Roman"/>
          <w:sz w:val="28"/>
          <w:szCs w:val="28"/>
          <w:lang w:val="uk-UA" w:eastAsia="zh-CN"/>
        </w:rPr>
        <w:t xml:space="preserve">Визначення мети </w:t>
      </w:r>
      <w:r w:rsidRPr="00EF0229">
        <w:rPr>
          <w:rFonts w:ascii="Times New Roman" w:eastAsia="Calibri" w:hAnsi="Times New Roman" w:cs="Times New Roman"/>
          <w:sz w:val="28"/>
          <w:szCs w:val="28"/>
          <w:lang w:eastAsia="zh-CN"/>
        </w:rPr>
        <w:t>П</w:t>
      </w:r>
      <w:proofErr w:type="spellStart"/>
      <w:r w:rsidRPr="00EF0229">
        <w:rPr>
          <w:rFonts w:ascii="Times New Roman" w:eastAsia="Calibri" w:hAnsi="Times New Roman" w:cs="Times New Roman"/>
          <w:sz w:val="28"/>
          <w:szCs w:val="28"/>
          <w:lang w:val="uk-UA" w:eastAsia="zh-CN"/>
        </w:rPr>
        <w:t>рограми</w:t>
      </w:r>
      <w:proofErr w:type="spellEnd"/>
    </w:p>
    <w:p w:rsidR="00F37FD8" w:rsidRDefault="00F37FD8" w:rsidP="00F37FD8">
      <w:pPr>
        <w:spacing w:after="0" w:line="360" w:lineRule="auto"/>
        <w:jc w:val="both"/>
        <w:rPr>
          <w:rFonts w:ascii="Times New Roman" w:hAnsi="Times New Roman" w:cs="Times New Roman"/>
          <w:sz w:val="28"/>
          <w:szCs w:val="28"/>
          <w:lang w:val="uk-UA" w:eastAsia="zh-CN"/>
        </w:rPr>
      </w:pPr>
      <w:r>
        <w:rPr>
          <w:rFonts w:ascii="Times New Roman" w:eastAsia="Calibri" w:hAnsi="Times New Roman" w:cs="Times New Roman"/>
          <w:sz w:val="28"/>
          <w:szCs w:val="28"/>
          <w:lang w:val="uk-UA" w:eastAsia="zh-CN"/>
        </w:rPr>
        <w:t xml:space="preserve">4. </w:t>
      </w:r>
      <w:r w:rsidRPr="00EF0229">
        <w:rPr>
          <w:rFonts w:ascii="Times New Roman" w:eastAsia="Calibri" w:hAnsi="Times New Roman" w:cs="Times New Roman"/>
          <w:sz w:val="28"/>
          <w:szCs w:val="28"/>
          <w:lang w:val="uk-UA" w:eastAsia="zh-CN"/>
        </w:rPr>
        <w:t xml:space="preserve">Обґрунтування шляхів і засобів розв’язання проблеми, </w:t>
      </w:r>
      <w:r>
        <w:rPr>
          <w:rFonts w:ascii="Times New Roman" w:hAnsi="Times New Roman" w:cs="Times New Roman"/>
          <w:sz w:val="28"/>
          <w:szCs w:val="28"/>
          <w:lang w:val="uk-UA" w:eastAsia="zh-CN"/>
        </w:rPr>
        <w:t>строків виконання, обсягів та джерел фінансування</w:t>
      </w:r>
    </w:p>
    <w:p w:rsidR="00F37FD8" w:rsidRPr="00EF0229" w:rsidRDefault="00F37FD8" w:rsidP="00F37FD8">
      <w:pPr>
        <w:spacing w:after="0" w:line="360" w:lineRule="auto"/>
        <w:jc w:val="both"/>
        <w:rPr>
          <w:rFonts w:ascii="Times New Roman" w:eastAsia="Calibri" w:hAnsi="Times New Roman" w:cs="Times New Roman"/>
          <w:sz w:val="28"/>
          <w:szCs w:val="28"/>
          <w:lang w:val="uk-UA" w:eastAsia="zh-CN"/>
        </w:rPr>
      </w:pPr>
      <w:r>
        <w:rPr>
          <w:rFonts w:ascii="Times New Roman" w:hAnsi="Times New Roman" w:cs="Times New Roman"/>
          <w:sz w:val="28"/>
          <w:szCs w:val="28"/>
          <w:lang w:val="uk-UA" w:eastAsia="zh-CN"/>
        </w:rPr>
        <w:t>5. Перелік завдань і заходів Програми, очікувані результати виконання  Програми</w:t>
      </w:r>
    </w:p>
    <w:p w:rsidR="00F37FD8" w:rsidRPr="00EF0229" w:rsidRDefault="00F37FD8" w:rsidP="00F37FD8">
      <w:pPr>
        <w:spacing w:after="0" w:line="360" w:lineRule="auto"/>
        <w:rPr>
          <w:rFonts w:ascii="Times New Roman" w:eastAsia="Calibri" w:hAnsi="Times New Roman" w:cs="Times New Roman"/>
          <w:b/>
          <w:sz w:val="28"/>
          <w:szCs w:val="28"/>
          <w:lang w:val="uk-UA" w:eastAsia="zh-CN"/>
        </w:rPr>
      </w:pPr>
      <w:r>
        <w:rPr>
          <w:rFonts w:ascii="Times New Roman" w:eastAsia="Calibri" w:hAnsi="Times New Roman" w:cs="Times New Roman"/>
          <w:sz w:val="28"/>
          <w:szCs w:val="28"/>
          <w:lang w:val="uk-UA" w:eastAsia="zh-CN"/>
        </w:rPr>
        <w:t xml:space="preserve">6. </w:t>
      </w:r>
      <w:r w:rsidRPr="00EF0229">
        <w:rPr>
          <w:rFonts w:ascii="Times New Roman" w:eastAsia="Calibri" w:hAnsi="Times New Roman" w:cs="Times New Roman"/>
          <w:sz w:val="28"/>
          <w:szCs w:val="28"/>
          <w:lang w:val="uk-UA" w:eastAsia="zh-CN"/>
        </w:rPr>
        <w:t>Координація та контроль за ходом виконання Програми</w:t>
      </w:r>
    </w:p>
    <w:p w:rsidR="00EF0229" w:rsidRPr="00EF0229" w:rsidRDefault="00EF0229" w:rsidP="00EF0229">
      <w:pPr>
        <w:spacing w:after="0" w:line="256" w:lineRule="auto"/>
        <w:jc w:val="center"/>
        <w:rPr>
          <w:rFonts w:ascii="Times New Roman" w:eastAsia="Calibri" w:hAnsi="Times New Roman" w:cs="Times New Roman"/>
          <w:b/>
          <w:sz w:val="28"/>
          <w:szCs w:val="28"/>
          <w:lang w:val="uk-UA" w:eastAsia="zh-CN"/>
        </w:rPr>
      </w:pPr>
    </w:p>
    <w:p w:rsidR="00EF0229" w:rsidRPr="00EF0229" w:rsidRDefault="00EF0229" w:rsidP="00EF0229">
      <w:pPr>
        <w:spacing w:after="0" w:line="256" w:lineRule="auto"/>
        <w:jc w:val="both"/>
        <w:rPr>
          <w:rFonts w:ascii="Times New Roman" w:eastAsia="Calibri" w:hAnsi="Times New Roman" w:cs="Times New Roman"/>
          <w:sz w:val="28"/>
          <w:szCs w:val="28"/>
          <w:lang w:val="uk-UA" w:eastAsia="zh-CN"/>
        </w:rPr>
      </w:pPr>
    </w:p>
    <w:p w:rsidR="00EF0229" w:rsidRDefault="00EF0229" w:rsidP="00EF0229">
      <w:pPr>
        <w:spacing w:after="0" w:line="256" w:lineRule="auto"/>
        <w:jc w:val="center"/>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br w:type="page"/>
      </w:r>
    </w:p>
    <w:p w:rsidR="00EF0229" w:rsidRDefault="00EF0229" w:rsidP="00857C89">
      <w:pPr>
        <w:spacing w:after="0" w:line="256" w:lineRule="auto"/>
        <w:jc w:val="center"/>
        <w:rPr>
          <w:rFonts w:ascii="Times New Roman" w:eastAsia="Calibri" w:hAnsi="Times New Roman" w:cs="Times New Roman"/>
          <w:b/>
          <w:bCs/>
          <w:sz w:val="28"/>
          <w:szCs w:val="28"/>
          <w:lang w:val="uk-UA" w:eastAsia="zh-CN"/>
        </w:rPr>
      </w:pPr>
    </w:p>
    <w:p w:rsidR="00857C89" w:rsidRPr="00857C89" w:rsidRDefault="00857C89" w:rsidP="00857C89">
      <w:pPr>
        <w:spacing w:after="0" w:line="256" w:lineRule="auto"/>
        <w:jc w:val="center"/>
        <w:rPr>
          <w:rFonts w:ascii="Times New Roman" w:eastAsia="Calibri" w:hAnsi="Times New Roman" w:cs="Times New Roman"/>
          <w:sz w:val="28"/>
          <w:szCs w:val="28"/>
          <w:lang w:val="uk-UA" w:eastAsia="zh-CN"/>
        </w:rPr>
      </w:pPr>
      <w:r w:rsidRPr="00857C89">
        <w:rPr>
          <w:rFonts w:ascii="Times New Roman" w:eastAsia="Calibri" w:hAnsi="Times New Roman" w:cs="Times New Roman"/>
          <w:b/>
          <w:bCs/>
          <w:sz w:val="28"/>
          <w:szCs w:val="28"/>
          <w:lang w:val="uk-UA" w:eastAsia="zh-CN"/>
        </w:rPr>
        <w:t>ПАСПОРТ</w:t>
      </w:r>
    </w:p>
    <w:p w:rsidR="00857C89" w:rsidRPr="00857C89" w:rsidRDefault="00857C89" w:rsidP="00857C89">
      <w:pPr>
        <w:spacing w:after="0" w:line="240" w:lineRule="auto"/>
        <w:jc w:val="center"/>
        <w:rPr>
          <w:rFonts w:ascii="Times New Roman" w:eastAsia="Calibri" w:hAnsi="Times New Roman" w:cs="Times New Roman"/>
          <w:b/>
          <w:sz w:val="28"/>
          <w:szCs w:val="28"/>
          <w:lang w:val="uk-UA" w:eastAsia="zh-CN"/>
        </w:rPr>
      </w:pPr>
      <w:r w:rsidRPr="00857C89">
        <w:rPr>
          <w:rFonts w:ascii="Times New Roman" w:eastAsia="Calibri" w:hAnsi="Times New Roman" w:cs="Times New Roman"/>
          <w:b/>
          <w:bCs/>
          <w:sz w:val="28"/>
          <w:szCs w:val="28"/>
          <w:lang w:val="uk-UA" w:eastAsia="zh-CN"/>
        </w:rPr>
        <w:t xml:space="preserve">Програми розвитку освіти </w:t>
      </w:r>
      <w:r>
        <w:rPr>
          <w:rFonts w:ascii="Times New Roman" w:eastAsia="Calibri" w:hAnsi="Times New Roman" w:cs="Times New Roman"/>
          <w:b/>
          <w:sz w:val="28"/>
          <w:szCs w:val="28"/>
          <w:lang w:val="uk-UA" w:eastAsia="zh-CN"/>
        </w:rPr>
        <w:t>Якушинец</w:t>
      </w:r>
      <w:r w:rsidRPr="00857C89">
        <w:rPr>
          <w:rFonts w:ascii="Times New Roman" w:eastAsia="Calibri" w:hAnsi="Times New Roman" w:cs="Times New Roman"/>
          <w:b/>
          <w:sz w:val="28"/>
          <w:szCs w:val="28"/>
          <w:lang w:val="uk-UA" w:eastAsia="zh-CN"/>
        </w:rPr>
        <w:t xml:space="preserve">ької  </w:t>
      </w:r>
    </w:p>
    <w:p w:rsidR="00857C89" w:rsidRPr="00857C89" w:rsidRDefault="00857C89" w:rsidP="00857C89">
      <w:pPr>
        <w:spacing w:after="0" w:line="240" w:lineRule="auto"/>
        <w:jc w:val="center"/>
        <w:rPr>
          <w:rFonts w:ascii="Times New Roman" w:eastAsia="Calibri" w:hAnsi="Times New Roman" w:cs="Times New Roman"/>
          <w:b/>
          <w:bCs/>
          <w:sz w:val="28"/>
          <w:szCs w:val="28"/>
          <w:lang w:val="uk-UA" w:eastAsia="zh-CN"/>
        </w:rPr>
      </w:pPr>
      <w:r w:rsidRPr="00857C89">
        <w:rPr>
          <w:rFonts w:ascii="Times New Roman" w:eastAsia="Calibri" w:hAnsi="Times New Roman" w:cs="Times New Roman"/>
          <w:b/>
          <w:sz w:val="28"/>
          <w:szCs w:val="28"/>
          <w:lang w:val="uk-UA" w:eastAsia="zh-CN"/>
        </w:rPr>
        <w:t xml:space="preserve"> територіальної громади</w:t>
      </w:r>
      <w:r>
        <w:rPr>
          <w:rFonts w:ascii="Times New Roman" w:eastAsia="Calibri" w:hAnsi="Times New Roman" w:cs="Times New Roman"/>
          <w:b/>
          <w:bCs/>
          <w:sz w:val="28"/>
          <w:szCs w:val="28"/>
          <w:lang w:val="uk-UA" w:eastAsia="zh-CN"/>
        </w:rPr>
        <w:t xml:space="preserve"> на 2022 – 2024</w:t>
      </w:r>
      <w:r w:rsidRPr="00857C89">
        <w:rPr>
          <w:rFonts w:ascii="Times New Roman" w:eastAsia="Calibri" w:hAnsi="Times New Roman" w:cs="Times New Roman"/>
          <w:b/>
          <w:bCs/>
          <w:sz w:val="28"/>
          <w:szCs w:val="28"/>
          <w:lang w:val="uk-UA" w:eastAsia="zh-CN"/>
        </w:rPr>
        <w:t xml:space="preserve"> роки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5352"/>
      </w:tblGrid>
      <w:tr w:rsidR="00857C89" w:rsidRPr="00857C89" w:rsidTr="00EF0229">
        <w:trPr>
          <w:trHeight w:val="659"/>
        </w:trPr>
        <w:tc>
          <w:tcPr>
            <w:tcW w:w="4325" w:type="dxa"/>
          </w:tcPr>
          <w:p w:rsidR="00857C89" w:rsidRPr="00857C89" w:rsidRDefault="00857C89" w:rsidP="00857C89">
            <w:pPr>
              <w:spacing w:after="0" w:line="240" w:lineRule="auto"/>
              <w:jc w:val="both"/>
              <w:rPr>
                <w:rFonts w:ascii="Times New Roman" w:eastAsia="Calibri" w:hAnsi="Times New Roman" w:cs="Times New Roman"/>
                <w:b/>
                <w:bCs/>
                <w:sz w:val="28"/>
                <w:szCs w:val="28"/>
                <w:lang w:val="uk-UA" w:eastAsia="zh-CN"/>
              </w:rPr>
            </w:pPr>
            <w:r w:rsidRPr="00857C89">
              <w:rPr>
                <w:rFonts w:ascii="Times New Roman" w:eastAsia="Calibri" w:hAnsi="Times New Roman" w:cs="Times New Roman"/>
                <w:b/>
                <w:bCs/>
                <w:sz w:val="28"/>
                <w:szCs w:val="28"/>
                <w:lang w:val="uk-UA" w:eastAsia="zh-CN"/>
              </w:rPr>
              <w:t>1. Ініціатор розроблення Програми</w:t>
            </w:r>
          </w:p>
        </w:tc>
        <w:tc>
          <w:tcPr>
            <w:tcW w:w="5352" w:type="dxa"/>
          </w:tcPr>
          <w:p w:rsidR="00857C89" w:rsidRPr="00857C89" w:rsidRDefault="00857C89" w:rsidP="00857C89">
            <w:pPr>
              <w:spacing w:after="0" w:line="240" w:lineRule="auto"/>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857C89" w:rsidRPr="00857C89" w:rsidTr="00EF0229">
        <w:trPr>
          <w:trHeight w:val="718"/>
        </w:trPr>
        <w:tc>
          <w:tcPr>
            <w:tcW w:w="4325" w:type="dxa"/>
          </w:tcPr>
          <w:p w:rsidR="00857C89" w:rsidRPr="00857C89" w:rsidRDefault="00EF0229" w:rsidP="00857C8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2</w:t>
            </w:r>
            <w:r w:rsidR="00857C89" w:rsidRPr="00857C89">
              <w:rPr>
                <w:rFonts w:ascii="Times New Roman" w:eastAsia="Calibri" w:hAnsi="Times New Roman" w:cs="Times New Roman"/>
                <w:b/>
                <w:bCs/>
                <w:sz w:val="28"/>
                <w:szCs w:val="28"/>
                <w:lang w:val="uk-UA" w:eastAsia="zh-CN"/>
              </w:rPr>
              <w:t>. Головний розробник Програми</w:t>
            </w:r>
          </w:p>
        </w:tc>
        <w:tc>
          <w:tcPr>
            <w:tcW w:w="5352" w:type="dxa"/>
          </w:tcPr>
          <w:p w:rsidR="00857C89" w:rsidRPr="00857C89" w:rsidRDefault="00857C89" w:rsidP="00857C89">
            <w:pPr>
              <w:spacing w:after="0" w:line="240" w:lineRule="auto"/>
              <w:ind w:left="34"/>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857C89" w:rsidRPr="00857C89" w:rsidTr="00EF0229">
        <w:trPr>
          <w:trHeight w:val="703"/>
        </w:trPr>
        <w:tc>
          <w:tcPr>
            <w:tcW w:w="4325" w:type="dxa"/>
          </w:tcPr>
          <w:p w:rsidR="00857C89" w:rsidRPr="00857C89" w:rsidRDefault="00EF0229" w:rsidP="00857C8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3</w:t>
            </w:r>
            <w:r w:rsidR="00857C89" w:rsidRPr="00857C89">
              <w:rPr>
                <w:rFonts w:ascii="Times New Roman" w:eastAsia="Calibri" w:hAnsi="Times New Roman" w:cs="Times New Roman"/>
                <w:b/>
                <w:bCs/>
                <w:sz w:val="28"/>
                <w:szCs w:val="28"/>
                <w:lang w:val="uk-UA" w:eastAsia="zh-CN"/>
              </w:rPr>
              <w:t>. Відповідальний виконавець Програми</w:t>
            </w:r>
          </w:p>
        </w:tc>
        <w:tc>
          <w:tcPr>
            <w:tcW w:w="5352" w:type="dxa"/>
          </w:tcPr>
          <w:p w:rsidR="00857C89" w:rsidRPr="00857C89" w:rsidRDefault="00857C89" w:rsidP="00857C89">
            <w:pPr>
              <w:spacing w:after="0" w:line="240" w:lineRule="auto"/>
              <w:ind w:left="34"/>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857C89" w:rsidRPr="00857C89" w:rsidTr="00EF0229">
        <w:tc>
          <w:tcPr>
            <w:tcW w:w="4325" w:type="dxa"/>
          </w:tcPr>
          <w:p w:rsidR="00857C89" w:rsidRPr="00857C89" w:rsidRDefault="00EF0229" w:rsidP="00857C8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4</w:t>
            </w:r>
            <w:r w:rsidR="00857C89" w:rsidRPr="00857C89">
              <w:rPr>
                <w:rFonts w:ascii="Times New Roman" w:eastAsia="Calibri" w:hAnsi="Times New Roman" w:cs="Times New Roman"/>
                <w:b/>
                <w:bCs/>
                <w:sz w:val="28"/>
                <w:szCs w:val="28"/>
                <w:lang w:val="uk-UA" w:eastAsia="zh-CN"/>
              </w:rPr>
              <w:t>. Співвиконавці (учасники) Програми</w:t>
            </w:r>
          </w:p>
        </w:tc>
        <w:tc>
          <w:tcPr>
            <w:tcW w:w="5352" w:type="dxa"/>
          </w:tcPr>
          <w:p w:rsidR="00857C89" w:rsidRPr="00857C89" w:rsidRDefault="00857C89" w:rsidP="00857C89">
            <w:pPr>
              <w:spacing w:after="0" w:line="240" w:lineRule="auto"/>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Заклади освіти Якушинецької  територіальної громади</w:t>
            </w:r>
          </w:p>
        </w:tc>
      </w:tr>
      <w:tr w:rsidR="00857C89" w:rsidRPr="00857C89" w:rsidTr="00EF0229">
        <w:trPr>
          <w:trHeight w:val="679"/>
        </w:trPr>
        <w:tc>
          <w:tcPr>
            <w:tcW w:w="4325" w:type="dxa"/>
          </w:tcPr>
          <w:p w:rsidR="00857C89" w:rsidRPr="00857C89" w:rsidRDefault="00857C89" w:rsidP="00857C89">
            <w:pPr>
              <w:spacing w:after="0" w:line="240" w:lineRule="auto"/>
              <w:jc w:val="both"/>
              <w:rPr>
                <w:rFonts w:ascii="Times New Roman" w:eastAsia="Calibri" w:hAnsi="Times New Roman" w:cs="Times New Roman"/>
                <w:b/>
                <w:bCs/>
                <w:sz w:val="16"/>
                <w:szCs w:val="16"/>
                <w:lang w:val="uk-UA" w:eastAsia="zh-CN"/>
              </w:rPr>
            </w:pPr>
          </w:p>
          <w:p w:rsidR="00857C89" w:rsidRPr="00857C89" w:rsidRDefault="00EF0229" w:rsidP="00857C8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5</w:t>
            </w:r>
            <w:r w:rsidR="00857C89" w:rsidRPr="00857C89">
              <w:rPr>
                <w:rFonts w:ascii="Times New Roman" w:eastAsia="Calibri" w:hAnsi="Times New Roman" w:cs="Times New Roman"/>
                <w:b/>
                <w:bCs/>
                <w:sz w:val="28"/>
                <w:szCs w:val="28"/>
                <w:lang w:val="uk-UA" w:eastAsia="zh-CN"/>
              </w:rPr>
              <w:t xml:space="preserve">. Термін реалізації Програми </w:t>
            </w:r>
          </w:p>
        </w:tc>
        <w:tc>
          <w:tcPr>
            <w:tcW w:w="5352" w:type="dxa"/>
          </w:tcPr>
          <w:p w:rsidR="00857C89" w:rsidRPr="00857C89" w:rsidRDefault="00857C89" w:rsidP="00857C89">
            <w:pPr>
              <w:spacing w:after="0" w:line="240" w:lineRule="auto"/>
              <w:ind w:left="34"/>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2022-2024</w:t>
            </w:r>
            <w:r w:rsidRPr="00857C89">
              <w:rPr>
                <w:rFonts w:ascii="Times New Roman" w:eastAsia="Calibri" w:hAnsi="Times New Roman" w:cs="Times New Roman"/>
                <w:sz w:val="28"/>
                <w:szCs w:val="28"/>
                <w:lang w:val="uk-UA" w:eastAsia="zh-CN"/>
              </w:rPr>
              <w:t xml:space="preserve"> роки</w:t>
            </w:r>
          </w:p>
          <w:p w:rsidR="00857C89" w:rsidRPr="00857C89" w:rsidRDefault="00857C89" w:rsidP="00857C89">
            <w:pPr>
              <w:spacing w:after="0" w:line="240" w:lineRule="auto"/>
              <w:ind w:left="34"/>
              <w:jc w:val="both"/>
              <w:rPr>
                <w:rFonts w:ascii="Times New Roman" w:eastAsia="Calibri" w:hAnsi="Times New Roman" w:cs="Times New Roman"/>
                <w:sz w:val="28"/>
                <w:szCs w:val="28"/>
                <w:lang w:val="uk-UA" w:eastAsia="zh-CN"/>
              </w:rPr>
            </w:pPr>
          </w:p>
        </w:tc>
      </w:tr>
      <w:tr w:rsidR="00857C89" w:rsidRPr="00857C89" w:rsidTr="00EF0229">
        <w:tc>
          <w:tcPr>
            <w:tcW w:w="4325" w:type="dxa"/>
          </w:tcPr>
          <w:p w:rsidR="00857C89" w:rsidRPr="00857C89" w:rsidRDefault="00EF0229" w:rsidP="00857C8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6</w:t>
            </w:r>
            <w:r w:rsidR="00857C89" w:rsidRPr="00857C89">
              <w:rPr>
                <w:rFonts w:ascii="Times New Roman" w:eastAsia="Calibri" w:hAnsi="Times New Roman" w:cs="Times New Roman"/>
                <w:b/>
                <w:bCs/>
                <w:sz w:val="28"/>
                <w:szCs w:val="28"/>
                <w:lang w:val="uk-UA" w:eastAsia="zh-CN"/>
              </w:rPr>
              <w:t>. Мета Програми</w:t>
            </w:r>
          </w:p>
          <w:p w:rsidR="00857C89" w:rsidRPr="00857C89" w:rsidRDefault="00857C89" w:rsidP="00857C89">
            <w:pPr>
              <w:spacing w:after="0" w:line="240" w:lineRule="auto"/>
              <w:ind w:left="360"/>
              <w:jc w:val="both"/>
              <w:rPr>
                <w:rFonts w:ascii="Times New Roman" w:eastAsia="Calibri" w:hAnsi="Times New Roman" w:cs="Times New Roman"/>
                <w:bCs/>
                <w:sz w:val="28"/>
                <w:szCs w:val="28"/>
                <w:lang w:val="uk-UA" w:eastAsia="zh-CN"/>
              </w:rPr>
            </w:pPr>
          </w:p>
        </w:tc>
        <w:tc>
          <w:tcPr>
            <w:tcW w:w="5352" w:type="dxa"/>
          </w:tcPr>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 xml:space="preserve">реформування освітньої галузі з метою забезпечення доступності й відкритості освіти, розвиток її інфраструктури; </w:t>
            </w:r>
          </w:p>
          <w:p w:rsid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підвищення якості освіти, оновлення змісту й осучаснення технологій навчання;</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 xml:space="preserve">розвиток мотивації досягнення успіху учнів та вчителів шляхом матеріального заохочення; </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 xml:space="preserve">формування патріота, особистості, </w:t>
            </w:r>
            <w:proofErr w:type="spellStart"/>
            <w:r w:rsidRPr="00857C89">
              <w:rPr>
                <w:rFonts w:ascii="Times New Roman" w:eastAsia="Calibri" w:hAnsi="Times New Roman" w:cs="Times New Roman"/>
                <w:sz w:val="28"/>
                <w:szCs w:val="28"/>
                <w:lang w:val="uk-UA" w:eastAsia="ru-RU"/>
              </w:rPr>
              <w:t>інноватора</w:t>
            </w:r>
            <w:proofErr w:type="spellEnd"/>
            <w:r w:rsidRPr="00857C89">
              <w:rPr>
                <w:rFonts w:ascii="Times New Roman" w:eastAsia="Calibri" w:hAnsi="Times New Roman" w:cs="Times New Roman"/>
                <w:sz w:val="28"/>
                <w:szCs w:val="28"/>
                <w:lang w:val="uk-UA" w:eastAsia="ru-RU"/>
              </w:rPr>
              <w:t xml:space="preserve"> - випускника школи;</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удосконалення процесу впровадження інклюзивного навчання у закладах дошкільної, загальної середньої та позашкільної освіти;</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 xml:space="preserve">зміцнення навчально-матеріальної бази освітніх закладів, ефективне використання наявних та залучення нових ресурсів; </w:t>
            </w:r>
          </w:p>
          <w:p w:rsidR="00857C89" w:rsidRPr="00857C89" w:rsidRDefault="00857C89" w:rsidP="00857C89">
            <w:pPr>
              <w:numPr>
                <w:ilvl w:val="0"/>
                <w:numId w:val="3"/>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t>удосконалення системи державно-громадського управління;</w:t>
            </w:r>
          </w:p>
          <w:p w:rsidR="00857C89" w:rsidRPr="00857C89" w:rsidRDefault="00857C89" w:rsidP="0064473B">
            <w:pPr>
              <w:tabs>
                <w:tab w:val="left" w:pos="292"/>
              </w:tabs>
              <w:spacing w:after="0" w:line="240" w:lineRule="auto"/>
              <w:ind w:left="19"/>
              <w:jc w:val="both"/>
              <w:rPr>
                <w:rFonts w:ascii="Times New Roman" w:eastAsia="Calibri" w:hAnsi="Times New Roman" w:cs="Times New Roman"/>
                <w:sz w:val="28"/>
                <w:szCs w:val="28"/>
                <w:lang w:val="uk-UA" w:eastAsia="zh-CN"/>
              </w:rPr>
            </w:pPr>
          </w:p>
        </w:tc>
      </w:tr>
      <w:tr w:rsidR="00857C89" w:rsidRPr="00857C89" w:rsidTr="00EF0229">
        <w:tc>
          <w:tcPr>
            <w:tcW w:w="4325" w:type="dxa"/>
          </w:tcPr>
          <w:p w:rsidR="00857C89" w:rsidRPr="00857C89" w:rsidRDefault="00EF0229" w:rsidP="00EF022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7</w:t>
            </w:r>
            <w:r w:rsidR="00857C89" w:rsidRPr="00857C89">
              <w:rPr>
                <w:rFonts w:ascii="Times New Roman" w:eastAsia="Calibri" w:hAnsi="Times New Roman" w:cs="Times New Roman"/>
                <w:b/>
                <w:bCs/>
                <w:sz w:val="28"/>
                <w:szCs w:val="28"/>
                <w:lang w:val="uk-UA" w:eastAsia="zh-CN"/>
              </w:rPr>
              <w:t>. Загальний обсяг фінансових ресурсів, необхідних для реалізації Програми, всього:</w:t>
            </w:r>
          </w:p>
        </w:tc>
        <w:tc>
          <w:tcPr>
            <w:tcW w:w="5352" w:type="dxa"/>
          </w:tcPr>
          <w:p w:rsidR="00857C89" w:rsidRPr="00857C89" w:rsidRDefault="00857C89" w:rsidP="00857C89">
            <w:pPr>
              <w:spacing w:after="160" w:line="256" w:lineRule="auto"/>
              <w:ind w:left="426"/>
              <w:rPr>
                <w:rFonts w:ascii="Times New Roman" w:eastAsia="Calibri" w:hAnsi="Times New Roman" w:cs="Times New Roman"/>
                <w:sz w:val="28"/>
                <w:szCs w:val="28"/>
                <w:lang w:val="uk-UA" w:eastAsia="zh-CN"/>
              </w:rPr>
            </w:pPr>
          </w:p>
          <w:p w:rsidR="00857C89" w:rsidRPr="00857C89" w:rsidRDefault="00DD1264" w:rsidP="00857C89">
            <w:pPr>
              <w:spacing w:after="160" w:line="256"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19 718,8 </w:t>
            </w:r>
            <w:proofErr w:type="spellStart"/>
            <w:r w:rsidR="00857C89" w:rsidRPr="00857C89">
              <w:rPr>
                <w:rFonts w:ascii="Times New Roman" w:eastAsia="Calibri" w:hAnsi="Times New Roman" w:cs="Times New Roman"/>
                <w:sz w:val="28"/>
                <w:szCs w:val="28"/>
                <w:lang w:val="uk-UA" w:eastAsia="zh-CN"/>
              </w:rPr>
              <w:t>тис.грн</w:t>
            </w:r>
            <w:proofErr w:type="spellEnd"/>
            <w:r w:rsidR="00857C89" w:rsidRPr="00857C89">
              <w:rPr>
                <w:rFonts w:ascii="Times New Roman" w:eastAsia="Calibri" w:hAnsi="Times New Roman" w:cs="Times New Roman"/>
                <w:sz w:val="28"/>
                <w:szCs w:val="28"/>
                <w:lang w:val="uk-UA" w:eastAsia="zh-CN"/>
              </w:rPr>
              <w:t>.</w:t>
            </w:r>
          </w:p>
        </w:tc>
      </w:tr>
      <w:tr w:rsidR="00EF0229" w:rsidRPr="00857C89" w:rsidTr="00EF0229">
        <w:tc>
          <w:tcPr>
            <w:tcW w:w="4325" w:type="dxa"/>
          </w:tcPr>
          <w:p w:rsidR="00EF0229" w:rsidRPr="00857C89" w:rsidRDefault="00EF0229" w:rsidP="00EF0229">
            <w:pPr>
              <w:spacing w:after="0" w:line="240" w:lineRule="auto"/>
              <w:ind w:left="532" w:hanging="142"/>
              <w:rPr>
                <w:rFonts w:ascii="Times New Roman" w:eastAsia="Calibri" w:hAnsi="Times New Roman" w:cs="Times New Roman"/>
                <w:sz w:val="28"/>
                <w:szCs w:val="28"/>
                <w:lang w:val="uk-UA" w:eastAsia="zh-CN"/>
              </w:rPr>
            </w:pPr>
            <w:r>
              <w:rPr>
                <w:rFonts w:ascii="Times New Roman" w:eastAsia="Calibri" w:hAnsi="Times New Roman" w:cs="Times New Roman"/>
                <w:b/>
                <w:bCs/>
                <w:sz w:val="28"/>
                <w:szCs w:val="28"/>
                <w:lang w:val="uk-UA" w:eastAsia="zh-CN"/>
              </w:rPr>
              <w:t>7.1.</w:t>
            </w:r>
            <w:r w:rsidRPr="00857C89">
              <w:rPr>
                <w:rFonts w:ascii="Times New Roman" w:eastAsia="Calibri" w:hAnsi="Times New Roman" w:cs="Times New Roman"/>
                <w:sz w:val="28"/>
                <w:szCs w:val="28"/>
                <w:lang w:val="uk-UA" w:eastAsia="zh-CN"/>
              </w:rPr>
              <w:t xml:space="preserve"> - коштів бюджету </w:t>
            </w:r>
            <w:r>
              <w:rPr>
                <w:rFonts w:ascii="Times New Roman" w:eastAsia="Calibri" w:hAnsi="Times New Roman" w:cs="Times New Roman"/>
                <w:sz w:val="28"/>
                <w:szCs w:val="28"/>
                <w:lang w:val="uk-UA" w:eastAsia="zh-CN"/>
              </w:rPr>
              <w:t>Якушинецької</w:t>
            </w:r>
            <w:r w:rsidRPr="00857C89">
              <w:rPr>
                <w:rFonts w:ascii="Times New Roman" w:eastAsia="Calibri" w:hAnsi="Times New Roman" w:cs="Times New Roman"/>
                <w:sz w:val="28"/>
                <w:szCs w:val="28"/>
                <w:lang w:val="uk-UA" w:eastAsia="zh-CN"/>
              </w:rPr>
              <w:t xml:space="preserve"> </w:t>
            </w:r>
            <w:r w:rsidRPr="00857C89">
              <w:rPr>
                <w:rFonts w:ascii="Times New Roman" w:eastAsia="Calibri" w:hAnsi="Times New Roman" w:cs="Times New Roman"/>
                <w:sz w:val="28"/>
                <w:szCs w:val="28"/>
                <w:lang w:val="uk-UA" w:eastAsia="zh-CN"/>
              </w:rPr>
              <w:lastRenderedPageBreak/>
              <w:t>територіальної громади</w:t>
            </w:r>
          </w:p>
          <w:p w:rsidR="00EF0229" w:rsidRDefault="00EF0229" w:rsidP="00EF0229">
            <w:pPr>
              <w:spacing w:after="0" w:line="240" w:lineRule="auto"/>
              <w:jc w:val="both"/>
              <w:rPr>
                <w:rFonts w:ascii="Times New Roman" w:eastAsia="Calibri" w:hAnsi="Times New Roman" w:cs="Times New Roman"/>
                <w:b/>
                <w:bCs/>
                <w:sz w:val="28"/>
                <w:szCs w:val="28"/>
                <w:lang w:val="uk-UA" w:eastAsia="zh-CN"/>
              </w:rPr>
            </w:pPr>
          </w:p>
        </w:tc>
        <w:tc>
          <w:tcPr>
            <w:tcW w:w="5352" w:type="dxa"/>
          </w:tcPr>
          <w:p w:rsidR="00EF0229" w:rsidRPr="00857C89" w:rsidRDefault="00DD1264" w:rsidP="00DD1264">
            <w:pPr>
              <w:spacing w:after="160" w:line="256"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lastRenderedPageBreak/>
              <w:t xml:space="preserve">19 718,8 </w:t>
            </w:r>
            <w:proofErr w:type="spellStart"/>
            <w:r>
              <w:rPr>
                <w:rFonts w:ascii="Times New Roman" w:eastAsia="Calibri" w:hAnsi="Times New Roman" w:cs="Times New Roman"/>
                <w:sz w:val="28"/>
                <w:szCs w:val="28"/>
                <w:lang w:val="uk-UA" w:eastAsia="zh-CN"/>
              </w:rPr>
              <w:t>тис.грн</w:t>
            </w:r>
            <w:proofErr w:type="spellEnd"/>
          </w:p>
        </w:tc>
      </w:tr>
      <w:tr w:rsidR="00857C89" w:rsidRPr="00857C89" w:rsidTr="00EF0229">
        <w:trPr>
          <w:trHeight w:val="646"/>
        </w:trPr>
        <w:tc>
          <w:tcPr>
            <w:tcW w:w="4325" w:type="dxa"/>
          </w:tcPr>
          <w:p w:rsidR="00857C89" w:rsidRPr="00857C89" w:rsidRDefault="00EF0229" w:rsidP="00857C89">
            <w:pPr>
              <w:spacing w:after="0" w:line="240" w:lineRule="auto"/>
              <w:ind w:left="532" w:hanging="142"/>
              <w:jc w:val="both"/>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sz w:val="28"/>
                <w:szCs w:val="28"/>
                <w:lang w:val="uk-UA" w:eastAsia="zh-CN"/>
              </w:rPr>
              <w:lastRenderedPageBreak/>
              <w:t>7.2</w:t>
            </w:r>
            <w:r>
              <w:rPr>
                <w:rFonts w:ascii="Times New Roman" w:eastAsia="Calibri" w:hAnsi="Times New Roman" w:cs="Times New Roman"/>
                <w:sz w:val="28"/>
                <w:szCs w:val="28"/>
                <w:lang w:val="uk-UA" w:eastAsia="zh-CN"/>
              </w:rPr>
              <w:t>.</w:t>
            </w:r>
            <w:r w:rsidR="00857C89" w:rsidRPr="00857C89">
              <w:rPr>
                <w:rFonts w:ascii="Times New Roman" w:eastAsia="Calibri" w:hAnsi="Times New Roman" w:cs="Times New Roman"/>
                <w:sz w:val="28"/>
                <w:szCs w:val="28"/>
                <w:lang w:val="uk-UA" w:eastAsia="zh-CN"/>
              </w:rPr>
              <w:t>- кошти інших джерел</w:t>
            </w:r>
          </w:p>
        </w:tc>
        <w:tc>
          <w:tcPr>
            <w:tcW w:w="5352" w:type="dxa"/>
          </w:tcPr>
          <w:p w:rsidR="00857C89" w:rsidRPr="00857C89" w:rsidRDefault="00857C89" w:rsidP="0064473B">
            <w:pPr>
              <w:spacing w:after="0" w:line="257" w:lineRule="auto"/>
              <w:rPr>
                <w:rFonts w:ascii="Times New Roman" w:eastAsia="Calibri" w:hAnsi="Times New Roman" w:cs="Calibri"/>
                <w:sz w:val="28"/>
                <w:szCs w:val="28"/>
                <w:lang w:val="uk-UA" w:eastAsia="zh-CN"/>
              </w:rPr>
            </w:pPr>
            <w:r w:rsidRPr="00857C89">
              <w:rPr>
                <w:rFonts w:ascii="Times New Roman" w:eastAsia="Calibri" w:hAnsi="Times New Roman" w:cs="Times New Roman"/>
                <w:sz w:val="28"/>
                <w:szCs w:val="28"/>
                <w:lang w:val="uk-UA" w:eastAsia="zh-CN"/>
              </w:rPr>
              <w:t xml:space="preserve"> </w:t>
            </w:r>
            <w:bookmarkStart w:id="1" w:name="_GoBack"/>
            <w:bookmarkEnd w:id="1"/>
          </w:p>
          <w:p w:rsidR="00857C89" w:rsidRPr="00857C89" w:rsidRDefault="00857C89" w:rsidP="00EF0229">
            <w:pPr>
              <w:spacing w:after="0" w:line="257" w:lineRule="auto"/>
              <w:ind w:left="425"/>
              <w:jc w:val="center"/>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w:t>
            </w:r>
          </w:p>
        </w:tc>
      </w:tr>
      <w:tr w:rsidR="00857C89" w:rsidRPr="00857C89" w:rsidTr="00EF0229">
        <w:tc>
          <w:tcPr>
            <w:tcW w:w="4325" w:type="dxa"/>
          </w:tcPr>
          <w:p w:rsidR="00857C89" w:rsidRPr="00857C89" w:rsidRDefault="00EF0229" w:rsidP="00EF0229">
            <w:pPr>
              <w:spacing w:after="0" w:line="240" w:lineRule="auto"/>
              <w:jc w:val="both"/>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8</w:t>
            </w:r>
            <w:r w:rsidR="00857C89" w:rsidRPr="00857C89">
              <w:rPr>
                <w:rFonts w:ascii="Times New Roman" w:eastAsia="Calibri" w:hAnsi="Times New Roman" w:cs="Times New Roman"/>
                <w:b/>
                <w:bCs/>
                <w:sz w:val="28"/>
                <w:szCs w:val="28"/>
                <w:lang w:val="uk-UA" w:eastAsia="zh-CN"/>
              </w:rPr>
              <w:t>. Очікувані результати виконання</w:t>
            </w:r>
          </w:p>
          <w:p w:rsidR="00857C89" w:rsidRPr="00857C89" w:rsidRDefault="00857C89" w:rsidP="00857C89">
            <w:pPr>
              <w:spacing w:after="0" w:line="240" w:lineRule="auto"/>
              <w:ind w:left="720"/>
              <w:jc w:val="both"/>
              <w:rPr>
                <w:rFonts w:ascii="Times New Roman" w:eastAsia="Calibri" w:hAnsi="Times New Roman" w:cs="Times New Roman"/>
                <w:b/>
                <w:bCs/>
                <w:sz w:val="28"/>
                <w:szCs w:val="28"/>
                <w:lang w:val="uk-UA" w:eastAsia="zh-CN"/>
              </w:rPr>
            </w:pPr>
          </w:p>
          <w:p w:rsidR="00857C89" w:rsidRPr="00857C89" w:rsidRDefault="00857C89" w:rsidP="00857C89">
            <w:pPr>
              <w:spacing w:after="0" w:line="240" w:lineRule="auto"/>
              <w:jc w:val="both"/>
              <w:rPr>
                <w:rFonts w:ascii="Times New Roman" w:eastAsia="Calibri" w:hAnsi="Times New Roman" w:cs="Times New Roman"/>
                <w:bCs/>
                <w:sz w:val="28"/>
                <w:szCs w:val="28"/>
                <w:lang w:val="uk-UA" w:eastAsia="zh-CN"/>
              </w:rPr>
            </w:pPr>
          </w:p>
        </w:tc>
        <w:tc>
          <w:tcPr>
            <w:tcW w:w="5352" w:type="dxa"/>
          </w:tcPr>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 xml:space="preserve">забезпечення умов для реформування освітньої галузі </w:t>
            </w:r>
            <w:r w:rsidR="0064473B">
              <w:rPr>
                <w:rFonts w:ascii="Times New Roman" w:eastAsia="Calibri" w:hAnsi="Times New Roman" w:cs="Times New Roman"/>
                <w:sz w:val="28"/>
                <w:szCs w:val="28"/>
                <w:lang w:val="uk-UA" w:eastAsia="zh-CN"/>
              </w:rPr>
              <w:t xml:space="preserve">Якушинецької </w:t>
            </w:r>
            <w:r w:rsidRPr="00857C89">
              <w:rPr>
                <w:rFonts w:ascii="Times New Roman" w:eastAsia="Calibri" w:hAnsi="Times New Roman" w:cs="Times New Roman"/>
                <w:sz w:val="28"/>
                <w:szCs w:val="28"/>
                <w:lang w:val="uk-UA" w:eastAsia="zh-CN"/>
              </w:rPr>
              <w:t>ТГ;</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створення Центру професійного розвитку педагогічних працівників;</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функціонування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удосконалення мережі закладів освіти, створення інноваційних освітніх комплексів, опорної школи та її філій,  закладів освіти нового типу, в т.ч. з інклюзивною освітою;</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 xml:space="preserve">забезпечення умов для особистісного розвитку і творчої самореалізації учасників </w:t>
            </w:r>
            <w:r w:rsidR="0064473B">
              <w:rPr>
                <w:rFonts w:ascii="Times New Roman" w:eastAsia="Calibri" w:hAnsi="Times New Roman" w:cs="Times New Roman"/>
                <w:sz w:val="28"/>
                <w:szCs w:val="28"/>
                <w:lang w:val="uk-UA" w:eastAsia="zh-CN"/>
              </w:rPr>
              <w:t>освітнього</w:t>
            </w:r>
            <w:r w:rsidRPr="00857C89">
              <w:rPr>
                <w:rFonts w:ascii="Times New Roman" w:eastAsia="Calibri" w:hAnsi="Times New Roman" w:cs="Times New Roman"/>
                <w:sz w:val="28"/>
                <w:szCs w:val="28"/>
                <w:lang w:val="uk-UA" w:eastAsia="zh-CN"/>
              </w:rPr>
              <w:t xml:space="preserve"> процесу, укріплення їх здоров’я;</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підвищення професійного рівня педагогічних кадрів, здатних працювати в умовах інноваційних змін;</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підвищення якості освіти на всіх рівнях освітньої системи;</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підготовка випускника школи – усебічно розвиненої  особистості, патріота з активною позицією, здатного до змін;</w:t>
            </w:r>
          </w:p>
          <w:p w:rsidR="00857C89" w:rsidRPr="00857C89" w:rsidRDefault="00857C89" w:rsidP="00EF0229">
            <w:pPr>
              <w:numPr>
                <w:ilvl w:val="0"/>
                <w:numId w:val="1"/>
              </w:numPr>
              <w:tabs>
                <w:tab w:val="left" w:pos="175"/>
              </w:tabs>
              <w:spacing w:after="0" w:line="240" w:lineRule="auto"/>
              <w:ind w:left="176" w:firstLine="283"/>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zh-CN"/>
              </w:rPr>
              <w:t>створення єдиного освітнього простору на основі наступності та інтеграції змісту освіти.</w:t>
            </w:r>
          </w:p>
        </w:tc>
      </w:tr>
      <w:tr w:rsidR="00857C89" w:rsidRPr="00857C89" w:rsidTr="00EF0229">
        <w:tc>
          <w:tcPr>
            <w:tcW w:w="4325" w:type="dxa"/>
          </w:tcPr>
          <w:p w:rsidR="00857C89" w:rsidRPr="00857C89" w:rsidRDefault="00EF0229" w:rsidP="00EF0229">
            <w:pPr>
              <w:spacing w:after="160" w:line="256" w:lineRule="auto"/>
              <w:rPr>
                <w:rFonts w:ascii="Times New Roman" w:eastAsia="Calibri" w:hAnsi="Times New Roman" w:cs="Times New Roman"/>
                <w:b/>
                <w:bCs/>
                <w:sz w:val="28"/>
                <w:szCs w:val="28"/>
                <w:lang w:val="uk-UA" w:eastAsia="zh-CN"/>
              </w:rPr>
            </w:pPr>
            <w:r>
              <w:rPr>
                <w:rFonts w:ascii="Times New Roman" w:eastAsia="Calibri" w:hAnsi="Times New Roman" w:cs="Times New Roman"/>
                <w:b/>
                <w:bCs/>
                <w:sz w:val="28"/>
                <w:szCs w:val="28"/>
                <w:lang w:val="uk-UA" w:eastAsia="zh-CN"/>
              </w:rPr>
              <w:t>9</w:t>
            </w:r>
            <w:r w:rsidR="00857C89" w:rsidRPr="00857C89">
              <w:rPr>
                <w:rFonts w:ascii="Times New Roman" w:eastAsia="Calibri" w:hAnsi="Times New Roman" w:cs="Times New Roman"/>
                <w:b/>
                <w:bCs/>
                <w:sz w:val="28"/>
                <w:szCs w:val="28"/>
                <w:lang w:val="uk-UA" w:eastAsia="zh-CN"/>
              </w:rPr>
              <w:t>. Ключові показники ефективності</w:t>
            </w:r>
          </w:p>
          <w:p w:rsidR="00857C89" w:rsidRPr="00857C89" w:rsidRDefault="00857C89" w:rsidP="00857C89">
            <w:pPr>
              <w:spacing w:after="0" w:line="240" w:lineRule="auto"/>
              <w:ind w:left="360"/>
              <w:jc w:val="both"/>
              <w:rPr>
                <w:rFonts w:ascii="Times New Roman" w:eastAsia="Calibri" w:hAnsi="Times New Roman" w:cs="Times New Roman"/>
                <w:b/>
                <w:bCs/>
                <w:sz w:val="28"/>
                <w:szCs w:val="28"/>
                <w:lang w:val="uk-UA" w:eastAsia="zh-CN"/>
              </w:rPr>
            </w:pPr>
          </w:p>
        </w:tc>
        <w:tc>
          <w:tcPr>
            <w:tcW w:w="5352" w:type="dxa"/>
          </w:tcPr>
          <w:p w:rsidR="00857C89" w:rsidRPr="00857C89" w:rsidRDefault="00857C89" w:rsidP="00857C89">
            <w:pPr>
              <w:tabs>
                <w:tab w:val="left" w:pos="175"/>
              </w:tabs>
              <w:spacing w:after="0" w:line="240" w:lineRule="auto"/>
              <w:ind w:left="34"/>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sym w:font="Symbol" w:char="F0B7"/>
            </w:r>
            <w:r w:rsidRPr="00857C89">
              <w:rPr>
                <w:rFonts w:ascii="Times New Roman" w:eastAsia="Calibri" w:hAnsi="Times New Roman" w:cs="Times New Roman"/>
                <w:sz w:val="28"/>
                <w:szCs w:val="28"/>
                <w:lang w:val="uk-UA" w:eastAsia="ru-RU"/>
              </w:rPr>
              <w:t xml:space="preserve">модернізація структури, змісту й організації освіти на засадах </w:t>
            </w:r>
            <w:proofErr w:type="spellStart"/>
            <w:r w:rsidRPr="00857C89">
              <w:rPr>
                <w:rFonts w:ascii="Times New Roman" w:eastAsia="Calibri" w:hAnsi="Times New Roman" w:cs="Times New Roman"/>
                <w:sz w:val="28"/>
                <w:szCs w:val="28"/>
                <w:lang w:val="uk-UA" w:eastAsia="ru-RU"/>
              </w:rPr>
              <w:t>компетентнісного</w:t>
            </w:r>
            <w:proofErr w:type="spellEnd"/>
            <w:r w:rsidRPr="00857C89">
              <w:rPr>
                <w:rFonts w:ascii="Times New Roman" w:eastAsia="Calibri" w:hAnsi="Times New Roman" w:cs="Times New Roman"/>
                <w:sz w:val="28"/>
                <w:szCs w:val="28"/>
                <w:lang w:val="uk-UA" w:eastAsia="ru-RU"/>
              </w:rPr>
              <w:t xml:space="preserve"> підходу, переорієнтації змісту освіти на цілі сталого розвитку;</w:t>
            </w:r>
          </w:p>
          <w:p w:rsidR="00857C89" w:rsidRPr="00857C89" w:rsidRDefault="00857C89" w:rsidP="00857C89">
            <w:pPr>
              <w:tabs>
                <w:tab w:val="left" w:pos="318"/>
              </w:tabs>
              <w:spacing w:after="0" w:line="240" w:lineRule="auto"/>
              <w:ind w:left="34"/>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sym w:font="Symbol" w:char="F0B7"/>
            </w:r>
            <w:r w:rsidRPr="00857C89">
              <w:rPr>
                <w:rFonts w:ascii="Times New Roman" w:eastAsia="Calibri" w:hAnsi="Times New Roman" w:cs="Times New Roman"/>
                <w:sz w:val="28"/>
                <w:szCs w:val="28"/>
                <w:lang w:val="uk-UA" w:eastAsia="ru-RU"/>
              </w:rPr>
              <w:t>побудова ефективної системи національного виховання, розвитку і соціалізації дітей та молоді;</w:t>
            </w:r>
          </w:p>
          <w:p w:rsidR="00857C89" w:rsidRPr="00857C89" w:rsidRDefault="00857C89" w:rsidP="00857C89">
            <w:pPr>
              <w:tabs>
                <w:tab w:val="left" w:pos="317"/>
              </w:tabs>
              <w:spacing w:after="0" w:line="240" w:lineRule="auto"/>
              <w:ind w:left="34"/>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sym w:font="Symbol" w:char="F0B7"/>
            </w:r>
            <w:r w:rsidRPr="00857C89">
              <w:rPr>
                <w:rFonts w:ascii="Times New Roman" w:eastAsia="Calibri" w:hAnsi="Times New Roman" w:cs="Times New Roman"/>
                <w:sz w:val="28"/>
                <w:szCs w:val="28"/>
                <w:lang w:val="uk-UA" w:eastAsia="ru-RU"/>
              </w:rPr>
              <w:t xml:space="preserve">забезпечення доступності та неперервності освіти впродовж життя; </w:t>
            </w:r>
          </w:p>
          <w:p w:rsidR="00857C89" w:rsidRPr="00857C89" w:rsidRDefault="00857C89" w:rsidP="00857C89">
            <w:pPr>
              <w:tabs>
                <w:tab w:val="left" w:pos="318"/>
              </w:tabs>
              <w:spacing w:after="0" w:line="240" w:lineRule="auto"/>
              <w:ind w:left="34"/>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lastRenderedPageBreak/>
              <w:sym w:font="Symbol" w:char="F0B7"/>
            </w:r>
            <w:r w:rsidRPr="00857C89">
              <w:rPr>
                <w:rFonts w:ascii="Times New Roman" w:eastAsia="Calibri" w:hAnsi="Times New Roman" w:cs="Times New Roman"/>
                <w:sz w:val="28"/>
                <w:szCs w:val="28"/>
                <w:lang w:val="uk-UA" w:eastAsia="ru-RU"/>
              </w:rPr>
              <w:t>розвиток наукової та інноваційної діяльності в освіті, підвищення якості освіти на інноваційній основі завдяки функціонуванню комунального ліцею та опорної школи;</w:t>
            </w:r>
          </w:p>
          <w:p w:rsidR="00857C89" w:rsidRPr="00857C89" w:rsidRDefault="00857C89" w:rsidP="00857C89">
            <w:pPr>
              <w:tabs>
                <w:tab w:val="left" w:pos="318"/>
              </w:tabs>
              <w:spacing w:after="0" w:line="240" w:lineRule="auto"/>
              <w:ind w:left="34"/>
              <w:jc w:val="both"/>
              <w:rPr>
                <w:rFonts w:ascii="Times New Roman" w:eastAsia="Calibri" w:hAnsi="Times New Roman" w:cs="Times New Roman"/>
                <w:sz w:val="28"/>
                <w:szCs w:val="28"/>
                <w:lang w:val="uk-UA" w:eastAsia="ru-RU"/>
              </w:rPr>
            </w:pPr>
            <w:r w:rsidRPr="00857C89">
              <w:rPr>
                <w:rFonts w:ascii="Times New Roman" w:eastAsia="Calibri" w:hAnsi="Times New Roman" w:cs="Times New Roman"/>
                <w:sz w:val="28"/>
                <w:szCs w:val="28"/>
                <w:lang w:val="uk-UA" w:eastAsia="ru-RU"/>
              </w:rPr>
              <w:sym w:font="Symbol" w:char="F0B7"/>
            </w:r>
            <w:r w:rsidRPr="00857C89">
              <w:rPr>
                <w:rFonts w:ascii="Times New Roman" w:eastAsia="Calibri" w:hAnsi="Times New Roman" w:cs="Times New Roman"/>
                <w:sz w:val="28"/>
                <w:szCs w:val="28"/>
                <w:lang w:val="uk-UA" w:eastAsia="ru-RU"/>
              </w:rPr>
              <w:t>інформатизація освіти, удосконалення бібліотечного та інформаційно-ресурсного забезпечення освіти і науки;</w:t>
            </w:r>
          </w:p>
          <w:p w:rsidR="00857C89" w:rsidRPr="00857C89" w:rsidRDefault="00857C89" w:rsidP="00857C89">
            <w:pPr>
              <w:tabs>
                <w:tab w:val="left" w:pos="318"/>
              </w:tabs>
              <w:spacing w:after="0" w:line="240" w:lineRule="auto"/>
              <w:ind w:left="34"/>
              <w:jc w:val="both"/>
              <w:rPr>
                <w:rFonts w:ascii="Times New Roman" w:eastAsia="Calibri" w:hAnsi="Times New Roman" w:cs="Times New Roman"/>
                <w:sz w:val="28"/>
                <w:szCs w:val="28"/>
                <w:lang w:val="uk-UA" w:eastAsia="zh-CN"/>
              </w:rPr>
            </w:pPr>
            <w:r w:rsidRPr="00857C89">
              <w:rPr>
                <w:rFonts w:ascii="Times New Roman" w:eastAsia="Calibri" w:hAnsi="Times New Roman" w:cs="Times New Roman"/>
                <w:sz w:val="28"/>
                <w:szCs w:val="28"/>
                <w:lang w:val="uk-UA" w:eastAsia="ru-RU"/>
              </w:rPr>
              <w:sym w:font="Symbol" w:char="F0B7"/>
            </w:r>
            <w:r w:rsidRPr="00857C89">
              <w:rPr>
                <w:rFonts w:ascii="Times New Roman" w:eastAsia="Calibri" w:hAnsi="Times New Roman" w:cs="Times New Roman"/>
                <w:sz w:val="28"/>
                <w:szCs w:val="28"/>
                <w:lang w:val="uk-UA" w:eastAsia="ru-RU"/>
              </w:rPr>
              <w:t xml:space="preserve"> створення сучасної матеріально-технічної бази системи освіти. </w:t>
            </w:r>
          </w:p>
        </w:tc>
      </w:tr>
    </w:tbl>
    <w:p w:rsidR="00FF6280" w:rsidRDefault="00FF6280">
      <w:pPr>
        <w:rPr>
          <w:lang w:val="uk-UA"/>
        </w:rPr>
      </w:pPr>
    </w:p>
    <w:p w:rsidR="00F37FD8" w:rsidRDefault="00F37FD8">
      <w:pPr>
        <w:rPr>
          <w:lang w:val="uk-UA"/>
        </w:rPr>
      </w:pPr>
    </w:p>
    <w:p w:rsidR="004B0501" w:rsidRDefault="004B0501">
      <w:pPr>
        <w:rPr>
          <w:lang w:val="uk-UA"/>
        </w:rPr>
      </w:pPr>
      <w:r>
        <w:rPr>
          <w:lang w:val="uk-UA"/>
        </w:rPr>
        <w:br w:type="page"/>
      </w:r>
    </w:p>
    <w:p w:rsidR="00F37FD8" w:rsidRDefault="00F37FD8">
      <w:pPr>
        <w:rPr>
          <w:rFonts w:ascii="Times New Roman" w:eastAsia="Calibri" w:hAnsi="Times New Roman" w:cs="Times New Roman"/>
          <w:b/>
          <w:sz w:val="28"/>
          <w:szCs w:val="28"/>
          <w:lang w:val="uk-UA" w:eastAsia="zh-CN"/>
        </w:rPr>
      </w:pPr>
      <w:r w:rsidRPr="00F37FD8">
        <w:rPr>
          <w:rFonts w:ascii="Times New Roman" w:eastAsia="Calibri" w:hAnsi="Times New Roman" w:cs="Times New Roman"/>
          <w:b/>
          <w:sz w:val="28"/>
          <w:szCs w:val="28"/>
          <w:lang w:val="uk-UA" w:eastAsia="zh-CN"/>
        </w:rPr>
        <w:lastRenderedPageBreak/>
        <w:t>Визначення проблеми, на розв’язання якої спрямована Програма</w:t>
      </w:r>
    </w:p>
    <w:p w:rsidR="00640D10" w:rsidRDefault="00640D10" w:rsidP="0024458A">
      <w:pPr>
        <w:spacing w:after="0" w:line="240" w:lineRule="auto"/>
        <w:ind w:firstLine="700"/>
        <w:jc w:val="both"/>
        <w:rPr>
          <w:rFonts w:ascii="Times New Roman" w:eastAsia="Times New Roman" w:hAnsi="Times New Roman" w:cs="Times New Roman"/>
          <w:sz w:val="28"/>
          <w:szCs w:val="28"/>
          <w:lang w:val="uk-UA" w:eastAsia="uk-UA"/>
        </w:rPr>
      </w:pPr>
    </w:p>
    <w:p w:rsidR="0024458A" w:rsidRPr="0024458A" w:rsidRDefault="0024458A" w:rsidP="0024458A">
      <w:pPr>
        <w:spacing w:after="0" w:line="240" w:lineRule="auto"/>
        <w:ind w:firstLine="700"/>
        <w:jc w:val="both"/>
        <w:rPr>
          <w:rFonts w:ascii="Times New Roman" w:eastAsia="Times New Roman" w:hAnsi="Times New Roman" w:cs="Times New Roman"/>
          <w:sz w:val="28"/>
          <w:szCs w:val="28"/>
          <w:lang w:val="uk-UA" w:eastAsia="uk-UA"/>
        </w:rPr>
      </w:pPr>
      <w:r w:rsidRPr="0024458A">
        <w:rPr>
          <w:rFonts w:ascii="Times New Roman" w:eastAsia="Times New Roman" w:hAnsi="Times New Roman" w:cs="Times New Roman"/>
          <w:sz w:val="28"/>
          <w:szCs w:val="28"/>
          <w:lang w:val="uk-UA" w:eastAsia="uk-UA"/>
        </w:rPr>
        <w:t>Відділ освіти, культури та спорту Якушинецької сільської ради спільно з колективами закладів освіти здійснює усі необхідні заходи щодо забезпечення стабільного та успішного розвитку галузі.</w:t>
      </w:r>
    </w:p>
    <w:p w:rsidR="0024458A" w:rsidRPr="0024458A" w:rsidRDefault="0024458A" w:rsidP="0024458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sz w:val="28"/>
          <w:szCs w:val="28"/>
          <w:lang w:val="uk-UA" w:eastAsia="ru-RU"/>
        </w:rPr>
        <w:t>Основним пріоритетом розвитку освіти Якушинецької  громади було визначено впровадження Концепції Нової української школи, де ключовим залишається розвиток дошкільної, загальної середньої та позашкільної освіти. З метою створення оптимальної освітньої мережі, необхідних умов для надання учням якісної освіти, забезпечення ефективного використання матеріально-технічних, кадрових, фінансових та управлінських ресурсів, раціонального використання бюджетних коштів</w:t>
      </w:r>
      <w:r w:rsidRPr="0024458A">
        <w:rPr>
          <w:rFonts w:ascii="Times New Roman" w:eastAsia="Times New Roman" w:hAnsi="Times New Roman" w:cs="Times New Roman"/>
          <w:color w:val="000000"/>
          <w:sz w:val="28"/>
          <w:szCs w:val="28"/>
          <w:bdr w:val="none" w:sz="0" w:space="0" w:color="auto" w:frame="1"/>
          <w:lang w:val="uk-UA" w:eastAsia="ru-RU"/>
        </w:rPr>
        <w:t xml:space="preserve"> у 2021-2022 навчальному році на території Якушинецької територіальної громади функціонує 8 закладів загальної середньої освіти, у яких навчається 1630 школярів:</w:t>
      </w:r>
    </w:p>
    <w:p w:rsidR="0024458A" w:rsidRPr="0024458A" w:rsidRDefault="0024458A" w:rsidP="0024458A">
      <w:pPr>
        <w:shd w:val="clear" w:color="auto" w:fill="FFFFFF"/>
        <w:spacing w:after="0" w:line="240" w:lineRule="auto"/>
        <w:jc w:val="both"/>
        <w:rPr>
          <w:rFonts w:ascii="Arial" w:eastAsia="Times New Roman" w:hAnsi="Arial" w:cs="Arial"/>
          <w:color w:val="000000"/>
          <w:sz w:val="28"/>
          <w:szCs w:val="28"/>
          <w:lang w:eastAsia="ru-RU"/>
        </w:rPr>
      </w:pPr>
      <w:r w:rsidRPr="0024458A">
        <w:rPr>
          <w:rFonts w:ascii="Times New Roman" w:eastAsia="Times New Roman" w:hAnsi="Times New Roman" w:cs="Times New Roman"/>
          <w:color w:val="000000"/>
          <w:sz w:val="28"/>
          <w:szCs w:val="28"/>
          <w:bdr w:val="none" w:sz="0" w:space="0" w:color="auto" w:frame="1"/>
          <w:lang w:eastAsia="ru-RU"/>
        </w:rPr>
        <w:t xml:space="preserve"> -  1 </w:t>
      </w:r>
      <w:proofErr w:type="spellStart"/>
      <w:r w:rsidRPr="0024458A">
        <w:rPr>
          <w:rFonts w:ascii="Times New Roman" w:eastAsia="Times New Roman" w:hAnsi="Times New Roman" w:cs="Times New Roman"/>
          <w:color w:val="000000"/>
          <w:sz w:val="28"/>
          <w:szCs w:val="28"/>
          <w:bdr w:val="none" w:sz="0" w:space="0" w:color="auto" w:frame="1"/>
          <w:lang w:eastAsia="ru-RU"/>
        </w:rPr>
        <w:t>опорний</w:t>
      </w:r>
      <w:proofErr w:type="spellEnd"/>
      <w:r w:rsidRPr="0024458A">
        <w:rPr>
          <w:rFonts w:ascii="Times New Roman" w:eastAsia="Times New Roman" w:hAnsi="Times New Roman" w:cs="Times New Roman"/>
          <w:color w:val="000000"/>
          <w:sz w:val="28"/>
          <w:szCs w:val="28"/>
          <w:bdr w:val="none" w:sz="0" w:space="0" w:color="auto" w:frame="1"/>
          <w:lang w:eastAsia="ru-RU"/>
        </w:rPr>
        <w:t xml:space="preserve"> заклад, </w:t>
      </w:r>
      <w:r w:rsidRPr="0024458A">
        <w:rPr>
          <w:rFonts w:ascii="Times New Roman" w:eastAsia="Times New Roman" w:hAnsi="Times New Roman" w:cs="Times New Roman"/>
          <w:color w:val="000000"/>
          <w:sz w:val="28"/>
          <w:szCs w:val="28"/>
          <w:bdr w:val="none" w:sz="0" w:space="0" w:color="auto" w:frame="1"/>
          <w:lang w:val="uk-UA" w:eastAsia="ru-RU"/>
        </w:rPr>
        <w:t>2</w:t>
      </w:r>
      <w:r w:rsidRPr="0024458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4458A">
        <w:rPr>
          <w:rFonts w:ascii="Times New Roman" w:eastAsia="Times New Roman" w:hAnsi="Times New Roman" w:cs="Times New Roman"/>
          <w:color w:val="000000"/>
          <w:sz w:val="28"/>
          <w:szCs w:val="28"/>
          <w:bdr w:val="none" w:sz="0" w:space="0" w:color="auto" w:frame="1"/>
          <w:lang w:eastAsia="ru-RU"/>
        </w:rPr>
        <w:t>філії</w:t>
      </w:r>
      <w:proofErr w:type="spellEnd"/>
      <w:r w:rsidRPr="0024458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24458A">
        <w:rPr>
          <w:rFonts w:ascii="Times New Roman" w:eastAsia="Times New Roman" w:hAnsi="Times New Roman" w:cs="Times New Roman"/>
          <w:color w:val="000000"/>
          <w:sz w:val="28"/>
          <w:szCs w:val="28"/>
          <w:bdr w:val="none" w:sz="0" w:space="0" w:color="auto" w:frame="1"/>
          <w:lang w:eastAsia="ru-RU"/>
        </w:rPr>
        <w:t>опорного</w:t>
      </w:r>
      <w:proofErr w:type="gramEnd"/>
      <w:r w:rsidRPr="0024458A">
        <w:rPr>
          <w:rFonts w:ascii="Times New Roman" w:eastAsia="Times New Roman" w:hAnsi="Times New Roman" w:cs="Times New Roman"/>
          <w:color w:val="000000"/>
          <w:sz w:val="28"/>
          <w:szCs w:val="28"/>
          <w:bdr w:val="none" w:sz="0" w:space="0" w:color="auto" w:frame="1"/>
          <w:lang w:eastAsia="ru-RU"/>
        </w:rPr>
        <w:t xml:space="preserve"> закладу (</w:t>
      </w:r>
      <w:r w:rsidRPr="0024458A">
        <w:rPr>
          <w:rFonts w:ascii="Times New Roman" w:eastAsia="Times New Roman" w:hAnsi="Times New Roman" w:cs="Times New Roman"/>
          <w:color w:val="000000"/>
          <w:sz w:val="28"/>
          <w:szCs w:val="28"/>
          <w:bdr w:val="none" w:sz="0" w:space="0" w:color="auto" w:frame="1"/>
          <w:lang w:val="uk-UA" w:eastAsia="ru-RU"/>
        </w:rPr>
        <w:t>583</w:t>
      </w:r>
      <w:r w:rsidRPr="0024458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4458A">
        <w:rPr>
          <w:rFonts w:ascii="Times New Roman" w:eastAsia="Times New Roman" w:hAnsi="Times New Roman" w:cs="Times New Roman"/>
          <w:color w:val="000000"/>
          <w:sz w:val="28"/>
          <w:szCs w:val="28"/>
          <w:bdr w:val="none" w:sz="0" w:space="0" w:color="auto" w:frame="1"/>
          <w:lang w:eastAsia="ru-RU"/>
        </w:rPr>
        <w:t>учні</w:t>
      </w:r>
      <w:proofErr w:type="spellEnd"/>
      <w:r w:rsidRPr="0024458A">
        <w:rPr>
          <w:rFonts w:ascii="Times New Roman" w:eastAsia="Times New Roman" w:hAnsi="Times New Roman" w:cs="Times New Roman"/>
          <w:color w:val="000000"/>
          <w:sz w:val="28"/>
          <w:szCs w:val="28"/>
          <w:bdr w:val="none" w:sz="0" w:space="0" w:color="auto" w:frame="1"/>
          <w:lang w:eastAsia="ru-RU"/>
        </w:rPr>
        <w:t>);</w:t>
      </w:r>
    </w:p>
    <w:p w:rsidR="0024458A" w:rsidRPr="0024458A" w:rsidRDefault="0024458A" w:rsidP="0024458A">
      <w:pPr>
        <w:shd w:val="clear" w:color="auto" w:fill="FFFFFF"/>
        <w:spacing w:after="0" w:line="240" w:lineRule="auto"/>
        <w:jc w:val="both"/>
        <w:rPr>
          <w:rFonts w:ascii="Arial" w:eastAsia="Times New Roman" w:hAnsi="Arial" w:cs="Arial"/>
          <w:color w:val="000000"/>
          <w:sz w:val="28"/>
          <w:szCs w:val="28"/>
          <w:lang w:eastAsia="ru-RU"/>
        </w:rPr>
      </w:pPr>
      <w:r w:rsidRPr="0024458A">
        <w:rPr>
          <w:rFonts w:ascii="Times New Roman" w:eastAsia="Times New Roman" w:hAnsi="Times New Roman" w:cs="Times New Roman"/>
          <w:color w:val="000000"/>
          <w:sz w:val="28"/>
          <w:szCs w:val="28"/>
          <w:bdr w:val="none" w:sz="0" w:space="0" w:color="auto" w:frame="1"/>
          <w:lang w:eastAsia="ru-RU"/>
        </w:rPr>
        <w:t xml:space="preserve"> - </w:t>
      </w:r>
      <w:r w:rsidRPr="0024458A">
        <w:rPr>
          <w:rFonts w:ascii="Times New Roman" w:eastAsia="Times New Roman" w:hAnsi="Times New Roman" w:cs="Times New Roman"/>
          <w:color w:val="000000"/>
          <w:sz w:val="28"/>
          <w:szCs w:val="28"/>
          <w:bdr w:val="none" w:sz="0" w:space="0" w:color="auto" w:frame="1"/>
          <w:lang w:val="uk-UA" w:eastAsia="ru-RU"/>
        </w:rPr>
        <w:t xml:space="preserve"> 4</w:t>
      </w:r>
      <w:r w:rsidRPr="0024458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4458A">
        <w:rPr>
          <w:rFonts w:ascii="Times New Roman" w:eastAsia="Times New Roman" w:hAnsi="Times New Roman" w:cs="Times New Roman"/>
          <w:color w:val="000000"/>
          <w:sz w:val="28"/>
          <w:szCs w:val="28"/>
          <w:bdr w:val="none" w:sz="0" w:space="0" w:color="auto" w:frame="1"/>
          <w:lang w:eastAsia="ru-RU"/>
        </w:rPr>
        <w:t>ліце</w:t>
      </w:r>
      <w:proofErr w:type="spellEnd"/>
      <w:r w:rsidRPr="0024458A">
        <w:rPr>
          <w:rFonts w:ascii="Times New Roman" w:eastAsia="Times New Roman" w:hAnsi="Times New Roman" w:cs="Times New Roman"/>
          <w:color w:val="000000"/>
          <w:sz w:val="28"/>
          <w:szCs w:val="28"/>
          <w:bdr w:val="none" w:sz="0" w:space="0" w:color="auto" w:frame="1"/>
          <w:lang w:val="uk-UA" w:eastAsia="ru-RU"/>
        </w:rPr>
        <w:t>ї</w:t>
      </w:r>
      <w:r w:rsidRPr="0024458A">
        <w:rPr>
          <w:rFonts w:ascii="Times New Roman" w:eastAsia="Times New Roman" w:hAnsi="Times New Roman" w:cs="Times New Roman"/>
          <w:color w:val="000000"/>
          <w:sz w:val="28"/>
          <w:szCs w:val="28"/>
          <w:bdr w:val="none" w:sz="0" w:space="0" w:color="auto" w:frame="1"/>
          <w:lang w:eastAsia="ru-RU"/>
        </w:rPr>
        <w:t xml:space="preserve">  (</w:t>
      </w:r>
      <w:r w:rsidRPr="0024458A">
        <w:rPr>
          <w:rFonts w:ascii="Times New Roman" w:eastAsia="Times New Roman" w:hAnsi="Times New Roman" w:cs="Times New Roman"/>
          <w:color w:val="000000"/>
          <w:sz w:val="28"/>
          <w:szCs w:val="28"/>
          <w:bdr w:val="none" w:sz="0" w:space="0" w:color="auto" w:frame="1"/>
          <w:lang w:val="uk-UA" w:eastAsia="ru-RU"/>
        </w:rPr>
        <w:t>1419</w:t>
      </w:r>
      <w:r w:rsidRPr="0024458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4458A">
        <w:rPr>
          <w:rFonts w:ascii="Times New Roman" w:eastAsia="Times New Roman" w:hAnsi="Times New Roman" w:cs="Times New Roman"/>
          <w:color w:val="000000"/>
          <w:sz w:val="28"/>
          <w:szCs w:val="28"/>
          <w:bdr w:val="none" w:sz="0" w:space="0" w:color="auto" w:frame="1"/>
          <w:lang w:eastAsia="ru-RU"/>
        </w:rPr>
        <w:t>учнів</w:t>
      </w:r>
      <w:proofErr w:type="spellEnd"/>
      <w:r w:rsidRPr="0024458A">
        <w:rPr>
          <w:rFonts w:ascii="Times New Roman" w:eastAsia="Times New Roman" w:hAnsi="Times New Roman" w:cs="Times New Roman"/>
          <w:color w:val="000000"/>
          <w:sz w:val="28"/>
          <w:szCs w:val="28"/>
          <w:bdr w:val="none" w:sz="0" w:space="0" w:color="auto" w:frame="1"/>
          <w:lang w:eastAsia="ru-RU"/>
        </w:rPr>
        <w:t>);</w:t>
      </w:r>
    </w:p>
    <w:p w:rsidR="0024458A" w:rsidRPr="0024458A" w:rsidRDefault="0024458A" w:rsidP="0024458A">
      <w:pPr>
        <w:shd w:val="clear" w:color="auto" w:fill="FFFFFF"/>
        <w:spacing w:after="0" w:line="240" w:lineRule="auto"/>
        <w:jc w:val="both"/>
        <w:rPr>
          <w:rFonts w:ascii="Arial" w:eastAsia="Times New Roman" w:hAnsi="Arial" w:cs="Arial"/>
          <w:color w:val="000000"/>
          <w:sz w:val="28"/>
          <w:szCs w:val="28"/>
          <w:lang w:eastAsia="ru-RU"/>
        </w:rPr>
      </w:pPr>
      <w:r w:rsidRPr="0024458A">
        <w:rPr>
          <w:rFonts w:ascii="Times New Roman" w:eastAsia="Times New Roman" w:hAnsi="Times New Roman" w:cs="Times New Roman"/>
          <w:color w:val="000000"/>
          <w:sz w:val="28"/>
          <w:szCs w:val="28"/>
          <w:bdr w:val="none" w:sz="0" w:space="0" w:color="auto" w:frame="1"/>
          <w:lang w:eastAsia="ru-RU"/>
        </w:rPr>
        <w:t xml:space="preserve"> - </w:t>
      </w:r>
      <w:r w:rsidRPr="0024458A">
        <w:rPr>
          <w:rFonts w:ascii="Times New Roman" w:eastAsia="Times New Roman" w:hAnsi="Times New Roman" w:cs="Times New Roman"/>
          <w:color w:val="000000"/>
          <w:sz w:val="28"/>
          <w:szCs w:val="28"/>
          <w:bdr w:val="none" w:sz="0" w:space="0" w:color="auto" w:frame="1"/>
          <w:lang w:val="uk-UA" w:eastAsia="ru-RU"/>
        </w:rPr>
        <w:t xml:space="preserve"> </w:t>
      </w:r>
      <w:r w:rsidRPr="0024458A">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24458A">
        <w:rPr>
          <w:rFonts w:ascii="Times New Roman" w:eastAsia="Times New Roman" w:hAnsi="Times New Roman" w:cs="Times New Roman"/>
          <w:color w:val="000000"/>
          <w:sz w:val="28"/>
          <w:szCs w:val="28"/>
          <w:bdr w:val="none" w:sz="0" w:space="0" w:color="auto" w:frame="1"/>
          <w:lang w:eastAsia="ru-RU"/>
        </w:rPr>
        <w:t>гімназія</w:t>
      </w:r>
      <w:proofErr w:type="spellEnd"/>
      <w:r w:rsidRPr="0024458A">
        <w:rPr>
          <w:rFonts w:ascii="Times New Roman" w:eastAsia="Times New Roman" w:hAnsi="Times New Roman" w:cs="Times New Roman"/>
          <w:color w:val="000000"/>
          <w:sz w:val="28"/>
          <w:szCs w:val="28"/>
          <w:bdr w:val="none" w:sz="0" w:space="0" w:color="auto" w:frame="1"/>
          <w:lang w:eastAsia="ru-RU"/>
        </w:rPr>
        <w:t xml:space="preserve"> (</w:t>
      </w:r>
      <w:r w:rsidRPr="0024458A">
        <w:rPr>
          <w:rFonts w:ascii="Times New Roman" w:eastAsia="Times New Roman" w:hAnsi="Times New Roman" w:cs="Times New Roman"/>
          <w:color w:val="000000"/>
          <w:sz w:val="28"/>
          <w:szCs w:val="28"/>
          <w:bdr w:val="none" w:sz="0" w:space="0" w:color="auto" w:frame="1"/>
          <w:lang w:val="uk-UA" w:eastAsia="ru-RU"/>
        </w:rPr>
        <w:t>199</w:t>
      </w:r>
      <w:r w:rsidRPr="0024458A">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4458A">
        <w:rPr>
          <w:rFonts w:ascii="Times New Roman" w:eastAsia="Times New Roman" w:hAnsi="Times New Roman" w:cs="Times New Roman"/>
          <w:color w:val="000000"/>
          <w:sz w:val="28"/>
          <w:szCs w:val="28"/>
          <w:bdr w:val="none" w:sz="0" w:space="0" w:color="auto" w:frame="1"/>
          <w:lang w:eastAsia="ru-RU"/>
        </w:rPr>
        <w:t>учнів</w:t>
      </w:r>
      <w:proofErr w:type="spellEnd"/>
      <w:r w:rsidRPr="0024458A">
        <w:rPr>
          <w:rFonts w:ascii="Times New Roman" w:eastAsia="Times New Roman" w:hAnsi="Times New Roman" w:cs="Times New Roman"/>
          <w:color w:val="000000"/>
          <w:sz w:val="28"/>
          <w:szCs w:val="28"/>
          <w:bdr w:val="none" w:sz="0" w:space="0" w:color="auto" w:frame="1"/>
          <w:lang w:eastAsia="ru-RU"/>
        </w:rPr>
        <w:t>);</w:t>
      </w:r>
    </w:p>
    <w:p w:rsidR="0024458A" w:rsidRPr="0024458A" w:rsidRDefault="0024458A" w:rsidP="0024458A">
      <w:pPr>
        <w:shd w:val="clear" w:color="auto" w:fill="FFFFFF"/>
        <w:spacing w:after="0" w:line="240" w:lineRule="auto"/>
        <w:jc w:val="both"/>
        <w:rPr>
          <w:rFonts w:ascii="Arial" w:eastAsia="Times New Roman" w:hAnsi="Arial" w:cs="Arial"/>
          <w:color w:val="000000"/>
          <w:sz w:val="28"/>
          <w:szCs w:val="28"/>
          <w:lang w:val="uk-UA" w:eastAsia="ru-RU"/>
        </w:rPr>
      </w:pPr>
      <w:r w:rsidRPr="0024458A">
        <w:rPr>
          <w:rFonts w:ascii="Times New Roman" w:eastAsia="Times New Roman" w:hAnsi="Times New Roman" w:cs="Times New Roman"/>
          <w:color w:val="000000"/>
          <w:sz w:val="28"/>
          <w:szCs w:val="28"/>
          <w:bdr w:val="none" w:sz="0" w:space="0" w:color="auto" w:frame="1"/>
          <w:lang w:eastAsia="ru-RU"/>
        </w:rPr>
        <w:t xml:space="preserve"> -  </w:t>
      </w:r>
      <w:r w:rsidRPr="0024458A">
        <w:rPr>
          <w:rFonts w:ascii="Times New Roman" w:eastAsia="Times New Roman" w:hAnsi="Times New Roman" w:cs="Times New Roman"/>
          <w:color w:val="000000"/>
          <w:sz w:val="28"/>
          <w:szCs w:val="28"/>
          <w:bdr w:val="none" w:sz="0" w:space="0" w:color="auto" w:frame="1"/>
          <w:lang w:val="uk-UA" w:eastAsia="ru-RU"/>
        </w:rPr>
        <w:t>2 початкові школи</w:t>
      </w:r>
      <w:r w:rsidRPr="0024458A">
        <w:rPr>
          <w:rFonts w:ascii="Times New Roman" w:eastAsia="Times New Roman" w:hAnsi="Times New Roman" w:cs="Times New Roman"/>
          <w:color w:val="000000"/>
          <w:sz w:val="28"/>
          <w:szCs w:val="28"/>
          <w:bdr w:val="none" w:sz="0" w:space="0" w:color="auto" w:frame="1"/>
          <w:lang w:eastAsia="ru-RU"/>
        </w:rPr>
        <w:t>(</w:t>
      </w:r>
      <w:r w:rsidRPr="0024458A">
        <w:rPr>
          <w:rFonts w:ascii="Times New Roman" w:eastAsia="Times New Roman" w:hAnsi="Times New Roman" w:cs="Times New Roman"/>
          <w:color w:val="000000"/>
          <w:sz w:val="28"/>
          <w:szCs w:val="28"/>
          <w:bdr w:val="none" w:sz="0" w:space="0" w:color="auto" w:frame="1"/>
          <w:lang w:val="uk-UA" w:eastAsia="ru-RU"/>
        </w:rPr>
        <w:t>1</w:t>
      </w:r>
      <w:r w:rsidRPr="0024458A">
        <w:rPr>
          <w:rFonts w:ascii="Times New Roman" w:eastAsia="Times New Roman" w:hAnsi="Times New Roman" w:cs="Times New Roman"/>
          <w:color w:val="000000"/>
          <w:sz w:val="28"/>
          <w:szCs w:val="28"/>
          <w:bdr w:val="none" w:sz="0" w:space="0" w:color="auto" w:frame="1"/>
          <w:lang w:eastAsia="ru-RU"/>
        </w:rPr>
        <w:t xml:space="preserve">2 </w:t>
      </w:r>
      <w:proofErr w:type="spellStart"/>
      <w:r w:rsidRPr="0024458A">
        <w:rPr>
          <w:rFonts w:ascii="Times New Roman" w:eastAsia="Times New Roman" w:hAnsi="Times New Roman" w:cs="Times New Roman"/>
          <w:color w:val="000000"/>
          <w:sz w:val="28"/>
          <w:szCs w:val="28"/>
          <w:bdr w:val="none" w:sz="0" w:space="0" w:color="auto" w:frame="1"/>
          <w:lang w:eastAsia="ru-RU"/>
        </w:rPr>
        <w:t>учні</w:t>
      </w:r>
      <w:proofErr w:type="spellEnd"/>
      <w:r w:rsidRPr="0024458A">
        <w:rPr>
          <w:rFonts w:ascii="Times New Roman" w:eastAsia="Times New Roman" w:hAnsi="Times New Roman" w:cs="Times New Roman"/>
          <w:color w:val="000000"/>
          <w:sz w:val="28"/>
          <w:szCs w:val="28"/>
          <w:bdr w:val="none" w:sz="0" w:space="0" w:color="auto" w:frame="1"/>
          <w:lang w:val="uk-UA" w:eastAsia="ru-RU"/>
        </w:rPr>
        <w:t>в</w:t>
      </w:r>
      <w:r w:rsidRPr="0024458A">
        <w:rPr>
          <w:rFonts w:ascii="Times New Roman" w:eastAsia="Times New Roman" w:hAnsi="Times New Roman" w:cs="Times New Roman"/>
          <w:color w:val="000000"/>
          <w:sz w:val="28"/>
          <w:szCs w:val="28"/>
          <w:bdr w:val="none" w:sz="0" w:space="0" w:color="auto" w:frame="1"/>
          <w:lang w:eastAsia="ru-RU"/>
        </w:rPr>
        <w:t>)</w:t>
      </w:r>
      <w:r w:rsidRPr="0024458A">
        <w:rPr>
          <w:rFonts w:ascii="Times New Roman" w:eastAsia="Times New Roman" w:hAnsi="Times New Roman" w:cs="Times New Roman"/>
          <w:color w:val="000000"/>
          <w:sz w:val="28"/>
          <w:szCs w:val="28"/>
          <w:bdr w:val="none" w:sz="0" w:space="0" w:color="auto" w:frame="1"/>
          <w:lang w:val="uk-UA" w:eastAsia="ru-RU"/>
        </w:rPr>
        <w:t>.</w:t>
      </w:r>
    </w:p>
    <w:p w:rsidR="0024458A" w:rsidRPr="0024458A" w:rsidRDefault="0024458A" w:rsidP="0024458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24458A" w:rsidRPr="0024458A" w:rsidRDefault="0024458A" w:rsidP="0024458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color w:val="000000"/>
          <w:sz w:val="28"/>
          <w:szCs w:val="28"/>
          <w:bdr w:val="none" w:sz="0" w:space="0" w:color="auto" w:frame="1"/>
          <w:lang w:val="uk-UA" w:eastAsia="ru-RU"/>
        </w:rPr>
        <w:t>Навчання учнів організовано у 94 класах та 3 класах –</w:t>
      </w:r>
      <w:r>
        <w:rPr>
          <w:rFonts w:ascii="Times New Roman" w:eastAsia="Times New Roman" w:hAnsi="Times New Roman" w:cs="Times New Roman"/>
          <w:color w:val="000000"/>
          <w:sz w:val="28"/>
          <w:szCs w:val="28"/>
          <w:bdr w:val="none" w:sz="0" w:space="0" w:color="auto" w:frame="1"/>
          <w:lang w:val="uk-UA" w:eastAsia="ru-RU"/>
        </w:rPr>
        <w:t xml:space="preserve"> </w:t>
      </w:r>
      <w:r w:rsidRPr="0024458A">
        <w:rPr>
          <w:rFonts w:ascii="Times New Roman" w:eastAsia="Times New Roman" w:hAnsi="Times New Roman" w:cs="Times New Roman"/>
          <w:color w:val="000000"/>
          <w:sz w:val="28"/>
          <w:szCs w:val="28"/>
          <w:bdr w:val="none" w:sz="0" w:space="0" w:color="auto" w:frame="1"/>
          <w:lang w:val="uk-UA" w:eastAsia="ru-RU"/>
        </w:rPr>
        <w:t>комплектах, зокрема:</w:t>
      </w:r>
    </w:p>
    <w:p w:rsidR="0024458A" w:rsidRPr="0024458A" w:rsidRDefault="0024458A" w:rsidP="0024458A">
      <w:pPr>
        <w:shd w:val="clear" w:color="auto" w:fill="FFFFFF"/>
        <w:spacing w:after="0" w:line="240" w:lineRule="auto"/>
        <w:ind w:firstLine="142"/>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color w:val="000000"/>
          <w:sz w:val="28"/>
          <w:szCs w:val="28"/>
          <w:bdr w:val="none" w:sz="0" w:space="0" w:color="auto" w:frame="1"/>
          <w:lang w:val="uk-UA" w:eastAsia="ru-RU"/>
        </w:rPr>
        <w:t>1-4 кл. – 46 класів 712учнів;</w:t>
      </w:r>
    </w:p>
    <w:p w:rsidR="0024458A" w:rsidRPr="0024458A" w:rsidRDefault="0024458A" w:rsidP="0024458A">
      <w:pPr>
        <w:shd w:val="clear" w:color="auto" w:fill="FFFFFF"/>
        <w:spacing w:after="0" w:line="240" w:lineRule="auto"/>
        <w:ind w:firstLine="142"/>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color w:val="000000"/>
          <w:sz w:val="28"/>
          <w:szCs w:val="28"/>
          <w:bdr w:val="none" w:sz="0" w:space="0" w:color="auto" w:frame="1"/>
          <w:lang w:val="uk-UA" w:eastAsia="ru-RU"/>
        </w:rPr>
        <w:t>5-9 кл. – 39 класів 795 учнів</w:t>
      </w:r>
    </w:p>
    <w:p w:rsidR="0024458A" w:rsidRPr="0024458A" w:rsidRDefault="0024458A" w:rsidP="0024458A">
      <w:pPr>
        <w:shd w:val="clear" w:color="auto" w:fill="FFFFFF"/>
        <w:spacing w:after="0" w:line="240" w:lineRule="auto"/>
        <w:ind w:firstLine="142"/>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color w:val="000000"/>
          <w:sz w:val="28"/>
          <w:szCs w:val="28"/>
          <w:bdr w:val="none" w:sz="0" w:space="0" w:color="auto" w:frame="1"/>
          <w:lang w:val="uk-UA" w:eastAsia="ru-RU"/>
        </w:rPr>
        <w:t>10-11 класи – 9 класів 124 учні.</w:t>
      </w:r>
    </w:p>
    <w:p w:rsidR="0024458A" w:rsidRPr="0024458A" w:rsidRDefault="0024458A" w:rsidP="0024458A">
      <w:pPr>
        <w:shd w:val="clear" w:color="auto" w:fill="FFFFFF"/>
        <w:spacing w:after="0" w:line="240" w:lineRule="auto"/>
        <w:ind w:firstLine="142"/>
        <w:jc w:val="both"/>
        <w:rPr>
          <w:rFonts w:ascii="Times New Roman" w:eastAsia="Times New Roman" w:hAnsi="Times New Roman" w:cs="Times New Roman"/>
          <w:color w:val="000000"/>
          <w:sz w:val="28"/>
          <w:szCs w:val="28"/>
          <w:bdr w:val="none" w:sz="0" w:space="0" w:color="auto" w:frame="1"/>
          <w:lang w:val="uk-UA" w:eastAsia="ru-RU"/>
        </w:rPr>
      </w:pPr>
    </w:p>
    <w:p w:rsidR="0024458A" w:rsidRPr="0024458A" w:rsidRDefault="0024458A" w:rsidP="0024458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val="uk-UA" w:eastAsia="ru-RU"/>
        </w:rPr>
      </w:pPr>
      <w:r w:rsidRPr="0024458A">
        <w:rPr>
          <w:rFonts w:ascii="Times New Roman" w:eastAsia="Times New Roman" w:hAnsi="Times New Roman" w:cs="Times New Roman"/>
          <w:color w:val="000000"/>
          <w:sz w:val="28"/>
          <w:szCs w:val="28"/>
          <w:bdr w:val="none" w:sz="0" w:space="0" w:color="auto" w:frame="1"/>
          <w:lang w:val="uk-UA" w:eastAsia="ru-RU"/>
        </w:rPr>
        <w:t>Середня наповнюваність класів по громаді становить 17 учнів. З кожним роком зменшується кількість учнів, особливо у 10-11 класах, де наповнюваність учнів в класі коливається від 7  до 23 учнів.</w:t>
      </w:r>
    </w:p>
    <w:p w:rsidR="0024458A" w:rsidRPr="0024458A" w:rsidRDefault="0024458A" w:rsidP="0024458A">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val="uk-UA" w:eastAsia="ru-RU"/>
        </w:rPr>
      </w:pPr>
    </w:p>
    <w:p w:rsidR="0024458A" w:rsidRDefault="0024458A" w:rsidP="0024458A">
      <w:pPr>
        <w:ind w:firstLine="600"/>
        <w:jc w:val="both"/>
        <w:rPr>
          <w:rFonts w:ascii="Times New Roman" w:eastAsia="Times New Roman" w:hAnsi="Times New Roman" w:cs="Times New Roman"/>
          <w:sz w:val="28"/>
          <w:szCs w:val="28"/>
          <w:lang w:val="uk-UA" w:eastAsia="uk-UA"/>
        </w:rPr>
      </w:pPr>
      <w:r w:rsidRPr="0024458A">
        <w:rPr>
          <w:rFonts w:ascii="Times New Roman" w:eastAsia="Calibri" w:hAnsi="Times New Roman" w:cs="Times New Roman"/>
          <w:sz w:val="28"/>
          <w:szCs w:val="28"/>
          <w:lang w:val="uk-UA" w:eastAsia="uk-UA"/>
        </w:rPr>
        <w:t xml:space="preserve">Функціонує 6 закладів дошкільної освіти та 4 дошкільних структурних підрозділи у закладах загальної середньої освіти. Усього дошкільною освітою у 18 групах охоплено 313 дітей. </w:t>
      </w:r>
      <w:r w:rsidRPr="0024458A">
        <w:rPr>
          <w:rFonts w:ascii="Times New Roman" w:eastAsia="Times New Roman" w:hAnsi="Times New Roman" w:cs="Times New Roman"/>
          <w:sz w:val="28"/>
          <w:szCs w:val="28"/>
          <w:lang w:val="uk-UA" w:eastAsia="uk-UA"/>
        </w:rPr>
        <w:t xml:space="preserve">Охоплення дітей дошкільного віку від трьох до шести (семи) років різними формами дошкільної освіти становить 65,4 %. </w:t>
      </w:r>
    </w:p>
    <w:p w:rsidR="00640D10" w:rsidRPr="00640D10" w:rsidRDefault="00640D10" w:rsidP="00640D10">
      <w:pPr>
        <w:pStyle w:val="a4"/>
        <w:spacing w:after="0" w:line="257" w:lineRule="auto"/>
        <w:ind w:left="0" w:firstLine="709"/>
        <w:jc w:val="both"/>
        <w:rPr>
          <w:rFonts w:ascii="Times New Roman" w:eastAsia="Calibri" w:hAnsi="Times New Roman" w:cs="Times New Roman"/>
          <w:sz w:val="28"/>
          <w:szCs w:val="28"/>
          <w:lang w:val="uk-UA" w:eastAsia="zh-CN"/>
        </w:rPr>
      </w:pPr>
      <w:r w:rsidRPr="00640D10">
        <w:rPr>
          <w:rFonts w:ascii="Times New Roman" w:eastAsia="Calibri" w:hAnsi="Times New Roman" w:cs="Times New Roman"/>
          <w:sz w:val="28"/>
          <w:szCs w:val="28"/>
          <w:lang w:val="uk-UA" w:eastAsia="zh-CN"/>
        </w:rPr>
        <w:t xml:space="preserve">Програма розвитку освіти на території  </w:t>
      </w:r>
      <w:r>
        <w:rPr>
          <w:rFonts w:ascii="Times New Roman" w:eastAsia="Calibri" w:hAnsi="Times New Roman" w:cs="Times New Roman"/>
          <w:sz w:val="28"/>
          <w:szCs w:val="28"/>
          <w:lang w:val="uk-UA" w:eastAsia="zh-CN"/>
        </w:rPr>
        <w:t xml:space="preserve">Якушинецької </w:t>
      </w:r>
      <w:r w:rsidRPr="00640D10">
        <w:rPr>
          <w:rFonts w:ascii="Times New Roman" w:eastAsia="Calibri" w:hAnsi="Times New Roman" w:cs="Times New Roman"/>
          <w:sz w:val="28"/>
          <w:szCs w:val="28"/>
          <w:lang w:val="uk-UA" w:eastAsia="zh-CN"/>
        </w:rPr>
        <w:t xml:space="preserve">територіальної громади </w:t>
      </w:r>
      <w:r>
        <w:rPr>
          <w:rFonts w:ascii="Times New Roman" w:eastAsia="Calibri" w:hAnsi="Times New Roman" w:cs="Times New Roman"/>
          <w:sz w:val="28"/>
          <w:szCs w:val="28"/>
          <w:lang w:val="uk-UA" w:eastAsia="zh-CN"/>
        </w:rPr>
        <w:t xml:space="preserve"> на 2022– 2024</w:t>
      </w:r>
      <w:r w:rsidRPr="00640D10">
        <w:rPr>
          <w:rFonts w:ascii="Times New Roman" w:eastAsia="Calibri" w:hAnsi="Times New Roman" w:cs="Times New Roman"/>
          <w:sz w:val="28"/>
          <w:szCs w:val="28"/>
          <w:lang w:val="uk-UA" w:eastAsia="zh-CN"/>
        </w:rPr>
        <w:t xml:space="preserve"> роки (далі – Програма)</w:t>
      </w:r>
      <w:r>
        <w:rPr>
          <w:rFonts w:ascii="Times New Roman" w:eastAsia="Calibri" w:hAnsi="Times New Roman" w:cs="Times New Roman"/>
          <w:sz w:val="28"/>
          <w:szCs w:val="28"/>
          <w:lang w:val="uk-UA" w:eastAsia="zh-CN"/>
        </w:rPr>
        <w:t xml:space="preserve"> </w:t>
      </w:r>
      <w:r w:rsidRPr="00640D10">
        <w:rPr>
          <w:rFonts w:ascii="Times New Roman" w:eastAsia="Calibri" w:hAnsi="Times New Roman" w:cs="Times New Roman"/>
          <w:sz w:val="28"/>
          <w:szCs w:val="28"/>
          <w:lang w:val="uk-UA" w:eastAsia="zh-CN"/>
        </w:rPr>
        <w:t>включає в себе державні вимоги та основні напрями розвитку освіти ХХІ століття, які визначені у «Національній стратегії розвитку освіти в Україні на період до 2021 року», концептуальні засади реформування середньої освіти «Нова українська школа» та інші сучасні державні та регіональні нормативні документи.</w:t>
      </w:r>
    </w:p>
    <w:p w:rsidR="00640D10" w:rsidRPr="0024458A" w:rsidRDefault="00640D10" w:rsidP="0024458A">
      <w:pPr>
        <w:ind w:firstLine="600"/>
        <w:jc w:val="both"/>
        <w:rPr>
          <w:rFonts w:ascii="Times New Roman" w:eastAsia="Times New Roman" w:hAnsi="Times New Roman" w:cs="Times New Roman"/>
          <w:sz w:val="28"/>
          <w:szCs w:val="28"/>
          <w:lang w:val="uk-UA" w:eastAsia="uk-UA"/>
        </w:rPr>
      </w:pPr>
    </w:p>
    <w:p w:rsidR="0024458A" w:rsidRPr="0024458A" w:rsidRDefault="0024458A" w:rsidP="0024458A">
      <w:pPr>
        <w:spacing w:after="0" w:line="257" w:lineRule="auto"/>
        <w:ind w:firstLine="709"/>
        <w:jc w:val="both"/>
        <w:rPr>
          <w:rFonts w:ascii="Times New Roman" w:eastAsia="Calibri" w:hAnsi="Times New Roman" w:cs="Times New Roman"/>
          <w:sz w:val="28"/>
          <w:szCs w:val="28"/>
          <w:lang w:val="uk-UA" w:eastAsia="zh-CN"/>
        </w:rPr>
      </w:pPr>
      <w:r w:rsidRPr="0024458A">
        <w:rPr>
          <w:rFonts w:ascii="Times New Roman" w:eastAsia="Calibri" w:hAnsi="Times New Roman" w:cs="Times New Roman"/>
          <w:sz w:val="28"/>
          <w:szCs w:val="28"/>
          <w:lang w:val="uk-UA" w:eastAsia="zh-CN"/>
        </w:rPr>
        <w:lastRenderedPageBreak/>
        <w:t>Розробка Програми зумовлена процесами докорінного реформування національної системи освіти в Україні, процесами децентралізації. Стратегічний вектор модернізації освіти  територіальної громади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щодо якісної та доступної освіти.</w:t>
      </w:r>
    </w:p>
    <w:p w:rsidR="0024458A" w:rsidRPr="0024458A" w:rsidRDefault="0024458A" w:rsidP="0024458A">
      <w:pPr>
        <w:spacing w:after="0" w:line="257" w:lineRule="auto"/>
        <w:ind w:firstLine="709"/>
        <w:jc w:val="both"/>
        <w:rPr>
          <w:rFonts w:ascii="Times New Roman" w:eastAsia="Calibri" w:hAnsi="Times New Roman" w:cs="Times New Roman"/>
          <w:sz w:val="28"/>
          <w:szCs w:val="28"/>
          <w:lang w:val="uk-UA" w:eastAsia="zh-CN"/>
        </w:rPr>
      </w:pPr>
      <w:r w:rsidRPr="0024458A">
        <w:rPr>
          <w:rFonts w:ascii="Times New Roman" w:eastAsia="Calibri" w:hAnsi="Times New Roman" w:cs="Times New Roman"/>
          <w:sz w:val="28"/>
          <w:szCs w:val="28"/>
          <w:lang w:val="uk-UA" w:eastAsia="zh-CN"/>
        </w:rPr>
        <w:t xml:space="preserve">Реалізація цього вектору передбачає </w:t>
      </w:r>
      <w:r w:rsidRPr="0024458A">
        <w:rPr>
          <w:rFonts w:ascii="Times New Roman" w:eastAsia="Calibri" w:hAnsi="Times New Roman" w:cs="Times New Roman"/>
          <w:bCs/>
          <w:sz w:val="28"/>
          <w:szCs w:val="28"/>
          <w:lang w:val="uk-UA" w:eastAsia="zh-CN"/>
        </w:rPr>
        <w:t xml:space="preserve">постійне навчання з раннього дитинства, гармонійне поєднання формальної, неформальної та </w:t>
      </w:r>
      <w:proofErr w:type="spellStart"/>
      <w:r w:rsidRPr="0024458A">
        <w:rPr>
          <w:rFonts w:ascii="Times New Roman" w:eastAsia="Calibri" w:hAnsi="Times New Roman" w:cs="Times New Roman"/>
          <w:bCs/>
          <w:sz w:val="28"/>
          <w:szCs w:val="28"/>
          <w:lang w:val="uk-UA" w:eastAsia="zh-CN"/>
        </w:rPr>
        <w:t>інформальної</w:t>
      </w:r>
      <w:proofErr w:type="spellEnd"/>
      <w:r w:rsidRPr="0024458A">
        <w:rPr>
          <w:rFonts w:ascii="Times New Roman" w:eastAsia="Calibri" w:hAnsi="Times New Roman" w:cs="Times New Roman"/>
          <w:bCs/>
          <w:sz w:val="28"/>
          <w:szCs w:val="28"/>
          <w:lang w:val="uk-UA" w:eastAsia="zh-CN"/>
        </w:rPr>
        <w:t xml:space="preserve"> освіти, </w:t>
      </w:r>
      <w:proofErr w:type="spellStart"/>
      <w:r w:rsidRPr="0024458A">
        <w:rPr>
          <w:rFonts w:ascii="Times New Roman" w:eastAsia="Calibri" w:hAnsi="Times New Roman" w:cs="Times New Roman"/>
          <w:bCs/>
          <w:sz w:val="28"/>
          <w:szCs w:val="28"/>
          <w:lang w:val="uk-UA" w:eastAsia="zh-CN"/>
        </w:rPr>
        <w:t>самомотивацію</w:t>
      </w:r>
      <w:proofErr w:type="spellEnd"/>
      <w:r w:rsidRPr="0024458A">
        <w:rPr>
          <w:rFonts w:ascii="Times New Roman" w:eastAsia="Calibri" w:hAnsi="Times New Roman" w:cs="Times New Roman"/>
          <w:bCs/>
          <w:sz w:val="28"/>
          <w:szCs w:val="28"/>
          <w:lang w:val="uk-UA" w:eastAsia="zh-CN"/>
        </w:rPr>
        <w:t xml:space="preserve">  до освітньої діяльності. Це можливо за наявності відповідного матеріально – технічного забезпечення.</w:t>
      </w:r>
      <w:r w:rsidRPr="0024458A">
        <w:rPr>
          <w:rFonts w:ascii="Times New Roman" w:eastAsia="Calibri" w:hAnsi="Times New Roman" w:cs="Times New Roman"/>
          <w:sz w:val="28"/>
          <w:szCs w:val="28"/>
          <w:lang w:val="uk-UA" w:eastAsia="zh-CN"/>
        </w:rPr>
        <w:t xml:space="preserve"> </w:t>
      </w:r>
    </w:p>
    <w:p w:rsidR="0024458A" w:rsidRPr="0024458A" w:rsidRDefault="0024458A" w:rsidP="0024458A">
      <w:pPr>
        <w:spacing w:after="0" w:line="257" w:lineRule="auto"/>
        <w:ind w:firstLine="709"/>
        <w:jc w:val="both"/>
        <w:rPr>
          <w:rFonts w:ascii="Times New Roman" w:eastAsia="Calibri" w:hAnsi="Times New Roman" w:cs="Times New Roman"/>
          <w:sz w:val="28"/>
          <w:szCs w:val="28"/>
          <w:lang w:val="uk-UA" w:eastAsia="zh-CN"/>
        </w:rPr>
      </w:pPr>
      <w:r w:rsidRPr="0024458A">
        <w:rPr>
          <w:rFonts w:ascii="Times New Roman" w:eastAsia="Calibri" w:hAnsi="Times New Roman" w:cs="Times New Roman"/>
          <w:sz w:val="28"/>
          <w:szCs w:val="28"/>
          <w:lang w:val="uk-UA" w:eastAsia="zh-CN"/>
        </w:rPr>
        <w:t xml:space="preserve">Програма являє собою комплекс заходів за пріоритетними напрямками із визначенням шляхів їх реалізації та індикаторами виконання. У ній максимально враховано суспільні потреби населення </w:t>
      </w:r>
      <w:r>
        <w:rPr>
          <w:rFonts w:ascii="Times New Roman" w:eastAsia="Calibri" w:hAnsi="Times New Roman" w:cs="Times New Roman"/>
          <w:sz w:val="28"/>
          <w:szCs w:val="28"/>
          <w:lang w:val="uk-UA" w:eastAsia="zh-CN"/>
        </w:rPr>
        <w:t>Якушинецької</w:t>
      </w:r>
      <w:r w:rsidRPr="0024458A">
        <w:rPr>
          <w:rFonts w:ascii="Times New Roman" w:eastAsia="Calibri" w:hAnsi="Times New Roman" w:cs="Times New Roman"/>
          <w:sz w:val="28"/>
          <w:szCs w:val="28"/>
          <w:lang w:val="uk-UA" w:eastAsia="zh-CN"/>
        </w:rPr>
        <w:t xml:space="preserve"> територіальної громади, ресурсні можливості, сучасні світові тенденції, досягнення у галузі педагогічних новацій.</w:t>
      </w:r>
    </w:p>
    <w:p w:rsidR="0024458A" w:rsidRDefault="0024458A">
      <w:pPr>
        <w:rPr>
          <w:lang w:val="uk-UA"/>
        </w:rPr>
      </w:pPr>
    </w:p>
    <w:p w:rsidR="00640D10" w:rsidRDefault="00640D10">
      <w:pPr>
        <w:rPr>
          <w:lang w:val="uk-UA"/>
        </w:rPr>
      </w:pPr>
    </w:p>
    <w:p w:rsidR="00640D10" w:rsidRDefault="00640D10" w:rsidP="00640D10">
      <w:pPr>
        <w:widowControl w:val="0"/>
        <w:spacing w:after="0" w:line="240" w:lineRule="auto"/>
        <w:rPr>
          <w:rFonts w:ascii="Times New Roman" w:eastAsia="Times New Roman" w:hAnsi="Times New Roman" w:cs="Times New Roman"/>
          <w:b/>
          <w:sz w:val="28"/>
          <w:szCs w:val="28"/>
          <w:lang w:val="uk-UA"/>
        </w:rPr>
      </w:pPr>
      <w:r w:rsidRPr="00640D10">
        <w:rPr>
          <w:rFonts w:ascii="Times New Roman" w:eastAsia="Times New Roman" w:hAnsi="Times New Roman" w:cs="Times New Roman"/>
          <w:b/>
          <w:sz w:val="28"/>
          <w:szCs w:val="28"/>
          <w:lang w:val="uk-UA"/>
        </w:rPr>
        <w:t>Визначення мети Програми</w:t>
      </w:r>
    </w:p>
    <w:p w:rsidR="00640D10" w:rsidRPr="00640D10" w:rsidRDefault="00640D10" w:rsidP="00640D10">
      <w:pPr>
        <w:widowControl w:val="0"/>
        <w:spacing w:after="0" w:line="240" w:lineRule="auto"/>
        <w:rPr>
          <w:rFonts w:ascii="Times New Roman" w:eastAsia="Times New Roman" w:hAnsi="Times New Roman" w:cs="Times New Roman"/>
          <w:sz w:val="28"/>
          <w:szCs w:val="28"/>
          <w:lang w:val="uk-UA"/>
        </w:rPr>
      </w:pPr>
    </w:p>
    <w:p w:rsidR="00640D10" w:rsidRPr="00640D10" w:rsidRDefault="00640D10" w:rsidP="00640D10">
      <w:pPr>
        <w:spacing w:after="0" w:line="240" w:lineRule="auto"/>
        <w:ind w:left="34" w:firstLine="674"/>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Метою Програми є:</w:t>
      </w:r>
    </w:p>
    <w:p w:rsidR="00640D10" w:rsidRPr="00640D10" w:rsidRDefault="00640D10" w:rsidP="00640D10">
      <w:pPr>
        <w:numPr>
          <w:ilvl w:val="0"/>
          <w:numId w:val="2"/>
        </w:numPr>
        <w:spacing w:after="0" w:line="240" w:lineRule="auto"/>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 xml:space="preserve"> реформування освітньої галузі з метою забезпечення доступності й відкритості освіти, розвиток її інфраструктури; </w:t>
      </w:r>
    </w:p>
    <w:p w:rsidR="00640D10" w:rsidRPr="00640D10" w:rsidRDefault="00640D10" w:rsidP="00640D10">
      <w:pPr>
        <w:numPr>
          <w:ilvl w:val="0"/>
          <w:numId w:val="2"/>
        </w:numPr>
        <w:spacing w:after="0" w:line="240" w:lineRule="auto"/>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підвищення якості освіти, оновлення змісту й осучаснення технологій навчання;</w:t>
      </w:r>
    </w:p>
    <w:p w:rsidR="00640D10" w:rsidRPr="00640D10" w:rsidRDefault="00640D10" w:rsidP="00640D10">
      <w:pPr>
        <w:numPr>
          <w:ilvl w:val="0"/>
          <w:numId w:val="2"/>
        </w:numPr>
        <w:spacing w:after="0" w:line="240" w:lineRule="auto"/>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удосконалення системи управлінської діяльності;</w:t>
      </w:r>
    </w:p>
    <w:p w:rsidR="00640D10" w:rsidRPr="00640D10" w:rsidRDefault="00640D10" w:rsidP="00640D10">
      <w:pPr>
        <w:numPr>
          <w:ilvl w:val="0"/>
          <w:numId w:val="2"/>
        </w:numPr>
        <w:spacing w:after="0" w:line="256" w:lineRule="auto"/>
        <w:ind w:left="748" w:hanging="357"/>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 xml:space="preserve">розвиток мотивації досягнення успіху учнів та вчителів шляхом матеріального заохочення; </w:t>
      </w:r>
    </w:p>
    <w:p w:rsidR="00640D10" w:rsidRPr="00640D10" w:rsidRDefault="00640D10" w:rsidP="00640D10">
      <w:pPr>
        <w:numPr>
          <w:ilvl w:val="0"/>
          <w:numId w:val="2"/>
        </w:numPr>
        <w:spacing w:after="0" w:line="240" w:lineRule="auto"/>
        <w:ind w:left="748" w:hanging="357"/>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форму</w:t>
      </w:r>
      <w:r>
        <w:rPr>
          <w:rFonts w:ascii="Times New Roman" w:eastAsia="Calibri" w:hAnsi="Times New Roman" w:cs="Times New Roman"/>
          <w:sz w:val="28"/>
          <w:szCs w:val="28"/>
          <w:lang w:val="uk-UA" w:eastAsia="ru-RU"/>
        </w:rPr>
        <w:t xml:space="preserve">вання патріота, особистості, </w:t>
      </w:r>
      <w:proofErr w:type="spellStart"/>
      <w:r>
        <w:rPr>
          <w:rFonts w:ascii="Times New Roman" w:eastAsia="Calibri" w:hAnsi="Times New Roman" w:cs="Times New Roman"/>
          <w:sz w:val="28"/>
          <w:szCs w:val="28"/>
          <w:lang w:val="uk-UA" w:eastAsia="ru-RU"/>
        </w:rPr>
        <w:t>інн</w:t>
      </w:r>
      <w:r w:rsidRPr="00640D10">
        <w:rPr>
          <w:rFonts w:ascii="Times New Roman" w:eastAsia="Calibri" w:hAnsi="Times New Roman" w:cs="Times New Roman"/>
          <w:sz w:val="28"/>
          <w:szCs w:val="28"/>
          <w:lang w:val="uk-UA" w:eastAsia="ru-RU"/>
        </w:rPr>
        <w:t>оватора</w:t>
      </w:r>
      <w:proofErr w:type="spellEnd"/>
      <w:r w:rsidRPr="00640D10">
        <w:rPr>
          <w:rFonts w:ascii="Times New Roman" w:eastAsia="Calibri" w:hAnsi="Times New Roman" w:cs="Times New Roman"/>
          <w:sz w:val="28"/>
          <w:szCs w:val="28"/>
          <w:lang w:val="uk-UA" w:eastAsia="ru-RU"/>
        </w:rPr>
        <w:t xml:space="preserve"> - випускника школи;</w:t>
      </w:r>
    </w:p>
    <w:p w:rsidR="00640D10" w:rsidRPr="00640D10" w:rsidRDefault="00640D10" w:rsidP="00640D10">
      <w:pPr>
        <w:numPr>
          <w:ilvl w:val="0"/>
          <w:numId w:val="2"/>
        </w:numPr>
        <w:spacing w:after="0" w:line="240" w:lineRule="auto"/>
        <w:ind w:left="748" w:hanging="357"/>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удосконалення процесу впровадження інклюзивного навчання у закладах дошкільної, загальної середньої та позашкільної освіти;</w:t>
      </w:r>
    </w:p>
    <w:p w:rsidR="00640D10" w:rsidRPr="00640D10" w:rsidRDefault="00640D10" w:rsidP="00640D10">
      <w:pPr>
        <w:numPr>
          <w:ilvl w:val="0"/>
          <w:numId w:val="2"/>
        </w:numPr>
        <w:spacing w:after="0" w:line="240" w:lineRule="auto"/>
        <w:ind w:left="748" w:hanging="357"/>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 xml:space="preserve">зміцнення навчально-матеріальної бази освітніх закладів, ефективне використання наявних та залучення нових ресурсів; </w:t>
      </w:r>
    </w:p>
    <w:p w:rsidR="00640D10" w:rsidRPr="00640D10" w:rsidRDefault="00640D10" w:rsidP="00640D10">
      <w:pPr>
        <w:numPr>
          <w:ilvl w:val="0"/>
          <w:numId w:val="2"/>
        </w:numPr>
        <w:spacing w:after="0" w:line="240" w:lineRule="auto"/>
        <w:ind w:left="748" w:hanging="357"/>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удосконалення системи державно-громадського управління;</w:t>
      </w:r>
    </w:p>
    <w:p w:rsidR="00640D10" w:rsidRPr="00640D10" w:rsidRDefault="00640D10" w:rsidP="00640D10">
      <w:pPr>
        <w:numPr>
          <w:ilvl w:val="0"/>
          <w:numId w:val="2"/>
        </w:numPr>
        <w:spacing w:after="0" w:line="240" w:lineRule="auto"/>
        <w:ind w:left="748" w:hanging="357"/>
        <w:jc w:val="both"/>
        <w:rPr>
          <w:rFonts w:ascii="Times New Roman" w:eastAsia="Calibri" w:hAnsi="Times New Roman" w:cs="Times New Roman"/>
          <w:sz w:val="28"/>
          <w:szCs w:val="28"/>
          <w:lang w:val="uk-UA" w:eastAsia="ru-RU"/>
        </w:rPr>
      </w:pPr>
      <w:r w:rsidRPr="00640D10">
        <w:rPr>
          <w:rFonts w:ascii="Times New Roman" w:eastAsia="Calibri" w:hAnsi="Times New Roman" w:cs="Times New Roman"/>
          <w:sz w:val="28"/>
          <w:szCs w:val="28"/>
          <w:lang w:val="uk-UA" w:eastAsia="ru-RU"/>
        </w:rPr>
        <w:t>інтеграція освіти громади в міжнародний освітній простір.</w:t>
      </w:r>
    </w:p>
    <w:p w:rsidR="00640D10" w:rsidRDefault="00640D10">
      <w:pPr>
        <w:rPr>
          <w:lang w:val="uk-UA"/>
        </w:rPr>
      </w:pPr>
    </w:p>
    <w:p w:rsidR="007E391B" w:rsidRDefault="007E391B">
      <w:pPr>
        <w:rPr>
          <w:lang w:val="uk-UA"/>
        </w:rPr>
      </w:pPr>
    </w:p>
    <w:p w:rsidR="007E391B" w:rsidRDefault="007E391B">
      <w:pPr>
        <w:rPr>
          <w:lang w:val="uk-UA"/>
        </w:rPr>
      </w:pPr>
    </w:p>
    <w:p w:rsidR="007E391B" w:rsidRDefault="007E391B">
      <w:pPr>
        <w:rPr>
          <w:lang w:val="uk-UA"/>
        </w:rPr>
      </w:pPr>
    </w:p>
    <w:p w:rsidR="007E391B" w:rsidRPr="007E391B" w:rsidRDefault="00DA797E">
      <w:pPr>
        <w:rPr>
          <w:b/>
          <w:lang w:val="uk-UA"/>
        </w:rPr>
      </w:pPr>
      <w:r>
        <w:rPr>
          <w:rFonts w:ascii="Times New Roman" w:eastAsia="Calibri" w:hAnsi="Times New Roman" w:cs="Times New Roman"/>
          <w:b/>
          <w:sz w:val="28"/>
          <w:szCs w:val="28"/>
          <w:lang w:val="uk-UA" w:eastAsia="zh-CN"/>
        </w:rPr>
        <w:lastRenderedPageBreak/>
        <w:t xml:space="preserve">2.6. </w:t>
      </w:r>
      <w:r w:rsidR="007E391B" w:rsidRPr="007E391B">
        <w:rPr>
          <w:rFonts w:ascii="Times New Roman" w:eastAsia="Calibri" w:hAnsi="Times New Roman" w:cs="Times New Roman"/>
          <w:b/>
          <w:sz w:val="28"/>
          <w:szCs w:val="28"/>
          <w:lang w:val="uk-UA" w:eastAsia="zh-CN"/>
        </w:rPr>
        <w:t xml:space="preserve">Обґрунтування шляхів і засобів розв’язання проблеми, </w:t>
      </w:r>
      <w:r w:rsidR="007E391B" w:rsidRPr="007E391B">
        <w:rPr>
          <w:rFonts w:ascii="Times New Roman" w:hAnsi="Times New Roman" w:cs="Times New Roman"/>
          <w:b/>
          <w:sz w:val="28"/>
          <w:szCs w:val="28"/>
          <w:lang w:val="uk-UA" w:eastAsia="zh-CN"/>
        </w:rPr>
        <w:t>строків виконання, обсягів та джерел фінансування</w:t>
      </w:r>
    </w:p>
    <w:p w:rsidR="007E391B" w:rsidRPr="007E391B" w:rsidRDefault="007E391B" w:rsidP="007E391B">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Освіта </w:t>
      </w:r>
      <w:r w:rsidR="00D94AF2">
        <w:rPr>
          <w:rFonts w:ascii="Times New Roman" w:eastAsia="Times New Roman" w:hAnsi="Times New Roman" w:cs="Times New Roman"/>
          <w:sz w:val="28"/>
          <w:szCs w:val="28"/>
          <w:lang w:val="uk-UA"/>
        </w:rPr>
        <w:t>Якушинецької</w:t>
      </w:r>
      <w:r w:rsidRPr="007E391B">
        <w:rPr>
          <w:rFonts w:ascii="Times New Roman" w:eastAsia="Times New Roman" w:hAnsi="Times New Roman" w:cs="Times New Roman"/>
          <w:sz w:val="28"/>
          <w:szCs w:val="28"/>
          <w:lang w:val="uk-UA"/>
        </w:rPr>
        <w:t xml:space="preserve"> територіальної громади забезпечує якісний рівень дошкільної, загальноосвітньої та позашкільної підготовки особистості, здатної реалізуватися в соціумі.</w:t>
      </w:r>
    </w:p>
    <w:p w:rsidR="007E391B" w:rsidRPr="007E391B" w:rsidRDefault="007E391B" w:rsidP="007E391B">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На території </w:t>
      </w:r>
      <w:r w:rsidR="00D94AF2">
        <w:rPr>
          <w:rFonts w:ascii="Times New Roman" w:eastAsia="Times New Roman" w:hAnsi="Times New Roman" w:cs="Times New Roman"/>
          <w:sz w:val="28"/>
          <w:szCs w:val="28"/>
          <w:lang w:val="uk-UA"/>
        </w:rPr>
        <w:t>Якушинецької</w:t>
      </w:r>
      <w:r w:rsidR="00D94AF2" w:rsidRPr="007E391B">
        <w:rPr>
          <w:rFonts w:ascii="Times New Roman" w:eastAsia="Times New Roman" w:hAnsi="Times New Roman" w:cs="Times New Roman"/>
          <w:sz w:val="28"/>
          <w:szCs w:val="28"/>
          <w:lang w:val="uk-UA"/>
        </w:rPr>
        <w:t xml:space="preserve"> </w:t>
      </w:r>
      <w:r w:rsidRPr="007E391B">
        <w:rPr>
          <w:rFonts w:ascii="Times New Roman" w:eastAsia="Times New Roman" w:hAnsi="Times New Roman" w:cs="Times New Roman"/>
          <w:sz w:val="28"/>
          <w:szCs w:val="28"/>
          <w:lang w:val="uk-UA"/>
        </w:rPr>
        <w:t>територіальної громади сформована і продовжує удосконалюватись мережа закладів освіти, яка забезпечує конституційне право кожного громадянина на доступну, безоплатну і якісну освіту, проте потребує реформування відповідно до вимог Закону України «Про повну загальну середню освіту».</w:t>
      </w:r>
    </w:p>
    <w:p w:rsidR="007E391B" w:rsidRPr="007E391B" w:rsidRDefault="007E391B" w:rsidP="007E391B">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Удосконалення системи освіти </w:t>
      </w:r>
      <w:r w:rsidR="00D94AF2">
        <w:rPr>
          <w:rFonts w:ascii="Times New Roman" w:eastAsia="Times New Roman" w:hAnsi="Times New Roman" w:cs="Times New Roman"/>
          <w:sz w:val="28"/>
          <w:szCs w:val="28"/>
          <w:lang w:val="uk-UA"/>
        </w:rPr>
        <w:t>Якушинецької</w:t>
      </w:r>
      <w:r w:rsidR="00D94AF2" w:rsidRPr="007E391B">
        <w:rPr>
          <w:rFonts w:ascii="Times New Roman" w:eastAsia="Times New Roman" w:hAnsi="Times New Roman" w:cs="Times New Roman"/>
          <w:sz w:val="28"/>
          <w:szCs w:val="28"/>
          <w:lang w:val="uk-UA"/>
        </w:rPr>
        <w:t xml:space="preserve"> </w:t>
      </w:r>
      <w:r w:rsidRPr="007E391B">
        <w:rPr>
          <w:rFonts w:ascii="Times New Roman" w:eastAsia="Times New Roman" w:hAnsi="Times New Roman" w:cs="Times New Roman"/>
          <w:sz w:val="28"/>
          <w:szCs w:val="28"/>
          <w:lang w:val="uk-UA"/>
        </w:rPr>
        <w:t>територіальної громади має ґрунтуватися на головних засадах Концепції «Нова українська школа», Закону України «Про повну загальну середню освіту» та передбачає суттєві зміни, зумовлені сучасними тенденціями інноваційного суспільства та ринку праці.</w:t>
      </w:r>
    </w:p>
    <w:p w:rsidR="007E391B" w:rsidRPr="007E391B" w:rsidRDefault="007E391B" w:rsidP="007947C8">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Програма розвитку освіти на території </w:t>
      </w:r>
      <w:r w:rsidR="00D94AF2">
        <w:rPr>
          <w:rFonts w:ascii="Times New Roman" w:eastAsia="Times New Roman" w:hAnsi="Times New Roman" w:cs="Times New Roman"/>
          <w:sz w:val="28"/>
          <w:szCs w:val="28"/>
          <w:lang w:val="uk-UA"/>
        </w:rPr>
        <w:t>Якушинецької</w:t>
      </w:r>
      <w:r w:rsidR="00D94AF2" w:rsidRPr="007E391B">
        <w:rPr>
          <w:rFonts w:ascii="Times New Roman" w:eastAsia="Times New Roman" w:hAnsi="Times New Roman" w:cs="Times New Roman"/>
          <w:sz w:val="28"/>
          <w:szCs w:val="28"/>
          <w:lang w:val="uk-UA"/>
        </w:rPr>
        <w:t xml:space="preserve"> </w:t>
      </w:r>
      <w:r w:rsidR="00D94AF2">
        <w:rPr>
          <w:rFonts w:ascii="Times New Roman" w:eastAsia="Times New Roman" w:hAnsi="Times New Roman" w:cs="Times New Roman"/>
          <w:sz w:val="28"/>
          <w:szCs w:val="28"/>
          <w:lang w:val="uk-UA"/>
        </w:rPr>
        <w:t>територіальної громади на 2022-2024</w:t>
      </w:r>
      <w:r w:rsidRPr="007E391B">
        <w:rPr>
          <w:rFonts w:ascii="Times New Roman" w:eastAsia="Times New Roman" w:hAnsi="Times New Roman" w:cs="Times New Roman"/>
          <w:sz w:val="28"/>
          <w:szCs w:val="28"/>
          <w:lang w:val="uk-UA"/>
        </w:rPr>
        <w:t xml:space="preserve"> роки визначає стратегічні пріоритети розвитку освіти, започатковує організаційні шляхи її реалізації, обґрунтовує ресурсні потреби. Вона скеровує педагогічну спільноту до реалізації ціннісних пріоритетів особистості, суспільства, держави, регіону на засадах європейських вимірів якості освіти.</w:t>
      </w:r>
    </w:p>
    <w:p w:rsidR="007E391B" w:rsidRPr="007E391B" w:rsidRDefault="007E391B" w:rsidP="007E391B">
      <w:pPr>
        <w:widowControl w:val="0"/>
        <w:spacing w:after="0" w:line="240" w:lineRule="auto"/>
        <w:ind w:firstLine="709"/>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Для реалізації мети Програми необхідно виконати наступні завдання:</w:t>
      </w:r>
    </w:p>
    <w:p w:rsidR="007E391B" w:rsidRPr="007E391B" w:rsidRDefault="007E391B" w:rsidP="007E391B">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модернізувати систему освіти з урахуванням сучасних тенденцій розвитку галузі освіти та потреб громади;</w:t>
      </w:r>
    </w:p>
    <w:p w:rsidR="007E391B" w:rsidRPr="007E391B" w:rsidRDefault="007E391B" w:rsidP="007E391B">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сприяти створенню у закладах освіти умов, які забезпечують якісне проведення освітнього процесу;</w:t>
      </w:r>
    </w:p>
    <w:p w:rsidR="007E391B" w:rsidRPr="007E391B" w:rsidRDefault="007E391B" w:rsidP="007E391B">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запроваджувати інновації та інформаційні технології в освітній процес.</w:t>
      </w:r>
    </w:p>
    <w:p w:rsidR="007E391B" w:rsidRPr="007E391B" w:rsidRDefault="007E391B" w:rsidP="007E391B">
      <w:pPr>
        <w:widowControl w:val="0"/>
        <w:spacing w:after="0" w:line="240" w:lineRule="auto"/>
        <w:ind w:firstLine="709"/>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Заходи Програми викладені у додатку 1 до Програми.</w:t>
      </w:r>
    </w:p>
    <w:p w:rsidR="007E391B" w:rsidRPr="007E391B" w:rsidRDefault="007E391B" w:rsidP="007E391B">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Основним ціннісним виміром якості сучасної освіти </w:t>
      </w:r>
      <w:r w:rsidR="007947C8">
        <w:rPr>
          <w:rFonts w:ascii="Times New Roman" w:eastAsia="Times New Roman" w:hAnsi="Times New Roman" w:cs="Times New Roman"/>
          <w:sz w:val="28"/>
          <w:szCs w:val="28"/>
          <w:lang w:val="uk-UA"/>
        </w:rPr>
        <w:t>Якушинецької</w:t>
      </w:r>
      <w:r w:rsidRPr="007E391B">
        <w:rPr>
          <w:rFonts w:ascii="Times New Roman" w:eastAsia="Times New Roman" w:hAnsi="Times New Roman" w:cs="Times New Roman"/>
          <w:sz w:val="28"/>
          <w:szCs w:val="28"/>
          <w:lang w:val="uk-UA"/>
        </w:rPr>
        <w:t xml:space="preserve"> територіальної громади має стати здатність випускника закладу освіти успішно будувати власне життя й ефективно діяти в глобальному середовищі, вносити свідомий вклад у піднесення конкурентоздатності країни в європейському і світовому просторі. Це передбачає наявність у нього високого рівня інформованості, умотивованості до власного розвитку і постійної освіти, здатності до творчого мислення, громадянської активності і відповідальності, мобільності, гнучкості.</w:t>
      </w:r>
    </w:p>
    <w:p w:rsidR="007E391B" w:rsidRPr="007E391B" w:rsidRDefault="007E391B" w:rsidP="007E391B">
      <w:pPr>
        <w:widowControl w:val="0"/>
        <w:spacing w:after="0" w:line="240" w:lineRule="auto"/>
        <w:ind w:firstLine="708"/>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Шляхи реалізації стратегічних напрямів розвитку освіти передбачають:</w:t>
      </w:r>
    </w:p>
    <w:p w:rsidR="007E391B" w:rsidRPr="007E391B" w:rsidRDefault="007E391B" w:rsidP="007E391B">
      <w:pPr>
        <w:widowControl w:val="0"/>
        <w:numPr>
          <w:ilvl w:val="0"/>
          <w:numId w:val="6"/>
        </w:numPr>
        <w:tabs>
          <w:tab w:val="left" w:pos="426"/>
        </w:tabs>
        <w:spacing w:after="0" w:line="240" w:lineRule="auto"/>
        <w:jc w:val="both"/>
        <w:rPr>
          <w:rFonts w:ascii="Times New Roman" w:eastAsia="Times New Roman" w:hAnsi="Times New Roman" w:cs="Times New Roman"/>
          <w:bCs/>
          <w:iCs/>
          <w:sz w:val="28"/>
          <w:szCs w:val="28"/>
          <w:lang w:val="uk-UA"/>
        </w:rPr>
      </w:pPr>
      <w:r w:rsidRPr="007E391B">
        <w:rPr>
          <w:rFonts w:ascii="Times New Roman" w:eastAsia="Times New Roman" w:hAnsi="Times New Roman" w:cs="Times New Roman"/>
          <w:bCs/>
          <w:iCs/>
          <w:sz w:val="28"/>
          <w:szCs w:val="28"/>
          <w:lang w:val="uk-UA"/>
        </w:rPr>
        <w:t>моделювання:</w:t>
      </w:r>
    </w:p>
    <w:p w:rsidR="007E391B" w:rsidRPr="007E391B" w:rsidRDefault="007E391B" w:rsidP="007E391B">
      <w:pPr>
        <w:widowControl w:val="0"/>
        <w:numPr>
          <w:ilvl w:val="0"/>
          <w:numId w:val="5"/>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оптимальної освітньої мережі закладів освіти і установ;</w:t>
      </w:r>
    </w:p>
    <w:p w:rsidR="007E391B" w:rsidRPr="007E391B" w:rsidRDefault="007E391B" w:rsidP="007E391B">
      <w:pPr>
        <w:widowControl w:val="0"/>
        <w:numPr>
          <w:ilvl w:val="0"/>
          <w:numId w:val="5"/>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єдиного освітнього простору на території </w:t>
      </w:r>
      <w:r w:rsidR="00DA797E">
        <w:rPr>
          <w:rFonts w:ascii="Times New Roman" w:eastAsia="Times New Roman" w:hAnsi="Times New Roman" w:cs="Times New Roman"/>
          <w:sz w:val="28"/>
          <w:szCs w:val="28"/>
          <w:lang w:val="uk-UA"/>
        </w:rPr>
        <w:t>Якушинецької</w:t>
      </w:r>
      <w:r w:rsidR="00DA797E" w:rsidRPr="007E391B">
        <w:rPr>
          <w:rFonts w:ascii="Times New Roman" w:eastAsia="Times New Roman" w:hAnsi="Times New Roman" w:cs="Times New Roman"/>
          <w:sz w:val="28"/>
          <w:szCs w:val="28"/>
          <w:lang w:val="uk-UA"/>
        </w:rPr>
        <w:t xml:space="preserve"> </w:t>
      </w:r>
      <w:r w:rsidRPr="007E391B">
        <w:rPr>
          <w:rFonts w:ascii="Times New Roman" w:eastAsia="Times New Roman" w:hAnsi="Times New Roman" w:cs="Times New Roman"/>
          <w:sz w:val="28"/>
          <w:szCs w:val="28"/>
          <w:lang w:val="uk-UA"/>
        </w:rPr>
        <w:t>територіальної громади;</w:t>
      </w:r>
    </w:p>
    <w:p w:rsidR="007E391B" w:rsidRPr="007E391B" w:rsidRDefault="007E391B" w:rsidP="007E391B">
      <w:pPr>
        <w:widowControl w:val="0"/>
        <w:numPr>
          <w:ilvl w:val="0"/>
          <w:numId w:val="5"/>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управлінського, науково-методичного, психологічного супроводу освітнього процесу за новітніми досягненнями педагогічної науки і практики;</w:t>
      </w:r>
    </w:p>
    <w:p w:rsidR="007E391B" w:rsidRPr="007E391B" w:rsidRDefault="007E391B" w:rsidP="007E391B">
      <w:pPr>
        <w:widowControl w:val="0"/>
        <w:numPr>
          <w:ilvl w:val="0"/>
          <w:numId w:val="6"/>
        </w:numPr>
        <w:tabs>
          <w:tab w:val="left" w:pos="426"/>
        </w:tabs>
        <w:spacing w:after="0" w:line="240" w:lineRule="auto"/>
        <w:jc w:val="both"/>
        <w:rPr>
          <w:rFonts w:ascii="Times New Roman" w:eastAsia="Times New Roman" w:hAnsi="Times New Roman" w:cs="Times New Roman"/>
          <w:bCs/>
          <w:iCs/>
          <w:sz w:val="28"/>
          <w:szCs w:val="28"/>
          <w:lang w:val="uk-UA"/>
        </w:rPr>
      </w:pPr>
      <w:r w:rsidRPr="007E391B">
        <w:rPr>
          <w:rFonts w:ascii="Times New Roman" w:eastAsia="Times New Roman" w:hAnsi="Times New Roman" w:cs="Times New Roman"/>
          <w:bCs/>
          <w:iCs/>
          <w:sz w:val="28"/>
          <w:szCs w:val="28"/>
          <w:lang w:val="uk-UA"/>
        </w:rPr>
        <w:t>забезпечення:</w:t>
      </w:r>
    </w:p>
    <w:p w:rsidR="007E391B" w:rsidRPr="007E391B" w:rsidRDefault="007E391B" w:rsidP="007E391B">
      <w:pPr>
        <w:widowControl w:val="0"/>
        <w:numPr>
          <w:ilvl w:val="0"/>
          <w:numId w:val="5"/>
        </w:numPr>
        <w:tabs>
          <w:tab w:val="left" w:pos="426"/>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lastRenderedPageBreak/>
        <w:t>відкритого доступу до навчальних ресурсів, різноманітних інформаційних джерел;</w:t>
      </w:r>
    </w:p>
    <w:p w:rsidR="007E391B" w:rsidRPr="007E391B" w:rsidRDefault="007E391B" w:rsidP="007E391B">
      <w:pPr>
        <w:widowControl w:val="0"/>
        <w:numPr>
          <w:ilvl w:val="0"/>
          <w:numId w:val="5"/>
        </w:numPr>
        <w:tabs>
          <w:tab w:val="left" w:pos="426"/>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вільного вибору власної траєкторії неперервного навчання;</w:t>
      </w:r>
    </w:p>
    <w:p w:rsidR="007E391B" w:rsidRPr="007E391B" w:rsidRDefault="007E391B" w:rsidP="007E391B">
      <w:pPr>
        <w:widowControl w:val="0"/>
        <w:numPr>
          <w:ilvl w:val="0"/>
          <w:numId w:val="5"/>
        </w:numPr>
        <w:tabs>
          <w:tab w:val="left" w:pos="426"/>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просування нових технологій, освітніх проєктів та ініціатив;</w:t>
      </w:r>
    </w:p>
    <w:p w:rsidR="007E391B" w:rsidRPr="007E391B" w:rsidRDefault="007E391B" w:rsidP="007E391B">
      <w:pPr>
        <w:widowControl w:val="0"/>
        <w:numPr>
          <w:ilvl w:val="0"/>
          <w:numId w:val="6"/>
        </w:numPr>
        <w:tabs>
          <w:tab w:val="left" w:pos="426"/>
        </w:tabs>
        <w:spacing w:after="0" w:line="240" w:lineRule="auto"/>
        <w:jc w:val="both"/>
        <w:rPr>
          <w:rFonts w:ascii="Times New Roman" w:eastAsia="Times New Roman" w:hAnsi="Times New Roman" w:cs="Times New Roman"/>
          <w:bCs/>
          <w:iCs/>
          <w:sz w:val="28"/>
          <w:szCs w:val="28"/>
          <w:lang w:val="uk-UA"/>
        </w:rPr>
      </w:pPr>
      <w:r w:rsidRPr="007E391B">
        <w:rPr>
          <w:rFonts w:ascii="Times New Roman" w:eastAsia="Times New Roman" w:hAnsi="Times New Roman" w:cs="Times New Roman"/>
          <w:bCs/>
          <w:iCs/>
          <w:sz w:val="28"/>
          <w:szCs w:val="28"/>
          <w:lang w:val="uk-UA"/>
        </w:rPr>
        <w:t>створення:</w:t>
      </w:r>
    </w:p>
    <w:p w:rsidR="007E391B" w:rsidRPr="007E391B" w:rsidRDefault="007E391B" w:rsidP="007E391B">
      <w:pPr>
        <w:widowControl w:val="0"/>
        <w:numPr>
          <w:ilvl w:val="0"/>
          <w:numId w:val="5"/>
        </w:numPr>
        <w:tabs>
          <w:tab w:val="left" w:pos="567"/>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дієвої системи підтримки та розвитку обдарованої особистості;</w:t>
      </w:r>
    </w:p>
    <w:p w:rsidR="007E391B" w:rsidRPr="007E391B" w:rsidRDefault="007E391B" w:rsidP="007E391B">
      <w:pPr>
        <w:widowControl w:val="0"/>
        <w:numPr>
          <w:ilvl w:val="0"/>
          <w:numId w:val="5"/>
        </w:numPr>
        <w:tabs>
          <w:tab w:val="left" w:pos="567"/>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умов для реалізації освітніх потреб дітей з особливими освітніми потребами, поширення інклюзивної освіти;</w:t>
      </w:r>
    </w:p>
    <w:p w:rsidR="007E391B" w:rsidRPr="007E391B" w:rsidRDefault="007E391B" w:rsidP="007E391B">
      <w:pPr>
        <w:widowControl w:val="0"/>
        <w:numPr>
          <w:ilvl w:val="0"/>
          <w:numId w:val="5"/>
        </w:numPr>
        <w:tabs>
          <w:tab w:val="left" w:pos="567"/>
        </w:tabs>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 xml:space="preserve">розгалуженої системи освіти дорослих </w:t>
      </w:r>
      <w:r w:rsidR="00DA797E">
        <w:rPr>
          <w:rFonts w:ascii="Times New Roman" w:eastAsia="Times New Roman" w:hAnsi="Times New Roman" w:cs="Times New Roman"/>
          <w:sz w:val="28"/>
          <w:szCs w:val="28"/>
          <w:lang w:val="uk-UA"/>
        </w:rPr>
        <w:t>через роботу Ц</w:t>
      </w:r>
      <w:r w:rsidRPr="007E391B">
        <w:rPr>
          <w:rFonts w:ascii="Times New Roman" w:eastAsia="Times New Roman" w:hAnsi="Times New Roman" w:cs="Times New Roman"/>
          <w:sz w:val="28"/>
          <w:szCs w:val="28"/>
          <w:lang w:val="uk-UA"/>
        </w:rPr>
        <w:t>ентру професійного розвитку педагогічних працівників;</w:t>
      </w:r>
    </w:p>
    <w:p w:rsidR="007E391B" w:rsidRPr="007E391B" w:rsidRDefault="007E391B" w:rsidP="007E391B">
      <w:pPr>
        <w:widowControl w:val="0"/>
        <w:numPr>
          <w:ilvl w:val="0"/>
          <w:numId w:val="6"/>
        </w:numPr>
        <w:tabs>
          <w:tab w:val="left" w:pos="426"/>
        </w:tabs>
        <w:spacing w:after="0" w:line="240" w:lineRule="auto"/>
        <w:jc w:val="both"/>
        <w:rPr>
          <w:rFonts w:ascii="Times New Roman" w:eastAsia="Times New Roman" w:hAnsi="Times New Roman" w:cs="Times New Roman"/>
          <w:bCs/>
          <w:iCs/>
          <w:sz w:val="28"/>
          <w:szCs w:val="28"/>
          <w:lang w:val="uk-UA"/>
        </w:rPr>
      </w:pPr>
      <w:r w:rsidRPr="007E391B">
        <w:rPr>
          <w:rFonts w:ascii="Times New Roman" w:eastAsia="Times New Roman" w:hAnsi="Times New Roman" w:cs="Times New Roman"/>
          <w:bCs/>
          <w:iCs/>
          <w:sz w:val="28"/>
          <w:szCs w:val="28"/>
          <w:lang w:val="uk-UA"/>
        </w:rPr>
        <w:t>заохочення:</w:t>
      </w:r>
    </w:p>
    <w:p w:rsidR="007E391B" w:rsidRPr="007E391B" w:rsidRDefault="007E391B" w:rsidP="007E391B">
      <w:pPr>
        <w:widowControl w:val="0"/>
        <w:numPr>
          <w:ilvl w:val="0"/>
          <w:numId w:val="5"/>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індивідуальної пізнавальної діяльності, альтернативної освіти, що включає: ЗМІ, відвідування бібліотек, музеїв, закладів культури, подорожі, телебачення, Інтернет тощо;</w:t>
      </w:r>
    </w:p>
    <w:p w:rsidR="007E391B" w:rsidRPr="007E391B" w:rsidRDefault="007E391B" w:rsidP="007E391B">
      <w:pPr>
        <w:widowControl w:val="0"/>
        <w:numPr>
          <w:ilvl w:val="0"/>
          <w:numId w:val="5"/>
        </w:numPr>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творчих ініціатив педагогів та учнів.</w:t>
      </w:r>
    </w:p>
    <w:p w:rsidR="007E391B" w:rsidRPr="007E391B" w:rsidRDefault="007E391B" w:rsidP="007E391B">
      <w:pPr>
        <w:widowControl w:val="0"/>
        <w:spacing w:after="0" w:line="240" w:lineRule="auto"/>
        <w:jc w:val="both"/>
        <w:rPr>
          <w:rFonts w:ascii="Times New Roman" w:eastAsia="Times New Roman" w:hAnsi="Times New Roman" w:cs="Times New Roman"/>
          <w:sz w:val="28"/>
          <w:szCs w:val="28"/>
          <w:lang w:val="uk-UA"/>
        </w:rPr>
      </w:pPr>
    </w:p>
    <w:p w:rsidR="007E391B" w:rsidRPr="007E391B" w:rsidRDefault="007E391B" w:rsidP="007E391B">
      <w:pPr>
        <w:widowControl w:val="0"/>
        <w:spacing w:after="0" w:line="240" w:lineRule="auto"/>
        <w:jc w:val="both"/>
        <w:rPr>
          <w:rFonts w:ascii="Times New Roman" w:eastAsia="Times New Roman" w:hAnsi="Times New Roman" w:cs="Times New Roman"/>
          <w:sz w:val="28"/>
          <w:szCs w:val="28"/>
          <w:lang w:val="uk-UA"/>
        </w:rPr>
      </w:pPr>
      <w:r w:rsidRPr="007E391B">
        <w:rPr>
          <w:rFonts w:ascii="Times New Roman" w:eastAsia="Times New Roman" w:hAnsi="Times New Roman" w:cs="Times New Roman"/>
          <w:sz w:val="28"/>
          <w:szCs w:val="28"/>
          <w:lang w:val="uk-UA"/>
        </w:rPr>
        <w:t>Показники результативності Програми наведені у додатку 2 до Програми.</w:t>
      </w:r>
    </w:p>
    <w:p w:rsidR="007E391B" w:rsidRPr="007E391B" w:rsidRDefault="007E391B" w:rsidP="007E391B">
      <w:pPr>
        <w:widowControl w:val="0"/>
        <w:spacing w:after="0" w:line="240" w:lineRule="auto"/>
        <w:jc w:val="center"/>
        <w:rPr>
          <w:rFonts w:ascii="Times New Roman" w:eastAsia="Times New Roman" w:hAnsi="Times New Roman" w:cs="Times New Roman"/>
          <w:b/>
          <w:sz w:val="28"/>
          <w:szCs w:val="28"/>
          <w:lang w:val="uk-UA"/>
        </w:rPr>
      </w:pPr>
    </w:p>
    <w:p w:rsidR="007E391B" w:rsidRDefault="007E391B">
      <w:pPr>
        <w:rPr>
          <w:lang w:val="uk-UA"/>
        </w:rPr>
      </w:pPr>
    </w:p>
    <w:p w:rsidR="007E391B" w:rsidRDefault="007E391B">
      <w:pPr>
        <w:rPr>
          <w:lang w:val="uk-UA"/>
        </w:rPr>
      </w:pPr>
    </w:p>
    <w:p w:rsidR="00DA797E" w:rsidRPr="00DA797E" w:rsidRDefault="00DA797E" w:rsidP="00DA797E">
      <w:pPr>
        <w:spacing w:after="0" w:line="360" w:lineRule="auto"/>
        <w:jc w:val="both"/>
        <w:rPr>
          <w:rFonts w:ascii="Times New Roman" w:eastAsia="Calibri" w:hAnsi="Times New Roman" w:cs="Times New Roman"/>
          <w:b/>
          <w:sz w:val="28"/>
          <w:szCs w:val="28"/>
          <w:lang w:val="uk-UA" w:eastAsia="zh-CN"/>
        </w:rPr>
      </w:pPr>
      <w:r w:rsidRPr="00DA797E">
        <w:rPr>
          <w:rFonts w:ascii="Times New Roman" w:hAnsi="Times New Roman" w:cs="Times New Roman"/>
          <w:b/>
          <w:sz w:val="28"/>
          <w:szCs w:val="28"/>
          <w:lang w:val="uk-UA" w:eastAsia="zh-CN"/>
        </w:rPr>
        <w:t>Перелік завдань і заходів Програми, очікувані результати виконання  Програми</w:t>
      </w:r>
    </w:p>
    <w:p w:rsidR="00FD2194" w:rsidRPr="00FD2194" w:rsidRDefault="00FD2194" w:rsidP="00FD2194">
      <w:pPr>
        <w:widowControl w:val="0"/>
        <w:spacing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У ході виконання Програми очікуються наступні результати:</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 xml:space="preserve">забезпечення умов для реформування освітньої галузі </w:t>
      </w:r>
      <w:r>
        <w:rPr>
          <w:rFonts w:ascii="Times New Roman" w:eastAsia="Times New Roman" w:hAnsi="Times New Roman" w:cs="Times New Roman"/>
          <w:sz w:val="28"/>
          <w:szCs w:val="28"/>
          <w:lang w:val="uk-UA"/>
        </w:rPr>
        <w:t>Якушинецької</w:t>
      </w:r>
      <w:r w:rsidRPr="007E39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територіальної громади</w:t>
      </w:r>
      <w:r w:rsidRPr="00FD2194">
        <w:rPr>
          <w:rFonts w:ascii="Times New Roman" w:eastAsia="Times New Roman" w:hAnsi="Times New Roman" w:cs="Times New Roman"/>
          <w:sz w:val="28"/>
          <w:szCs w:val="28"/>
          <w:lang w:val="uk-UA"/>
        </w:rPr>
        <w:t>;</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організація належного рівня роботи</w:t>
      </w:r>
      <w:r w:rsidRPr="00FD2194">
        <w:rPr>
          <w:rFonts w:ascii="Times New Roman" w:eastAsia="Times New Roman" w:hAnsi="Times New Roman" w:cs="Times New Roman"/>
          <w:sz w:val="28"/>
          <w:szCs w:val="28"/>
          <w:lang w:val="uk-UA"/>
        </w:rPr>
        <w:t xml:space="preserve"> Центру професійного розвитку педагогічних працівників;</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функціонування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удосконалення мережі закладів освіти, створення інноваційних освітніх комплексів, закладів освіти нового типу, в т.ч. з інклюзивною освітою;</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забезпечення умов для особистісного розвитку і творчої самореалізації учасників педагогічного процесу, укріплення їх здоров’я;</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підготовка вмотивованого вчителя-фахівця, підвищення професійного рівня педагогічних кадрів, здатних працювати в умовах інноваційних змін;</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підвищення якості освіти на всіх рівнях освітньої системи;</w:t>
      </w:r>
    </w:p>
    <w:p w:rsidR="00FD2194" w:rsidRP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t>підготовка випускника школи – усебічно розвиненої  особистості, патріота з активною позицією, здатного до змін;</w:t>
      </w:r>
    </w:p>
    <w:p w:rsidR="00FD2194" w:rsidRDefault="00FD2194" w:rsidP="00FD2194">
      <w:pPr>
        <w:widowControl w:val="0"/>
        <w:numPr>
          <w:ilvl w:val="0"/>
          <w:numId w:val="7"/>
        </w:numPr>
        <w:shd w:val="clear" w:color="auto" w:fill="FFFFFF"/>
        <w:spacing w:before="60" w:after="0" w:line="240" w:lineRule="auto"/>
        <w:jc w:val="both"/>
        <w:rPr>
          <w:rFonts w:ascii="Times New Roman" w:eastAsia="Times New Roman" w:hAnsi="Times New Roman" w:cs="Times New Roman"/>
          <w:sz w:val="28"/>
          <w:szCs w:val="28"/>
          <w:lang w:val="uk-UA"/>
        </w:rPr>
      </w:pPr>
      <w:r w:rsidRPr="00FD2194">
        <w:rPr>
          <w:rFonts w:ascii="Times New Roman" w:eastAsia="Times New Roman" w:hAnsi="Times New Roman" w:cs="Times New Roman"/>
          <w:sz w:val="28"/>
          <w:szCs w:val="28"/>
          <w:lang w:val="uk-UA"/>
        </w:rPr>
        <w:lastRenderedPageBreak/>
        <w:t>створення єдиного освітнього простору на основі наступності та інтеграції змісту освіти.</w:t>
      </w:r>
    </w:p>
    <w:p w:rsidR="00BE552E" w:rsidRPr="00FD2194" w:rsidRDefault="00BE552E" w:rsidP="00BE552E">
      <w:pPr>
        <w:widowControl w:val="0"/>
        <w:shd w:val="clear" w:color="auto" w:fill="FFFFFF"/>
        <w:spacing w:before="60" w:after="0" w:line="240" w:lineRule="auto"/>
        <w:ind w:left="720"/>
        <w:jc w:val="both"/>
        <w:rPr>
          <w:rFonts w:ascii="Times New Roman" w:eastAsia="Times New Roman" w:hAnsi="Times New Roman" w:cs="Times New Roman"/>
          <w:sz w:val="28"/>
          <w:szCs w:val="28"/>
          <w:lang w:val="uk-UA"/>
        </w:rPr>
      </w:pPr>
    </w:p>
    <w:p w:rsidR="00BE552E" w:rsidRPr="002743B8" w:rsidRDefault="00BE552E" w:rsidP="00BE552E">
      <w:pPr>
        <w:pStyle w:val="20"/>
        <w:shd w:val="clear" w:color="auto" w:fill="auto"/>
        <w:spacing w:before="0" w:line="240" w:lineRule="auto"/>
        <w:ind w:firstLine="708"/>
        <w:rPr>
          <w:lang w:val="uk-UA"/>
        </w:rPr>
      </w:pPr>
      <w:r w:rsidRPr="002743B8">
        <w:rPr>
          <w:lang w:val="uk-UA"/>
        </w:rPr>
        <w:t>Програма розвитку освіти</w:t>
      </w:r>
      <w:r>
        <w:rPr>
          <w:lang w:val="uk-UA"/>
        </w:rPr>
        <w:t xml:space="preserve"> на території </w:t>
      </w:r>
      <w:r>
        <w:rPr>
          <w:rFonts w:eastAsia="Times New Roman"/>
          <w:lang w:val="uk-UA"/>
        </w:rPr>
        <w:t>Якушинецької</w:t>
      </w:r>
      <w:r w:rsidRPr="007E391B">
        <w:rPr>
          <w:rFonts w:eastAsia="Times New Roman"/>
          <w:lang w:val="uk-UA"/>
        </w:rPr>
        <w:t xml:space="preserve"> </w:t>
      </w:r>
      <w:r>
        <w:rPr>
          <w:rFonts w:eastAsia="Times New Roman"/>
          <w:lang w:val="uk-UA"/>
        </w:rPr>
        <w:t>територіальної громади</w:t>
      </w:r>
      <w:r>
        <w:rPr>
          <w:lang w:val="uk-UA"/>
        </w:rPr>
        <w:t xml:space="preserve"> на 2022 - 2024</w:t>
      </w:r>
      <w:r w:rsidRPr="002743B8">
        <w:rPr>
          <w:lang w:val="uk-UA"/>
        </w:rPr>
        <w:t xml:space="preserve"> роки реалізується в межах загального обсягу видатків, виділених державним</w:t>
      </w:r>
      <w:r>
        <w:rPr>
          <w:lang w:val="uk-UA"/>
        </w:rPr>
        <w:t xml:space="preserve"> бюджетом</w:t>
      </w:r>
      <w:r w:rsidRPr="002743B8">
        <w:rPr>
          <w:lang w:val="uk-UA"/>
        </w:rPr>
        <w:t xml:space="preserve"> та </w:t>
      </w:r>
      <w:r>
        <w:rPr>
          <w:lang w:val="uk-UA"/>
        </w:rPr>
        <w:t xml:space="preserve">бюджетом </w:t>
      </w:r>
      <w:r>
        <w:rPr>
          <w:rFonts w:eastAsia="Times New Roman"/>
          <w:lang w:val="uk-UA"/>
        </w:rPr>
        <w:t>Якушинецької</w:t>
      </w:r>
      <w:r w:rsidRPr="007E391B">
        <w:rPr>
          <w:rFonts w:eastAsia="Times New Roman"/>
          <w:lang w:val="uk-UA"/>
        </w:rPr>
        <w:t xml:space="preserve"> </w:t>
      </w:r>
      <w:r>
        <w:rPr>
          <w:rFonts w:eastAsia="Times New Roman"/>
          <w:lang w:val="uk-UA"/>
        </w:rPr>
        <w:t>територіальної громади</w:t>
      </w:r>
      <w:r w:rsidRPr="002743B8">
        <w:rPr>
          <w:lang w:val="uk-UA"/>
        </w:rPr>
        <w:t xml:space="preserve">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w:t>
      </w:r>
    </w:p>
    <w:p w:rsidR="00BE552E" w:rsidRPr="002743B8" w:rsidRDefault="00BE552E" w:rsidP="00BE552E">
      <w:pPr>
        <w:pStyle w:val="20"/>
        <w:shd w:val="clear" w:color="auto" w:fill="auto"/>
        <w:spacing w:before="0" w:line="240" w:lineRule="auto"/>
        <w:ind w:firstLine="708"/>
        <w:rPr>
          <w:lang w:val="uk-UA"/>
        </w:rPr>
      </w:pPr>
      <w:r>
        <w:rPr>
          <w:bCs/>
          <w:lang w:val="uk-UA"/>
        </w:rPr>
        <w:t>Ресурсне забезпечення Програми наведено у д</w:t>
      </w:r>
      <w:r w:rsidRPr="002743B8">
        <w:rPr>
          <w:lang w:val="uk-UA"/>
        </w:rPr>
        <w:t>одатк</w:t>
      </w:r>
      <w:r>
        <w:rPr>
          <w:lang w:val="uk-UA"/>
        </w:rPr>
        <w:t>у 3 до Програми.</w:t>
      </w:r>
    </w:p>
    <w:p w:rsidR="007E391B" w:rsidRDefault="007E391B">
      <w:pPr>
        <w:rPr>
          <w:lang w:val="uk-UA"/>
        </w:rPr>
      </w:pPr>
    </w:p>
    <w:p w:rsidR="00BE552E" w:rsidRDefault="00BE552E">
      <w:pPr>
        <w:rPr>
          <w:lang w:val="uk-UA"/>
        </w:rPr>
      </w:pPr>
    </w:p>
    <w:p w:rsidR="00BE552E" w:rsidRPr="00BE552E" w:rsidRDefault="00BE552E" w:rsidP="00BE552E">
      <w:pPr>
        <w:widowControl w:val="0"/>
        <w:spacing w:after="0" w:line="240" w:lineRule="auto"/>
        <w:rPr>
          <w:rFonts w:ascii="Times New Roman" w:eastAsia="Times New Roman" w:hAnsi="Times New Roman" w:cs="Times New Roman"/>
          <w:b/>
          <w:sz w:val="28"/>
          <w:szCs w:val="28"/>
          <w:lang w:val="uk-UA"/>
        </w:rPr>
      </w:pPr>
      <w:r w:rsidRPr="00BE552E">
        <w:rPr>
          <w:rFonts w:ascii="Times New Roman" w:eastAsia="Times New Roman" w:hAnsi="Times New Roman" w:cs="Times New Roman"/>
          <w:b/>
          <w:sz w:val="28"/>
          <w:szCs w:val="28"/>
          <w:lang w:val="uk-UA"/>
        </w:rPr>
        <w:t>Координація та контроль за ходом виконання Програми</w:t>
      </w:r>
    </w:p>
    <w:p w:rsidR="00BE552E" w:rsidRPr="00BE552E" w:rsidRDefault="00BE552E" w:rsidP="00BE552E">
      <w:pPr>
        <w:widowControl w:val="0"/>
        <w:spacing w:after="0" w:line="240" w:lineRule="auto"/>
        <w:ind w:left="709"/>
        <w:jc w:val="both"/>
        <w:rPr>
          <w:rFonts w:ascii="Times New Roman" w:eastAsia="Times New Roman" w:hAnsi="Times New Roman" w:cs="Times New Roman"/>
          <w:b/>
          <w:sz w:val="28"/>
          <w:szCs w:val="28"/>
          <w:lang w:val="uk-UA"/>
        </w:rPr>
      </w:pPr>
    </w:p>
    <w:p w:rsidR="00BE552E" w:rsidRPr="00BE552E" w:rsidRDefault="00BE552E" w:rsidP="00BE552E">
      <w:pPr>
        <w:widowControl w:val="0"/>
        <w:spacing w:after="0" w:line="240" w:lineRule="auto"/>
        <w:ind w:firstLine="708"/>
        <w:jc w:val="both"/>
        <w:rPr>
          <w:rFonts w:ascii="Times New Roman" w:eastAsia="Times New Roman" w:hAnsi="Times New Roman" w:cs="Times New Roman"/>
          <w:sz w:val="28"/>
          <w:szCs w:val="28"/>
          <w:lang w:val="uk-UA"/>
        </w:rPr>
      </w:pPr>
      <w:r w:rsidRPr="00BE552E">
        <w:rPr>
          <w:rFonts w:ascii="Times New Roman" w:eastAsia="Times New Roman" w:hAnsi="Times New Roman" w:cs="Times New Roman"/>
          <w:sz w:val="28"/>
          <w:szCs w:val="28"/>
          <w:lang w:val="uk-UA"/>
        </w:rPr>
        <w:t xml:space="preserve">Організація роботи щодо виконання заходів  Програми розвитку освіти на території </w:t>
      </w:r>
      <w:r>
        <w:rPr>
          <w:rFonts w:ascii="Times New Roman" w:eastAsia="Times New Roman" w:hAnsi="Times New Roman" w:cs="Times New Roman"/>
          <w:sz w:val="28"/>
          <w:szCs w:val="28"/>
          <w:lang w:val="uk-UA"/>
        </w:rPr>
        <w:t>Якушинецької</w:t>
      </w:r>
      <w:r w:rsidRPr="007E39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територіальної громади</w:t>
      </w:r>
      <w:r w:rsidRPr="002743B8">
        <w:rPr>
          <w:lang w:val="uk-UA"/>
        </w:rPr>
        <w:t xml:space="preserve"> </w:t>
      </w:r>
      <w:r w:rsidRPr="00BE552E">
        <w:rPr>
          <w:rFonts w:ascii="Times New Roman" w:eastAsia="Times New Roman" w:hAnsi="Times New Roman" w:cs="Times New Roman"/>
          <w:sz w:val="28"/>
          <w:szCs w:val="28"/>
          <w:lang w:val="uk-UA"/>
        </w:rPr>
        <w:t>на 202</w:t>
      </w:r>
      <w:r>
        <w:rPr>
          <w:rFonts w:ascii="Times New Roman" w:eastAsia="Times New Roman" w:hAnsi="Times New Roman" w:cs="Times New Roman"/>
          <w:sz w:val="28"/>
          <w:szCs w:val="28"/>
          <w:lang w:val="uk-UA"/>
        </w:rPr>
        <w:t>2</w:t>
      </w:r>
      <w:r w:rsidRPr="00BE552E">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4</w:t>
      </w:r>
      <w:r w:rsidRPr="00BE552E">
        <w:rPr>
          <w:rFonts w:ascii="Times New Roman" w:eastAsia="Times New Roman" w:hAnsi="Times New Roman" w:cs="Times New Roman"/>
          <w:sz w:val="28"/>
          <w:szCs w:val="28"/>
          <w:lang w:val="uk-UA"/>
        </w:rPr>
        <w:t xml:space="preserve"> роки покладається на </w:t>
      </w:r>
      <w:r>
        <w:rPr>
          <w:rFonts w:ascii="Times New Roman" w:eastAsia="Times New Roman" w:hAnsi="Times New Roman" w:cs="Times New Roman"/>
          <w:sz w:val="28"/>
          <w:szCs w:val="28"/>
          <w:lang w:val="uk-UA"/>
        </w:rPr>
        <w:t>Відділ освіти, культури та спорту Якушинецької сільської ради</w:t>
      </w:r>
      <w:r w:rsidRPr="00BE552E">
        <w:rPr>
          <w:rFonts w:ascii="Times New Roman" w:eastAsia="Times New Roman" w:hAnsi="Times New Roman" w:cs="Times New Roman"/>
          <w:sz w:val="28"/>
          <w:szCs w:val="28"/>
          <w:lang w:val="uk-UA"/>
        </w:rPr>
        <w:t xml:space="preserve"> (далі – </w:t>
      </w:r>
      <w:r>
        <w:rPr>
          <w:rFonts w:ascii="Times New Roman" w:eastAsia="Times New Roman" w:hAnsi="Times New Roman" w:cs="Times New Roman"/>
          <w:sz w:val="28"/>
          <w:szCs w:val="28"/>
          <w:lang w:val="uk-UA"/>
        </w:rPr>
        <w:t>Відділ</w:t>
      </w:r>
      <w:r w:rsidRPr="00BE552E">
        <w:rPr>
          <w:rFonts w:ascii="Times New Roman" w:eastAsia="Times New Roman" w:hAnsi="Times New Roman" w:cs="Times New Roman"/>
          <w:sz w:val="28"/>
          <w:szCs w:val="28"/>
          <w:lang w:val="uk-UA"/>
        </w:rPr>
        <w:t>).</w:t>
      </w:r>
    </w:p>
    <w:p w:rsidR="00BE552E" w:rsidRPr="00BE552E" w:rsidRDefault="00BE552E" w:rsidP="00BE552E">
      <w:pPr>
        <w:widowControl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w:t>
      </w:r>
      <w:r w:rsidRPr="00BE552E">
        <w:rPr>
          <w:rFonts w:ascii="Times New Roman" w:eastAsia="Times New Roman" w:hAnsi="Times New Roman" w:cs="Times New Roman"/>
          <w:sz w:val="28"/>
          <w:szCs w:val="28"/>
          <w:lang w:val="uk-UA"/>
        </w:rPr>
        <w:t xml:space="preserve"> щороку здійснює аналіз виконання Програми. Результати виконання Програми з обґрунтуванням та оцінкою результатів виконання Програми щороку заслуховується на сесії </w:t>
      </w:r>
      <w:r>
        <w:rPr>
          <w:rFonts w:ascii="Times New Roman" w:eastAsia="Times New Roman" w:hAnsi="Times New Roman" w:cs="Times New Roman"/>
          <w:sz w:val="28"/>
          <w:szCs w:val="28"/>
          <w:lang w:val="uk-UA"/>
        </w:rPr>
        <w:t>Якушинецької сільської ради</w:t>
      </w:r>
      <w:r w:rsidRPr="00BE552E">
        <w:rPr>
          <w:rFonts w:ascii="Times New Roman" w:eastAsia="Times New Roman" w:hAnsi="Times New Roman" w:cs="Times New Roman"/>
          <w:sz w:val="28"/>
          <w:szCs w:val="28"/>
          <w:lang w:val="uk-UA"/>
        </w:rPr>
        <w:t xml:space="preserve">. Рішення </w:t>
      </w:r>
      <w:r>
        <w:rPr>
          <w:rFonts w:ascii="Times New Roman" w:eastAsia="Times New Roman" w:hAnsi="Times New Roman" w:cs="Times New Roman"/>
          <w:sz w:val="28"/>
          <w:szCs w:val="28"/>
          <w:lang w:val="uk-UA"/>
        </w:rPr>
        <w:t>Якушинецької сільської ради</w:t>
      </w:r>
      <w:r w:rsidRPr="00BE552E">
        <w:rPr>
          <w:rFonts w:ascii="Times New Roman" w:eastAsia="Times New Roman" w:hAnsi="Times New Roman" w:cs="Times New Roman"/>
          <w:sz w:val="28"/>
          <w:szCs w:val="28"/>
          <w:lang w:val="uk-UA"/>
        </w:rPr>
        <w:t xml:space="preserve"> належать оприлюдненню на сайті ради.</w:t>
      </w:r>
    </w:p>
    <w:p w:rsidR="00BE552E" w:rsidRPr="00BE552E" w:rsidRDefault="00BE552E" w:rsidP="00BE552E">
      <w:pPr>
        <w:widowControl w:val="0"/>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rPr>
        <w:t>Відділ</w:t>
      </w:r>
      <w:r w:rsidRPr="00BE552E">
        <w:rPr>
          <w:rFonts w:ascii="Times New Roman" w:eastAsia="Times New Roman" w:hAnsi="Times New Roman" w:cs="Times New Roman"/>
          <w:sz w:val="28"/>
          <w:szCs w:val="28"/>
          <w:lang w:val="uk-UA"/>
        </w:rPr>
        <w:t xml:space="preserve"> </w:t>
      </w:r>
      <w:r w:rsidRPr="00BE552E">
        <w:rPr>
          <w:rFonts w:ascii="Times New Roman" w:eastAsia="Times New Roman" w:hAnsi="Times New Roman" w:cs="Times New Roman"/>
          <w:color w:val="000000"/>
          <w:sz w:val="28"/>
          <w:szCs w:val="28"/>
          <w:lang w:val="uk-UA" w:eastAsia="uk-UA"/>
        </w:rPr>
        <w:t xml:space="preserve">щорічно надає звіт </w:t>
      </w:r>
      <w:r>
        <w:rPr>
          <w:rFonts w:ascii="Times New Roman" w:eastAsia="Times New Roman" w:hAnsi="Times New Roman" w:cs="Times New Roman"/>
          <w:sz w:val="28"/>
          <w:szCs w:val="28"/>
          <w:lang w:val="uk-UA"/>
        </w:rPr>
        <w:t>Якушинецькій сільській раді</w:t>
      </w:r>
      <w:r w:rsidRPr="00BE552E">
        <w:rPr>
          <w:rFonts w:ascii="Times New Roman" w:eastAsia="Times New Roman" w:hAnsi="Times New Roman" w:cs="Times New Roman"/>
          <w:sz w:val="28"/>
          <w:szCs w:val="28"/>
          <w:lang w:val="uk-UA"/>
        </w:rPr>
        <w:t xml:space="preserve"> </w:t>
      </w:r>
      <w:r w:rsidRPr="00BE552E">
        <w:rPr>
          <w:rFonts w:ascii="Times New Roman" w:eastAsia="Times New Roman" w:hAnsi="Times New Roman" w:cs="Times New Roman"/>
          <w:color w:val="000000"/>
          <w:sz w:val="28"/>
          <w:szCs w:val="28"/>
          <w:lang w:val="uk-UA" w:eastAsia="uk-UA"/>
        </w:rPr>
        <w:t>про стан виконання Програми  та підсумковий звіт після закінчення Програми.</w:t>
      </w:r>
    </w:p>
    <w:p w:rsidR="00BE552E" w:rsidRPr="00BE552E" w:rsidRDefault="00BE552E" w:rsidP="00BE552E">
      <w:pPr>
        <w:widowControl w:val="0"/>
        <w:spacing w:after="0" w:line="240" w:lineRule="auto"/>
        <w:ind w:firstLine="708"/>
        <w:jc w:val="both"/>
        <w:rPr>
          <w:rFonts w:ascii="Times New Roman" w:eastAsia="Times New Roman" w:hAnsi="Times New Roman" w:cs="Times New Roman"/>
          <w:sz w:val="28"/>
          <w:szCs w:val="28"/>
          <w:lang w:val="uk-UA"/>
        </w:rPr>
      </w:pPr>
      <w:r w:rsidRPr="00BE552E">
        <w:rPr>
          <w:rFonts w:ascii="Times New Roman" w:eastAsia="Times New Roman" w:hAnsi="Times New Roman" w:cs="Times New Roman"/>
          <w:sz w:val="28"/>
          <w:szCs w:val="28"/>
          <w:lang w:val="uk-UA"/>
        </w:rPr>
        <w:t xml:space="preserve">Контроль за виконанням Програми покладається на постійні комісії </w:t>
      </w:r>
      <w:r>
        <w:rPr>
          <w:rFonts w:ascii="Times New Roman" w:eastAsia="Times New Roman" w:hAnsi="Times New Roman" w:cs="Times New Roman"/>
          <w:sz w:val="28"/>
          <w:szCs w:val="28"/>
          <w:lang w:val="uk-UA"/>
        </w:rPr>
        <w:t>Якушинецької сільської ради</w:t>
      </w:r>
      <w:r w:rsidRPr="00BE552E">
        <w:rPr>
          <w:rFonts w:ascii="Times New Roman" w:eastAsia="Times New Roman" w:hAnsi="Times New Roman" w:cs="Times New Roman"/>
          <w:sz w:val="28"/>
          <w:szCs w:val="28"/>
          <w:lang w:val="uk-UA"/>
        </w:rPr>
        <w:t xml:space="preserve">: </w:t>
      </w:r>
    </w:p>
    <w:p w:rsidR="00BE552E" w:rsidRPr="00BE552E" w:rsidRDefault="00BE552E" w:rsidP="00BE552E">
      <w:pPr>
        <w:widowControl w:val="0"/>
        <w:spacing w:after="0" w:line="240" w:lineRule="auto"/>
        <w:jc w:val="both"/>
        <w:rPr>
          <w:rFonts w:ascii="Times New Roman" w:eastAsia="Times New Roman" w:hAnsi="Times New Roman" w:cs="Times New Roman"/>
          <w:b/>
          <w:sz w:val="28"/>
          <w:szCs w:val="28"/>
          <w:lang w:val="uk-UA"/>
        </w:rPr>
      </w:pPr>
    </w:p>
    <w:p w:rsidR="00BE552E" w:rsidRDefault="00BE552E"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r w:rsidRPr="00BE552E">
        <w:rPr>
          <w:rFonts w:ascii="Times New Roman" w:eastAsia="Calibri" w:hAnsi="Times New Roman" w:cs="Times New Roman"/>
          <w:i/>
          <w:sz w:val="28"/>
          <w:szCs w:val="28"/>
          <w:lang w:val="uk-UA" w:eastAsia="ru-RU"/>
        </w:rPr>
        <w:t xml:space="preserve">Програма розвитку освіти на території </w:t>
      </w:r>
      <w:proofErr w:type="spellStart"/>
      <w:r>
        <w:rPr>
          <w:rFonts w:ascii="Times New Roman" w:eastAsia="Calibri" w:hAnsi="Times New Roman" w:cs="Times New Roman"/>
          <w:i/>
          <w:sz w:val="28"/>
          <w:szCs w:val="28"/>
          <w:lang w:val="uk-UA" w:eastAsia="ru-RU"/>
        </w:rPr>
        <w:t>Якушинецкої</w:t>
      </w:r>
      <w:proofErr w:type="spellEnd"/>
      <w:r>
        <w:rPr>
          <w:rFonts w:ascii="Times New Roman" w:eastAsia="Calibri" w:hAnsi="Times New Roman" w:cs="Times New Roman"/>
          <w:i/>
          <w:sz w:val="28"/>
          <w:szCs w:val="28"/>
          <w:lang w:val="uk-UA" w:eastAsia="ru-RU"/>
        </w:rPr>
        <w:t xml:space="preserve"> територіальної громади на 2022-2024</w:t>
      </w:r>
      <w:r w:rsidRPr="00BE552E">
        <w:rPr>
          <w:rFonts w:ascii="Times New Roman" w:eastAsia="Calibri" w:hAnsi="Times New Roman" w:cs="Times New Roman"/>
          <w:i/>
          <w:sz w:val="28"/>
          <w:szCs w:val="28"/>
          <w:lang w:val="uk-UA" w:eastAsia="ru-RU"/>
        </w:rPr>
        <w:t xml:space="preserve"> роки розроблена </w:t>
      </w:r>
      <w:r>
        <w:rPr>
          <w:rFonts w:ascii="Times New Roman" w:eastAsia="Times New Roman" w:hAnsi="Times New Roman" w:cs="Times New Roman"/>
          <w:sz w:val="28"/>
          <w:szCs w:val="28"/>
          <w:lang w:val="uk-UA"/>
        </w:rPr>
        <w:t>Відділом освіти, культури та спорту Якушинецької сільської ради.</w:t>
      </w:r>
    </w:p>
    <w:p w:rsidR="0092666F" w:rsidRDefault="0092666F"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p>
    <w:p w:rsidR="00251189" w:rsidRDefault="00251189"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p>
    <w:p w:rsidR="00251189" w:rsidRDefault="00251189"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p>
    <w:p w:rsidR="00251189" w:rsidRDefault="00251189" w:rsidP="00251189">
      <w:pPr>
        <w:widowControl w:val="0"/>
        <w:tabs>
          <w:tab w:val="left" w:pos="284"/>
        </w:tabs>
        <w:spacing w:after="0" w:line="240" w:lineRule="auto"/>
        <w:jc w:val="both"/>
        <w:rPr>
          <w:rFonts w:ascii="Times New Roman" w:eastAsia="Times New Roman" w:hAnsi="Times New Roman" w:cs="Times New Roman"/>
          <w:sz w:val="28"/>
          <w:szCs w:val="28"/>
          <w:lang w:val="uk-UA"/>
        </w:rPr>
      </w:pPr>
    </w:p>
    <w:p w:rsidR="00251189" w:rsidRDefault="00251189"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p>
    <w:p w:rsidR="0092666F" w:rsidRDefault="0092666F"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251189" w:rsidRDefault="00251189" w:rsidP="00BE552E">
      <w:pPr>
        <w:widowControl w:val="0"/>
        <w:tabs>
          <w:tab w:val="left" w:pos="284"/>
        </w:tabs>
        <w:spacing w:after="0" w:line="240" w:lineRule="auto"/>
        <w:ind w:firstLine="709"/>
        <w:jc w:val="both"/>
        <w:rPr>
          <w:rFonts w:ascii="Times New Roman" w:eastAsia="Times New Roman" w:hAnsi="Times New Roman" w:cs="Times New Roman"/>
          <w:sz w:val="28"/>
          <w:szCs w:val="28"/>
          <w:lang w:val="uk-UA"/>
        </w:rPr>
        <w:sectPr w:rsidR="00251189">
          <w:pgSz w:w="11906" w:h="16838"/>
          <w:pgMar w:top="1134" w:right="850" w:bottom="1134" w:left="1701" w:header="708" w:footer="708" w:gutter="0"/>
          <w:cols w:space="708"/>
          <w:docGrid w:linePitch="360"/>
        </w:sectPr>
      </w:pPr>
    </w:p>
    <w:p w:rsidR="0092666F" w:rsidRDefault="0092666F"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92666F">
        <w:rPr>
          <w:rFonts w:ascii="Times New Roman" w:eastAsia="Calibri" w:hAnsi="Times New Roman" w:cs="Times New Roman"/>
          <w:b/>
          <w:sz w:val="28"/>
          <w:szCs w:val="28"/>
          <w:lang w:val="uk-UA" w:eastAsia="zh-CN"/>
        </w:rPr>
        <w:lastRenderedPageBreak/>
        <w:t xml:space="preserve">ЗАХОДИ З </w:t>
      </w:r>
      <w:r w:rsidRPr="0092666F">
        <w:rPr>
          <w:rFonts w:ascii="Times New Roman" w:eastAsia="Calibri" w:hAnsi="Times New Roman" w:cs="Times New Roman"/>
          <w:b/>
          <w:sz w:val="28"/>
          <w:szCs w:val="28"/>
          <w:lang w:eastAsia="zh-CN"/>
        </w:rPr>
        <w:t xml:space="preserve"> РЕАЛІЗАЦІЇ ПРОГРАМИ</w:t>
      </w:r>
    </w:p>
    <w:p w:rsidR="005E3A89" w:rsidRDefault="005E3A89"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6349D0" w:rsidP="00BE552E">
      <w:pPr>
        <w:widowControl w:val="0"/>
        <w:tabs>
          <w:tab w:val="left" w:pos="284"/>
        </w:tabs>
        <w:spacing w:after="0" w:line="240" w:lineRule="auto"/>
        <w:ind w:firstLine="709"/>
        <w:jc w:val="both"/>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eastAsia="ru-RU"/>
        </w:rPr>
        <w:t>Напрямок</w:t>
      </w:r>
      <w:proofErr w:type="spellEnd"/>
      <w:r>
        <w:rPr>
          <w:rFonts w:ascii="Times New Roman" w:eastAsia="Times New Roman" w:hAnsi="Times New Roman" w:cs="Times New Roman"/>
          <w:b/>
          <w:sz w:val="28"/>
          <w:szCs w:val="28"/>
          <w:lang w:eastAsia="ru-RU"/>
        </w:rPr>
        <w:t xml:space="preserve"> 1. СТВОРЕННЯ УМОВ ДЛЯ ЗДОБУТТЯ ЯКІСНОЇ ДОШКІЛЬНОЇ ОСВІТИ</w:t>
      </w:r>
    </w:p>
    <w:p w:rsidR="006349D0" w:rsidRPr="006349D0" w:rsidRDefault="006349D0" w:rsidP="006349D0">
      <w:pPr>
        <w:spacing w:after="0" w:line="240" w:lineRule="auto"/>
        <w:jc w:val="both"/>
        <w:rPr>
          <w:rFonts w:ascii="Times New Roman" w:eastAsia="Calibri" w:hAnsi="Times New Roman" w:cs="Times New Roman"/>
          <w:sz w:val="24"/>
          <w:szCs w:val="24"/>
          <w:lang w:val="uk-UA" w:eastAsia="zh-CN"/>
        </w:rPr>
      </w:pPr>
      <w:r w:rsidRPr="00225683">
        <w:rPr>
          <w:rFonts w:ascii="Times New Roman" w:eastAsia="Calibri" w:hAnsi="Times New Roman" w:cs="Times New Roman"/>
          <w:b/>
          <w:bCs/>
          <w:i/>
          <w:iCs/>
          <w:sz w:val="24"/>
          <w:szCs w:val="24"/>
          <w:lang w:val="uk-UA" w:eastAsia="zh-CN"/>
        </w:rPr>
        <w:t>Завдання</w:t>
      </w:r>
      <w:r w:rsidRPr="00225683">
        <w:rPr>
          <w:rFonts w:ascii="Times New Roman" w:eastAsia="Calibri" w:hAnsi="Times New Roman" w:cs="Times New Roman"/>
          <w:i/>
          <w:iCs/>
          <w:sz w:val="24"/>
          <w:szCs w:val="24"/>
          <w:lang w:val="uk-UA" w:eastAsia="zh-CN"/>
        </w:rPr>
        <w:t>:</w:t>
      </w:r>
      <w:r w:rsidRPr="00225683">
        <w:rPr>
          <w:rFonts w:ascii="Times New Roman" w:eastAsia="Calibri" w:hAnsi="Times New Roman" w:cs="Times New Roman"/>
          <w:sz w:val="24"/>
          <w:szCs w:val="24"/>
          <w:lang w:val="uk-UA" w:eastAsia="zh-CN"/>
        </w:rPr>
        <w:t xml:space="preserve"> створення умов для розвитку доступної та якісної системи дошкільної освіти Якушинецької  територіальної громади відповідно до особливостей дітей дошкільного віку та їх здібностей, актуальних і перспективних потреб та запитів батьківської громадськості, незалежно від місця їх проживання та інших чинників</w:t>
      </w:r>
    </w:p>
    <w:p w:rsidR="006349D0" w:rsidRP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tbl>
      <w:tblPr>
        <w:tblStyle w:val="a3"/>
        <w:tblW w:w="0" w:type="auto"/>
        <w:tblLook w:val="04A0" w:firstRow="1" w:lastRow="0" w:firstColumn="1" w:lastColumn="0" w:noHBand="0" w:noVBand="1"/>
      </w:tblPr>
      <w:tblGrid>
        <w:gridCol w:w="614"/>
        <w:gridCol w:w="2701"/>
        <w:gridCol w:w="1356"/>
        <w:gridCol w:w="1703"/>
        <w:gridCol w:w="1561"/>
        <w:gridCol w:w="1103"/>
        <w:gridCol w:w="1453"/>
        <w:gridCol w:w="1453"/>
        <w:gridCol w:w="1453"/>
        <w:gridCol w:w="1389"/>
      </w:tblGrid>
      <w:tr w:rsidR="006349D0" w:rsidRPr="009E7F9F" w:rsidTr="00D12B5D">
        <w:tc>
          <w:tcPr>
            <w:tcW w:w="614" w:type="dxa"/>
            <w:vMerge w:val="restart"/>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w:t>
            </w:r>
          </w:p>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з/п</w:t>
            </w:r>
          </w:p>
        </w:tc>
        <w:tc>
          <w:tcPr>
            <w:tcW w:w="2701" w:type="dxa"/>
            <w:vMerge w:val="restart"/>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Зміст заходів</w:t>
            </w:r>
          </w:p>
        </w:tc>
        <w:tc>
          <w:tcPr>
            <w:tcW w:w="1356" w:type="dxa"/>
            <w:vMerge w:val="restart"/>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Строк виконання заходу</w:t>
            </w:r>
          </w:p>
        </w:tc>
        <w:tc>
          <w:tcPr>
            <w:tcW w:w="1703" w:type="dxa"/>
            <w:vMerge w:val="restart"/>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Виконавці</w:t>
            </w:r>
          </w:p>
        </w:tc>
        <w:tc>
          <w:tcPr>
            <w:tcW w:w="1561" w:type="dxa"/>
            <w:vMerge w:val="restart"/>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Джерела </w:t>
            </w:r>
            <w:proofErr w:type="spellStart"/>
            <w:r w:rsidRPr="009E7F9F">
              <w:rPr>
                <w:rFonts w:ascii="Times New Roman" w:hAnsi="Times New Roman" w:cs="Times New Roman"/>
                <w:sz w:val="24"/>
                <w:szCs w:val="24"/>
                <w:lang w:val="uk-UA"/>
              </w:rPr>
              <w:t>фінансуання</w:t>
            </w:r>
            <w:proofErr w:type="spellEnd"/>
          </w:p>
        </w:tc>
        <w:tc>
          <w:tcPr>
            <w:tcW w:w="5462" w:type="dxa"/>
            <w:gridSpan w:val="4"/>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Обсяги фінансування по роках, </w:t>
            </w:r>
            <w:proofErr w:type="spellStart"/>
            <w:r w:rsidRPr="009E7F9F">
              <w:rPr>
                <w:rFonts w:ascii="Times New Roman" w:hAnsi="Times New Roman" w:cs="Times New Roman"/>
                <w:sz w:val="24"/>
                <w:szCs w:val="24"/>
                <w:lang w:val="uk-UA"/>
              </w:rPr>
              <w:t>тис.грн</w:t>
            </w:r>
            <w:proofErr w:type="spellEnd"/>
            <w:r w:rsidRPr="009E7F9F">
              <w:rPr>
                <w:rFonts w:ascii="Times New Roman" w:hAnsi="Times New Roman" w:cs="Times New Roman"/>
                <w:sz w:val="24"/>
                <w:szCs w:val="24"/>
                <w:lang w:val="uk-UA"/>
              </w:rPr>
              <w:t>.</w:t>
            </w:r>
          </w:p>
        </w:tc>
        <w:tc>
          <w:tcPr>
            <w:tcW w:w="1389"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Очікувані результати</w:t>
            </w:r>
          </w:p>
        </w:tc>
      </w:tr>
      <w:tr w:rsidR="006349D0" w:rsidRPr="009E7F9F" w:rsidTr="00D12B5D">
        <w:tc>
          <w:tcPr>
            <w:tcW w:w="614"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2701"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356"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703"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561"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10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Всього</w:t>
            </w:r>
          </w:p>
        </w:tc>
        <w:tc>
          <w:tcPr>
            <w:tcW w:w="4359" w:type="dxa"/>
            <w:gridSpan w:val="3"/>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у тому числі:</w:t>
            </w:r>
          </w:p>
        </w:tc>
        <w:tc>
          <w:tcPr>
            <w:tcW w:w="1389"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r>
      <w:tr w:rsidR="006349D0" w:rsidRPr="009E7F9F" w:rsidTr="00D12B5D">
        <w:tc>
          <w:tcPr>
            <w:tcW w:w="614"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2701"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356"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703"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561" w:type="dxa"/>
            <w:vMerge/>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10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45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 рік</w:t>
            </w:r>
          </w:p>
        </w:tc>
        <w:tc>
          <w:tcPr>
            <w:tcW w:w="145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 рік</w:t>
            </w:r>
          </w:p>
        </w:tc>
        <w:tc>
          <w:tcPr>
            <w:tcW w:w="145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ІІІ рік</w:t>
            </w:r>
          </w:p>
        </w:tc>
        <w:tc>
          <w:tcPr>
            <w:tcW w:w="1389"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r>
      <w:tr w:rsidR="006349D0" w:rsidRPr="009E7F9F" w:rsidTr="00D12B5D">
        <w:tc>
          <w:tcPr>
            <w:tcW w:w="614" w:type="dxa"/>
          </w:tcPr>
          <w:p w:rsidR="006349D0" w:rsidRPr="006349D0" w:rsidRDefault="006349D0">
            <w:pPr>
              <w:keepNext/>
              <w:keepLines/>
              <w:spacing w:line="276" w:lineRule="auto"/>
              <w:ind w:right="-144"/>
              <w:jc w:val="both"/>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w:t>
            </w:r>
          </w:p>
        </w:tc>
        <w:tc>
          <w:tcPr>
            <w:tcW w:w="2701" w:type="dxa"/>
          </w:tcPr>
          <w:p w:rsidR="006349D0" w:rsidRPr="006349D0" w:rsidRDefault="006349D0">
            <w:pPr>
              <w:spacing w:line="276" w:lineRule="auto"/>
              <w:ind w:right="72"/>
              <w:jc w:val="both"/>
              <w:rPr>
                <w:rFonts w:ascii="Times New Roman" w:eastAsia="Arial Unicode MS" w:hAnsi="Times New Roman" w:cs="Arial Unicode MS"/>
                <w:sz w:val="24"/>
                <w:szCs w:val="24"/>
                <w:lang w:val="uk-UA" w:eastAsia="uk-UA"/>
              </w:rPr>
            </w:pPr>
            <w:proofErr w:type="spellStart"/>
            <w:r w:rsidRPr="006349D0">
              <w:rPr>
                <w:rFonts w:ascii="Times New Roman" w:hAnsi="Times New Roman"/>
                <w:sz w:val="24"/>
                <w:szCs w:val="24"/>
              </w:rPr>
              <w:t>Науково-методичне</w:t>
            </w:r>
            <w:proofErr w:type="spellEnd"/>
            <w:r w:rsidRPr="006349D0">
              <w:rPr>
                <w:rFonts w:ascii="Times New Roman" w:hAnsi="Times New Roman"/>
                <w:sz w:val="24"/>
                <w:szCs w:val="24"/>
              </w:rPr>
              <w:t xml:space="preserve"> та </w:t>
            </w:r>
            <w:proofErr w:type="spellStart"/>
            <w:r w:rsidRPr="006349D0">
              <w:rPr>
                <w:rFonts w:ascii="Times New Roman" w:hAnsi="Times New Roman"/>
                <w:sz w:val="24"/>
                <w:szCs w:val="24"/>
              </w:rPr>
              <w:t>інформаційне</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забезпечення</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закладів</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дошкільної</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освіти</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методичними</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рекомендаціями</w:t>
            </w:r>
            <w:proofErr w:type="spellEnd"/>
            <w:r w:rsidRPr="006349D0">
              <w:rPr>
                <w:rFonts w:ascii="Times New Roman" w:hAnsi="Times New Roman"/>
                <w:sz w:val="24"/>
                <w:szCs w:val="24"/>
              </w:rPr>
              <w:t xml:space="preserve"> для </w:t>
            </w:r>
            <w:proofErr w:type="spellStart"/>
            <w:r w:rsidRPr="006349D0">
              <w:rPr>
                <w:rFonts w:ascii="Times New Roman" w:hAnsi="Times New Roman"/>
                <w:sz w:val="24"/>
                <w:szCs w:val="24"/>
              </w:rPr>
              <w:t>педагогів</w:t>
            </w:r>
            <w:proofErr w:type="spellEnd"/>
            <w:r w:rsidRPr="006349D0">
              <w:rPr>
                <w:rFonts w:ascii="Times New Roman" w:hAnsi="Times New Roman"/>
                <w:sz w:val="24"/>
                <w:szCs w:val="24"/>
              </w:rPr>
              <w:t xml:space="preserve"> та </w:t>
            </w:r>
            <w:proofErr w:type="spellStart"/>
            <w:r w:rsidRPr="006349D0">
              <w:rPr>
                <w:rFonts w:ascii="Times New Roman" w:hAnsi="Times New Roman"/>
                <w:sz w:val="24"/>
                <w:szCs w:val="24"/>
              </w:rPr>
              <w:t>батьків</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навчальними</w:t>
            </w:r>
            <w:proofErr w:type="spellEnd"/>
            <w:r w:rsidRPr="006349D0">
              <w:rPr>
                <w:rFonts w:ascii="Times New Roman" w:hAnsi="Times New Roman"/>
                <w:sz w:val="24"/>
                <w:szCs w:val="24"/>
              </w:rPr>
              <w:t xml:space="preserve"> </w:t>
            </w:r>
            <w:proofErr w:type="spellStart"/>
            <w:proofErr w:type="gramStart"/>
            <w:r w:rsidRPr="006349D0">
              <w:rPr>
                <w:rFonts w:ascii="Times New Roman" w:hAnsi="Times New Roman"/>
                <w:sz w:val="24"/>
                <w:szCs w:val="24"/>
              </w:rPr>
              <w:t>пос</w:t>
            </w:r>
            <w:proofErr w:type="gramEnd"/>
            <w:r w:rsidRPr="006349D0">
              <w:rPr>
                <w:rFonts w:ascii="Times New Roman" w:hAnsi="Times New Roman"/>
                <w:sz w:val="24"/>
                <w:szCs w:val="24"/>
              </w:rPr>
              <w:t>ібниками</w:t>
            </w:r>
            <w:proofErr w:type="spellEnd"/>
            <w:r w:rsidRPr="006349D0">
              <w:rPr>
                <w:rFonts w:ascii="Times New Roman" w:hAnsi="Times New Roman"/>
                <w:sz w:val="24"/>
                <w:szCs w:val="24"/>
              </w:rPr>
              <w:t xml:space="preserve"> для </w:t>
            </w:r>
            <w:proofErr w:type="spellStart"/>
            <w:r w:rsidRPr="006349D0">
              <w:rPr>
                <w:rFonts w:ascii="Times New Roman" w:hAnsi="Times New Roman"/>
                <w:sz w:val="24"/>
                <w:szCs w:val="24"/>
              </w:rPr>
              <w:t>дітей</w:t>
            </w:r>
            <w:proofErr w:type="spellEnd"/>
            <w:r w:rsidRPr="006349D0">
              <w:rPr>
                <w:rFonts w:ascii="Times New Roman" w:hAnsi="Times New Roman"/>
                <w:sz w:val="24"/>
                <w:szCs w:val="24"/>
              </w:rPr>
              <w:t>)</w:t>
            </w:r>
          </w:p>
        </w:tc>
        <w:tc>
          <w:tcPr>
            <w:tcW w:w="1356" w:type="dxa"/>
          </w:tcPr>
          <w:p w:rsidR="006349D0" w:rsidRPr="009E7F9F" w:rsidRDefault="006B4D4E"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349D0" w:rsidRDefault="006349D0"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Відділ освіти, культури та спорту Якушинецької сільської ради (далі-Відділ)</w:t>
            </w:r>
          </w:p>
          <w:p w:rsidR="006B4D4E" w:rsidRPr="009E7F9F" w:rsidRDefault="006B4D4E"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Заклади дошкільної освіти (далі ЗДО)</w:t>
            </w:r>
          </w:p>
        </w:tc>
        <w:tc>
          <w:tcPr>
            <w:tcW w:w="1561"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10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453" w:type="dxa"/>
          </w:tcPr>
          <w:p w:rsidR="006349D0" w:rsidRPr="006349D0" w:rsidRDefault="006349D0">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 xml:space="preserve">В межах </w:t>
            </w:r>
            <w:proofErr w:type="spellStart"/>
            <w:r w:rsidRPr="006349D0">
              <w:rPr>
                <w:rFonts w:ascii="Times New Roman" w:eastAsia="Times New Roman" w:hAnsi="Times New Roman" w:cs="Times New Roman"/>
                <w:bCs/>
                <w:sz w:val="24"/>
                <w:szCs w:val="24"/>
              </w:rPr>
              <w:t>кошторисних</w:t>
            </w:r>
            <w:proofErr w:type="spellEnd"/>
            <w:r w:rsidRPr="006349D0">
              <w:rPr>
                <w:rFonts w:ascii="Times New Roman" w:eastAsia="Times New Roman" w:hAnsi="Times New Roman" w:cs="Times New Roman"/>
                <w:bCs/>
                <w:sz w:val="24"/>
                <w:szCs w:val="24"/>
              </w:rPr>
              <w:t xml:space="preserve"> </w:t>
            </w:r>
            <w:proofErr w:type="spellStart"/>
            <w:r w:rsidRPr="006349D0">
              <w:rPr>
                <w:rFonts w:ascii="Times New Roman" w:eastAsia="Times New Roman" w:hAnsi="Times New Roman" w:cs="Times New Roman"/>
                <w:bCs/>
                <w:sz w:val="24"/>
                <w:szCs w:val="24"/>
              </w:rPr>
              <w:t>призначень</w:t>
            </w:r>
            <w:proofErr w:type="spellEnd"/>
          </w:p>
        </w:tc>
        <w:tc>
          <w:tcPr>
            <w:tcW w:w="1453" w:type="dxa"/>
          </w:tcPr>
          <w:p w:rsidR="006349D0" w:rsidRPr="006349D0" w:rsidRDefault="006349D0">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 xml:space="preserve">В межах </w:t>
            </w:r>
            <w:proofErr w:type="spellStart"/>
            <w:r w:rsidRPr="006349D0">
              <w:rPr>
                <w:rFonts w:ascii="Times New Roman" w:eastAsia="Times New Roman" w:hAnsi="Times New Roman" w:cs="Times New Roman"/>
                <w:bCs/>
                <w:sz w:val="24"/>
                <w:szCs w:val="24"/>
              </w:rPr>
              <w:t>кошторисних</w:t>
            </w:r>
            <w:proofErr w:type="spellEnd"/>
            <w:r w:rsidRPr="006349D0">
              <w:rPr>
                <w:rFonts w:ascii="Times New Roman" w:eastAsia="Times New Roman" w:hAnsi="Times New Roman" w:cs="Times New Roman"/>
                <w:bCs/>
                <w:sz w:val="24"/>
                <w:szCs w:val="24"/>
              </w:rPr>
              <w:t xml:space="preserve"> </w:t>
            </w:r>
            <w:proofErr w:type="spellStart"/>
            <w:r w:rsidRPr="006349D0">
              <w:rPr>
                <w:rFonts w:ascii="Times New Roman" w:eastAsia="Times New Roman" w:hAnsi="Times New Roman" w:cs="Times New Roman"/>
                <w:bCs/>
                <w:sz w:val="24"/>
                <w:szCs w:val="24"/>
              </w:rPr>
              <w:t>призначень</w:t>
            </w:r>
            <w:proofErr w:type="spellEnd"/>
          </w:p>
        </w:tc>
        <w:tc>
          <w:tcPr>
            <w:tcW w:w="1453" w:type="dxa"/>
          </w:tcPr>
          <w:p w:rsidR="006349D0" w:rsidRPr="006349D0" w:rsidRDefault="006349D0">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 xml:space="preserve">В межах </w:t>
            </w:r>
            <w:proofErr w:type="spellStart"/>
            <w:r w:rsidRPr="006349D0">
              <w:rPr>
                <w:rFonts w:ascii="Times New Roman" w:eastAsia="Times New Roman" w:hAnsi="Times New Roman" w:cs="Times New Roman"/>
                <w:bCs/>
                <w:sz w:val="24"/>
                <w:szCs w:val="24"/>
              </w:rPr>
              <w:t>кошторисних</w:t>
            </w:r>
            <w:proofErr w:type="spellEnd"/>
            <w:r w:rsidRPr="006349D0">
              <w:rPr>
                <w:rFonts w:ascii="Times New Roman" w:eastAsia="Times New Roman" w:hAnsi="Times New Roman" w:cs="Times New Roman"/>
                <w:bCs/>
                <w:sz w:val="24"/>
                <w:szCs w:val="24"/>
              </w:rPr>
              <w:t xml:space="preserve"> </w:t>
            </w:r>
            <w:proofErr w:type="spellStart"/>
            <w:r w:rsidRPr="006349D0">
              <w:rPr>
                <w:rFonts w:ascii="Times New Roman" w:eastAsia="Times New Roman" w:hAnsi="Times New Roman" w:cs="Times New Roman"/>
                <w:bCs/>
                <w:sz w:val="24"/>
                <w:szCs w:val="24"/>
              </w:rPr>
              <w:t>призначень</w:t>
            </w:r>
            <w:proofErr w:type="spellEnd"/>
          </w:p>
        </w:tc>
        <w:tc>
          <w:tcPr>
            <w:tcW w:w="1389"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r>
      <w:tr w:rsidR="006349D0" w:rsidRPr="009E7F9F" w:rsidTr="00D12B5D">
        <w:tc>
          <w:tcPr>
            <w:tcW w:w="614" w:type="dxa"/>
          </w:tcPr>
          <w:p w:rsidR="006349D0" w:rsidRPr="006349D0" w:rsidRDefault="006349D0">
            <w:pPr>
              <w:keepNext/>
              <w:keepLines/>
              <w:spacing w:line="276" w:lineRule="auto"/>
              <w:ind w:right="-144"/>
              <w:jc w:val="both"/>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1.2.</w:t>
            </w:r>
          </w:p>
        </w:tc>
        <w:tc>
          <w:tcPr>
            <w:tcW w:w="2701" w:type="dxa"/>
          </w:tcPr>
          <w:p w:rsidR="006349D0" w:rsidRPr="006349D0" w:rsidRDefault="006349D0">
            <w:pPr>
              <w:spacing w:line="276" w:lineRule="auto"/>
              <w:ind w:right="72"/>
              <w:jc w:val="both"/>
              <w:rPr>
                <w:rFonts w:ascii="Times New Roman" w:eastAsia="Arial Unicode MS" w:hAnsi="Times New Roman" w:cs="Arial Unicode MS"/>
                <w:sz w:val="24"/>
                <w:szCs w:val="24"/>
                <w:lang w:val="uk-UA" w:eastAsia="uk-UA"/>
              </w:rPr>
            </w:pPr>
            <w:proofErr w:type="spellStart"/>
            <w:proofErr w:type="gramStart"/>
            <w:r w:rsidRPr="006349D0">
              <w:rPr>
                <w:rFonts w:ascii="Times New Roman" w:hAnsi="Times New Roman"/>
                <w:sz w:val="24"/>
                <w:szCs w:val="24"/>
              </w:rPr>
              <w:t>П</w:t>
            </w:r>
            <w:proofErr w:type="gramEnd"/>
            <w:r w:rsidRPr="006349D0">
              <w:rPr>
                <w:rFonts w:ascii="Times New Roman" w:hAnsi="Times New Roman"/>
                <w:sz w:val="24"/>
                <w:szCs w:val="24"/>
              </w:rPr>
              <w:t>ідвищення</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рівня</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безпеки</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перебування</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дітей</w:t>
            </w:r>
            <w:proofErr w:type="spellEnd"/>
            <w:r w:rsidRPr="006349D0">
              <w:rPr>
                <w:rFonts w:ascii="Times New Roman" w:hAnsi="Times New Roman"/>
                <w:sz w:val="24"/>
                <w:szCs w:val="24"/>
              </w:rPr>
              <w:t xml:space="preserve"> в закладах </w:t>
            </w:r>
            <w:proofErr w:type="spellStart"/>
            <w:r w:rsidRPr="006349D0">
              <w:rPr>
                <w:rFonts w:ascii="Times New Roman" w:hAnsi="Times New Roman"/>
                <w:sz w:val="24"/>
                <w:szCs w:val="24"/>
              </w:rPr>
              <w:t>дошкільної</w:t>
            </w:r>
            <w:proofErr w:type="spellEnd"/>
            <w:r w:rsidRPr="006349D0">
              <w:rPr>
                <w:rFonts w:ascii="Times New Roman" w:hAnsi="Times New Roman"/>
                <w:sz w:val="24"/>
                <w:szCs w:val="24"/>
              </w:rPr>
              <w:t xml:space="preserve"> </w:t>
            </w:r>
            <w:proofErr w:type="spellStart"/>
            <w:r w:rsidRPr="006349D0">
              <w:rPr>
                <w:rFonts w:ascii="Times New Roman" w:hAnsi="Times New Roman"/>
                <w:sz w:val="24"/>
                <w:szCs w:val="24"/>
              </w:rPr>
              <w:t>освіти</w:t>
            </w:r>
            <w:proofErr w:type="spellEnd"/>
            <w:r w:rsidRPr="006349D0">
              <w:rPr>
                <w:rFonts w:ascii="Times New Roman" w:hAnsi="Times New Roman"/>
                <w:sz w:val="24"/>
                <w:szCs w:val="24"/>
              </w:rPr>
              <w:t xml:space="preserve"> </w:t>
            </w:r>
          </w:p>
        </w:tc>
        <w:tc>
          <w:tcPr>
            <w:tcW w:w="1356" w:type="dxa"/>
          </w:tcPr>
          <w:p w:rsidR="006349D0" w:rsidRPr="009E7F9F" w:rsidRDefault="006B4D4E"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349D0" w:rsidRPr="005E6C02" w:rsidRDefault="006349D0" w:rsidP="006349D0">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349D0" w:rsidRPr="005E6C02" w:rsidRDefault="006B4D4E" w:rsidP="006349D0">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ЗД</w:t>
            </w:r>
            <w:r w:rsidR="006349D0" w:rsidRPr="005E6C02">
              <w:rPr>
                <w:rFonts w:ascii="Times New Roman" w:hAnsi="Times New Roman" w:cs="Times New Roman"/>
                <w:sz w:val="24"/>
                <w:szCs w:val="24"/>
                <w:lang w:val="uk-UA" w:eastAsia="zh-CN"/>
              </w:rPr>
              <w:t>О</w:t>
            </w:r>
          </w:p>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561"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103"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c>
          <w:tcPr>
            <w:tcW w:w="1453" w:type="dxa"/>
          </w:tcPr>
          <w:p w:rsidR="006349D0" w:rsidRPr="006349D0" w:rsidRDefault="006349D0">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92,0</w:t>
            </w:r>
          </w:p>
        </w:tc>
        <w:tc>
          <w:tcPr>
            <w:tcW w:w="1453" w:type="dxa"/>
          </w:tcPr>
          <w:p w:rsidR="006349D0" w:rsidRPr="006349D0" w:rsidRDefault="006349D0">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96,0</w:t>
            </w:r>
          </w:p>
        </w:tc>
        <w:tc>
          <w:tcPr>
            <w:tcW w:w="1453" w:type="dxa"/>
          </w:tcPr>
          <w:p w:rsidR="006349D0" w:rsidRPr="006349D0" w:rsidRDefault="006349D0">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101,0</w:t>
            </w:r>
          </w:p>
        </w:tc>
        <w:tc>
          <w:tcPr>
            <w:tcW w:w="1389" w:type="dxa"/>
          </w:tcPr>
          <w:p w:rsidR="006349D0" w:rsidRPr="009E7F9F" w:rsidRDefault="006349D0" w:rsidP="006349D0">
            <w:pPr>
              <w:widowControl w:val="0"/>
              <w:tabs>
                <w:tab w:val="left" w:pos="284"/>
              </w:tabs>
              <w:jc w:val="center"/>
              <w:rPr>
                <w:rFonts w:ascii="Times New Roman" w:hAnsi="Times New Roman" w:cs="Times New Roman"/>
                <w:sz w:val="24"/>
                <w:szCs w:val="24"/>
                <w:lang w:val="uk-UA"/>
              </w:rPr>
            </w:pPr>
          </w:p>
        </w:tc>
      </w:tr>
      <w:tr w:rsidR="006B4D4E" w:rsidRPr="009E7F9F" w:rsidTr="00D12B5D">
        <w:tc>
          <w:tcPr>
            <w:tcW w:w="614" w:type="dxa"/>
          </w:tcPr>
          <w:p w:rsidR="006B4D4E" w:rsidRPr="006349D0"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uk-UA"/>
              </w:rPr>
              <w:t>3</w:t>
            </w:r>
          </w:p>
        </w:tc>
        <w:tc>
          <w:tcPr>
            <w:tcW w:w="2701" w:type="dxa"/>
          </w:tcPr>
          <w:p w:rsidR="006B4D4E" w:rsidRPr="006349D0" w:rsidRDefault="006B4D4E">
            <w:pPr>
              <w:spacing w:line="276" w:lineRule="auto"/>
              <w:ind w:right="72"/>
              <w:jc w:val="both"/>
              <w:rPr>
                <w:rFonts w:ascii="Times New Roman" w:eastAsia="Arial Unicode MS" w:hAnsi="Times New Roman" w:cs="Times New Roman"/>
                <w:color w:val="000000"/>
                <w:sz w:val="24"/>
                <w:szCs w:val="24"/>
                <w:lang w:val="uk-UA" w:eastAsia="uk-UA"/>
              </w:rPr>
            </w:pPr>
            <w:proofErr w:type="spellStart"/>
            <w:r w:rsidRPr="006349D0">
              <w:rPr>
                <w:rFonts w:ascii="Times New Roman" w:hAnsi="Times New Roman" w:cs="Times New Roman"/>
                <w:sz w:val="24"/>
                <w:szCs w:val="24"/>
              </w:rPr>
              <w:t>Навчання</w:t>
            </w:r>
            <w:proofErr w:type="spellEnd"/>
            <w:r w:rsidRPr="006349D0">
              <w:rPr>
                <w:rFonts w:ascii="Times New Roman" w:hAnsi="Times New Roman" w:cs="Times New Roman"/>
                <w:sz w:val="24"/>
                <w:szCs w:val="24"/>
              </w:rPr>
              <w:t xml:space="preserve"> </w:t>
            </w:r>
            <w:proofErr w:type="spellStart"/>
            <w:r w:rsidRPr="006349D0">
              <w:rPr>
                <w:rFonts w:ascii="Times New Roman" w:hAnsi="Times New Roman" w:cs="Times New Roman"/>
                <w:sz w:val="24"/>
                <w:szCs w:val="24"/>
              </w:rPr>
              <w:t>працівників</w:t>
            </w:r>
            <w:proofErr w:type="spellEnd"/>
            <w:r w:rsidRPr="006349D0">
              <w:rPr>
                <w:rFonts w:ascii="Times New Roman" w:hAnsi="Times New Roman" w:cs="Times New Roman"/>
                <w:sz w:val="24"/>
                <w:szCs w:val="24"/>
              </w:rPr>
              <w:t xml:space="preserve"> </w:t>
            </w:r>
            <w:proofErr w:type="spellStart"/>
            <w:r w:rsidRPr="006349D0">
              <w:rPr>
                <w:rFonts w:ascii="Times New Roman" w:hAnsi="Times New Roman" w:cs="Times New Roman"/>
                <w:sz w:val="24"/>
                <w:szCs w:val="24"/>
              </w:rPr>
              <w:t>пожежної</w:t>
            </w:r>
            <w:proofErr w:type="spellEnd"/>
            <w:r w:rsidRPr="006349D0">
              <w:rPr>
                <w:rFonts w:ascii="Times New Roman" w:hAnsi="Times New Roman" w:cs="Times New Roman"/>
                <w:sz w:val="24"/>
                <w:szCs w:val="24"/>
              </w:rPr>
              <w:t xml:space="preserve"> </w:t>
            </w:r>
            <w:proofErr w:type="spellStart"/>
            <w:r w:rsidRPr="006349D0">
              <w:rPr>
                <w:rFonts w:ascii="Times New Roman" w:hAnsi="Times New Roman" w:cs="Times New Roman"/>
                <w:sz w:val="24"/>
                <w:szCs w:val="24"/>
              </w:rPr>
              <w:t>безпеки</w:t>
            </w:r>
            <w:proofErr w:type="spellEnd"/>
            <w:r w:rsidRPr="006349D0">
              <w:rPr>
                <w:rFonts w:ascii="Times New Roman" w:hAnsi="Times New Roman" w:cs="Times New Roman"/>
                <w:sz w:val="24"/>
                <w:szCs w:val="24"/>
              </w:rPr>
              <w:t xml:space="preserve"> та </w:t>
            </w:r>
            <w:proofErr w:type="spellStart"/>
            <w:r w:rsidRPr="006349D0">
              <w:rPr>
                <w:rFonts w:ascii="Times New Roman" w:hAnsi="Times New Roman" w:cs="Times New Roman"/>
                <w:sz w:val="24"/>
                <w:szCs w:val="24"/>
              </w:rPr>
              <w:t>цивільного</w:t>
            </w:r>
            <w:proofErr w:type="spellEnd"/>
            <w:r w:rsidRPr="006349D0">
              <w:rPr>
                <w:rFonts w:ascii="Times New Roman" w:hAnsi="Times New Roman" w:cs="Times New Roman"/>
                <w:sz w:val="24"/>
                <w:szCs w:val="24"/>
              </w:rPr>
              <w:t xml:space="preserve"> </w:t>
            </w:r>
            <w:proofErr w:type="spellStart"/>
            <w:r w:rsidRPr="006349D0">
              <w:rPr>
                <w:rFonts w:ascii="Times New Roman" w:hAnsi="Times New Roman" w:cs="Times New Roman"/>
                <w:sz w:val="24"/>
                <w:szCs w:val="24"/>
              </w:rPr>
              <w:t>захисту</w:t>
            </w:r>
            <w:proofErr w:type="spellEnd"/>
          </w:p>
        </w:tc>
        <w:tc>
          <w:tcPr>
            <w:tcW w:w="1356" w:type="dxa"/>
          </w:tcPr>
          <w:p w:rsidR="006B4D4E" w:rsidRDefault="006B4D4E"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B4D4E" w:rsidRPr="00A34145" w:rsidRDefault="006B4D4E" w:rsidP="008D1EE3">
            <w:pPr>
              <w:jc w:val="center"/>
              <w:rPr>
                <w:rFonts w:ascii="Times New Roman" w:hAnsi="Times New Roman" w:cs="Times New Roman"/>
                <w:sz w:val="24"/>
                <w:szCs w:val="24"/>
                <w:lang w:val="uk-UA" w:eastAsia="zh-CN"/>
              </w:rPr>
            </w:pPr>
            <w:r w:rsidRPr="00A34145">
              <w:rPr>
                <w:rFonts w:ascii="Times New Roman" w:hAnsi="Times New Roman" w:cs="Times New Roman"/>
                <w:sz w:val="24"/>
                <w:szCs w:val="24"/>
                <w:lang w:val="uk-UA"/>
              </w:rPr>
              <w:t xml:space="preserve">Відділ, </w:t>
            </w:r>
          </w:p>
        </w:tc>
        <w:tc>
          <w:tcPr>
            <w:tcW w:w="1561"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c>
          <w:tcPr>
            <w:tcW w:w="1103"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c>
          <w:tcPr>
            <w:tcW w:w="1453" w:type="dxa"/>
          </w:tcPr>
          <w:p w:rsidR="006B4D4E" w:rsidRPr="006349D0" w:rsidRDefault="006B4D4E">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6,0</w:t>
            </w:r>
          </w:p>
        </w:tc>
        <w:tc>
          <w:tcPr>
            <w:tcW w:w="1453" w:type="dxa"/>
          </w:tcPr>
          <w:p w:rsidR="006B4D4E" w:rsidRPr="006349D0" w:rsidRDefault="006B4D4E">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8,2</w:t>
            </w:r>
          </w:p>
        </w:tc>
        <w:tc>
          <w:tcPr>
            <w:tcW w:w="1453" w:type="dxa"/>
          </w:tcPr>
          <w:p w:rsidR="006B4D4E" w:rsidRPr="006349D0" w:rsidRDefault="006B4D4E">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8,6</w:t>
            </w:r>
          </w:p>
        </w:tc>
        <w:tc>
          <w:tcPr>
            <w:tcW w:w="1389"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r>
      <w:tr w:rsidR="006B4D4E" w:rsidRPr="009E7F9F" w:rsidTr="00D12B5D">
        <w:tc>
          <w:tcPr>
            <w:tcW w:w="614" w:type="dxa"/>
          </w:tcPr>
          <w:p w:rsidR="006B4D4E" w:rsidRPr="006349D0" w:rsidRDefault="006B4D4E">
            <w:pPr>
              <w:keepNext/>
              <w:keepLines/>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1.4</w:t>
            </w:r>
          </w:p>
        </w:tc>
        <w:tc>
          <w:tcPr>
            <w:tcW w:w="2701" w:type="dxa"/>
          </w:tcPr>
          <w:p w:rsidR="006B4D4E" w:rsidRPr="006349D0" w:rsidRDefault="006B4D4E">
            <w:pPr>
              <w:spacing w:line="276" w:lineRule="auto"/>
              <w:ind w:right="72"/>
              <w:jc w:val="both"/>
              <w:rPr>
                <w:rFonts w:ascii="Times New Roman" w:eastAsia="Arial Unicode MS" w:hAnsi="Times New Roman" w:cs="Times New Roman"/>
                <w:color w:val="000000"/>
                <w:sz w:val="24"/>
                <w:szCs w:val="24"/>
                <w:lang w:val="uk-UA" w:eastAsia="uk-UA"/>
              </w:rPr>
            </w:pPr>
            <w:proofErr w:type="spellStart"/>
            <w:r w:rsidRPr="006349D0">
              <w:rPr>
                <w:rFonts w:ascii="Times New Roman" w:hAnsi="Times New Roman" w:cs="Times New Roman"/>
                <w:sz w:val="24"/>
                <w:szCs w:val="24"/>
              </w:rPr>
              <w:t>Розробка</w:t>
            </w:r>
            <w:proofErr w:type="spellEnd"/>
            <w:r w:rsidRPr="006349D0">
              <w:rPr>
                <w:rFonts w:ascii="Times New Roman" w:hAnsi="Times New Roman" w:cs="Times New Roman"/>
                <w:sz w:val="24"/>
                <w:szCs w:val="24"/>
              </w:rPr>
              <w:t xml:space="preserve"> та </w:t>
            </w:r>
            <w:proofErr w:type="spellStart"/>
            <w:r w:rsidRPr="006349D0">
              <w:rPr>
                <w:rFonts w:ascii="Times New Roman" w:hAnsi="Times New Roman" w:cs="Times New Roman"/>
                <w:sz w:val="24"/>
                <w:szCs w:val="24"/>
              </w:rPr>
              <w:t>обслуговування</w:t>
            </w:r>
            <w:proofErr w:type="spellEnd"/>
            <w:r w:rsidRPr="006349D0">
              <w:rPr>
                <w:rFonts w:ascii="Times New Roman" w:hAnsi="Times New Roman" w:cs="Times New Roman"/>
                <w:sz w:val="24"/>
                <w:szCs w:val="24"/>
              </w:rPr>
              <w:t xml:space="preserve"> </w:t>
            </w:r>
            <w:proofErr w:type="spellStart"/>
            <w:r w:rsidRPr="006349D0">
              <w:rPr>
                <w:rFonts w:ascii="Times New Roman" w:hAnsi="Times New Roman" w:cs="Times New Roman"/>
                <w:sz w:val="24"/>
                <w:szCs w:val="24"/>
              </w:rPr>
              <w:t>сайті</w:t>
            </w:r>
            <w:proofErr w:type="gramStart"/>
            <w:r w:rsidRPr="006349D0">
              <w:rPr>
                <w:rFonts w:ascii="Times New Roman" w:hAnsi="Times New Roman" w:cs="Times New Roman"/>
                <w:sz w:val="24"/>
                <w:szCs w:val="24"/>
              </w:rPr>
              <w:t>в</w:t>
            </w:r>
            <w:proofErr w:type="spellEnd"/>
            <w:proofErr w:type="gramEnd"/>
          </w:p>
        </w:tc>
        <w:tc>
          <w:tcPr>
            <w:tcW w:w="1356" w:type="dxa"/>
          </w:tcPr>
          <w:p w:rsidR="006B4D4E" w:rsidRDefault="006B4D4E" w:rsidP="006349D0">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B4D4E" w:rsidRPr="00A34145" w:rsidRDefault="006B4D4E" w:rsidP="008D1EE3">
            <w:pPr>
              <w:jc w:val="center"/>
              <w:rPr>
                <w:rFonts w:ascii="Times New Roman" w:hAnsi="Times New Roman" w:cs="Times New Roman"/>
                <w:sz w:val="24"/>
                <w:szCs w:val="24"/>
                <w:lang w:val="uk-UA" w:eastAsia="zh-CN"/>
              </w:rPr>
            </w:pPr>
            <w:r w:rsidRPr="00A34145">
              <w:rPr>
                <w:rFonts w:ascii="Times New Roman" w:hAnsi="Times New Roman" w:cs="Times New Roman"/>
                <w:sz w:val="24"/>
                <w:szCs w:val="24"/>
                <w:lang w:val="uk-UA" w:eastAsia="zh-CN"/>
              </w:rPr>
              <w:t>ЗДО</w:t>
            </w:r>
          </w:p>
        </w:tc>
        <w:tc>
          <w:tcPr>
            <w:tcW w:w="1561"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c>
          <w:tcPr>
            <w:tcW w:w="1103"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c>
          <w:tcPr>
            <w:tcW w:w="1453" w:type="dxa"/>
          </w:tcPr>
          <w:p w:rsidR="006B4D4E" w:rsidRPr="006349D0" w:rsidRDefault="006B4D4E">
            <w:pPr>
              <w:keepNext/>
              <w:keepLines/>
              <w:spacing w:line="276" w:lineRule="auto"/>
              <w:ind w:left="-56" w:right="-86"/>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11,0</w:t>
            </w:r>
          </w:p>
        </w:tc>
        <w:tc>
          <w:tcPr>
            <w:tcW w:w="1453" w:type="dxa"/>
          </w:tcPr>
          <w:p w:rsidR="006B4D4E" w:rsidRPr="006349D0" w:rsidRDefault="006B4D4E">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11,6</w:t>
            </w:r>
          </w:p>
        </w:tc>
        <w:tc>
          <w:tcPr>
            <w:tcW w:w="1453" w:type="dxa"/>
          </w:tcPr>
          <w:p w:rsidR="006B4D4E" w:rsidRPr="006349D0" w:rsidRDefault="006B4D4E">
            <w:pPr>
              <w:keepNext/>
              <w:keepLines/>
              <w:spacing w:line="276" w:lineRule="auto"/>
              <w:ind w:right="-144"/>
              <w:jc w:val="center"/>
              <w:outlineLvl w:val="1"/>
              <w:rPr>
                <w:rFonts w:ascii="Times New Roman" w:eastAsia="Times New Roman" w:hAnsi="Times New Roman" w:cs="Times New Roman"/>
                <w:bCs/>
                <w:sz w:val="24"/>
                <w:szCs w:val="24"/>
                <w:lang w:val="uk-UA"/>
              </w:rPr>
            </w:pPr>
            <w:r w:rsidRPr="006349D0">
              <w:rPr>
                <w:rFonts w:ascii="Times New Roman" w:eastAsia="Times New Roman" w:hAnsi="Times New Roman" w:cs="Times New Roman"/>
                <w:bCs/>
                <w:sz w:val="24"/>
                <w:szCs w:val="24"/>
              </w:rPr>
              <w:t>12,0</w:t>
            </w:r>
          </w:p>
        </w:tc>
        <w:tc>
          <w:tcPr>
            <w:tcW w:w="1389" w:type="dxa"/>
          </w:tcPr>
          <w:p w:rsidR="006B4D4E" w:rsidRPr="009E7F9F" w:rsidRDefault="006B4D4E" w:rsidP="006349D0">
            <w:pPr>
              <w:widowControl w:val="0"/>
              <w:tabs>
                <w:tab w:val="left" w:pos="284"/>
              </w:tabs>
              <w:jc w:val="center"/>
              <w:rPr>
                <w:rFonts w:ascii="Times New Roman" w:hAnsi="Times New Roman" w:cs="Times New Roman"/>
                <w:sz w:val="24"/>
                <w:szCs w:val="24"/>
                <w:lang w:val="uk-UA"/>
              </w:rPr>
            </w:pPr>
          </w:p>
        </w:tc>
      </w:tr>
    </w:tbl>
    <w:p w:rsidR="006349D0" w:rsidRPr="00225683" w:rsidRDefault="006349D0" w:rsidP="006349D0">
      <w:pPr>
        <w:spacing w:after="0" w:line="240" w:lineRule="auto"/>
        <w:jc w:val="both"/>
        <w:rPr>
          <w:rFonts w:ascii="Times New Roman" w:eastAsia="Calibri" w:hAnsi="Times New Roman" w:cs="Times New Roman"/>
          <w:b/>
          <w:bCs/>
          <w:i/>
          <w:iCs/>
          <w:sz w:val="24"/>
          <w:szCs w:val="24"/>
          <w:lang w:val="uk-UA" w:eastAsia="zh-CN"/>
        </w:rPr>
      </w:pPr>
      <w:r w:rsidRPr="00225683">
        <w:rPr>
          <w:rFonts w:ascii="Times New Roman" w:eastAsia="Calibri" w:hAnsi="Times New Roman" w:cs="Times New Roman"/>
          <w:b/>
          <w:bCs/>
          <w:i/>
          <w:iCs/>
          <w:sz w:val="24"/>
          <w:szCs w:val="24"/>
          <w:lang w:val="uk-UA" w:eastAsia="zh-CN"/>
        </w:rPr>
        <w:t>Очікувані результати:</w:t>
      </w:r>
    </w:p>
    <w:p w:rsidR="006349D0" w:rsidRPr="00225683" w:rsidRDefault="006349D0" w:rsidP="006349D0">
      <w:pPr>
        <w:numPr>
          <w:ilvl w:val="0"/>
          <w:numId w:val="20"/>
        </w:numPr>
        <w:spacing w:after="0" w:line="240" w:lineRule="auto"/>
        <w:ind w:firstLine="360"/>
        <w:jc w:val="both"/>
        <w:rPr>
          <w:rFonts w:ascii="Times New Roman" w:eastAsia="Calibri" w:hAnsi="Times New Roman" w:cs="Times New Roman"/>
          <w:sz w:val="24"/>
          <w:szCs w:val="24"/>
          <w:lang w:val="uk-UA" w:eastAsia="zh-CN"/>
        </w:rPr>
      </w:pPr>
      <w:r w:rsidRPr="00225683">
        <w:rPr>
          <w:rFonts w:ascii="Times New Roman" w:eastAsia="Calibri" w:hAnsi="Times New Roman" w:cs="Times New Roman"/>
          <w:sz w:val="24"/>
          <w:szCs w:val="24"/>
          <w:lang w:val="uk-UA" w:eastAsia="zh-CN"/>
        </w:rPr>
        <w:t>створення належних організаційно-педагогічних, санітарно-гігієнічних, навчально-методичних і матеріально-технічних умов для функціонування закладів дошкільної освіти та здобуття дітьми якісної дошкільної освіти;</w:t>
      </w:r>
    </w:p>
    <w:p w:rsidR="006349D0" w:rsidRPr="00225683" w:rsidRDefault="006349D0" w:rsidP="006349D0">
      <w:pPr>
        <w:numPr>
          <w:ilvl w:val="0"/>
          <w:numId w:val="20"/>
        </w:numPr>
        <w:spacing w:after="0" w:line="240" w:lineRule="auto"/>
        <w:ind w:firstLine="357"/>
        <w:jc w:val="both"/>
        <w:rPr>
          <w:rFonts w:ascii="Times New Roman" w:eastAsia="Calibri" w:hAnsi="Times New Roman" w:cs="Times New Roman"/>
          <w:sz w:val="24"/>
          <w:szCs w:val="24"/>
          <w:lang w:val="uk-UA" w:eastAsia="zh-CN"/>
        </w:rPr>
      </w:pPr>
      <w:r w:rsidRPr="00225683">
        <w:rPr>
          <w:rFonts w:ascii="Times New Roman" w:eastAsia="Calibri" w:hAnsi="Times New Roman" w:cs="Times New Roman"/>
          <w:sz w:val="24"/>
          <w:szCs w:val="24"/>
          <w:lang w:val="uk-UA" w:eastAsia="zh-CN"/>
        </w:rPr>
        <w:lastRenderedPageBreak/>
        <w:t xml:space="preserve">забезпечення відкритого інформаційного простору, прозорості щодо діяльності закладів дошкільної освіти Якушинецької  ТГ, освітніх послуг; </w:t>
      </w:r>
    </w:p>
    <w:p w:rsidR="006349D0" w:rsidRPr="00225683" w:rsidRDefault="006349D0" w:rsidP="006349D0">
      <w:pPr>
        <w:numPr>
          <w:ilvl w:val="0"/>
          <w:numId w:val="20"/>
        </w:numPr>
        <w:spacing w:after="0" w:line="240" w:lineRule="auto"/>
        <w:ind w:firstLine="357"/>
        <w:jc w:val="both"/>
        <w:rPr>
          <w:rFonts w:ascii="Times New Roman" w:eastAsia="Calibri" w:hAnsi="Times New Roman" w:cs="Times New Roman"/>
          <w:b/>
          <w:bCs/>
          <w:sz w:val="24"/>
          <w:szCs w:val="24"/>
          <w:lang w:val="uk-UA" w:eastAsia="zh-CN"/>
        </w:rPr>
      </w:pPr>
      <w:r w:rsidRPr="00225683">
        <w:rPr>
          <w:rFonts w:ascii="Times New Roman" w:eastAsia="Calibri" w:hAnsi="Times New Roman" w:cs="Times New Roman"/>
          <w:sz w:val="24"/>
          <w:szCs w:val="24"/>
          <w:lang w:val="uk-UA" w:eastAsia="zh-CN"/>
        </w:rPr>
        <w:t>створення сучасної матеріально-технічної бази для системи дошкільної освіти, забезпечення умов для розвитку індустрії нових засобів навчання;</w:t>
      </w:r>
    </w:p>
    <w:p w:rsidR="006349D0" w:rsidRPr="00DD1264"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6349D0" w:rsidP="00BE552E">
      <w:pPr>
        <w:widowControl w:val="0"/>
        <w:tabs>
          <w:tab w:val="left" w:pos="284"/>
        </w:tabs>
        <w:spacing w:after="0" w:line="240" w:lineRule="auto"/>
        <w:ind w:firstLine="709"/>
        <w:jc w:val="both"/>
        <w:rPr>
          <w:rFonts w:ascii="Times New Roman" w:eastAsia="Times New Roman" w:hAnsi="Times New Roman" w:cs="Times New Roman"/>
          <w:b/>
          <w:bCs/>
          <w:sz w:val="28"/>
          <w:szCs w:val="28"/>
          <w:lang w:val="uk-UA" w:eastAsia="ru-RU"/>
        </w:rPr>
      </w:pPr>
      <w:r w:rsidRPr="00DD1264">
        <w:rPr>
          <w:rFonts w:ascii="Times New Roman" w:eastAsia="Times New Roman" w:hAnsi="Times New Roman" w:cs="Times New Roman"/>
          <w:b/>
          <w:bCs/>
          <w:sz w:val="28"/>
          <w:szCs w:val="28"/>
          <w:lang w:val="uk-UA" w:eastAsia="ru-RU"/>
        </w:rPr>
        <w:t>Напрямок 2. ПОКРАЩЕННЯ ЯКОСТІ ШКІЛЬНОЇ ОСВІТИ</w:t>
      </w:r>
    </w:p>
    <w:p w:rsidR="006B4D4E" w:rsidRPr="002D686B" w:rsidRDefault="003A7236" w:rsidP="006B4D4E">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2D686B">
        <w:rPr>
          <w:rFonts w:ascii="Times New Roman" w:eastAsia="Calibri" w:hAnsi="Times New Roman" w:cs="Times New Roman"/>
          <w:b/>
          <w:bCs/>
          <w:i/>
          <w:iCs/>
          <w:kern w:val="3"/>
          <w:sz w:val="24"/>
          <w:szCs w:val="24"/>
          <w:lang w:val="uk-UA" w:eastAsia="zh-CN"/>
        </w:rPr>
        <w:t>Мета</w:t>
      </w:r>
      <w:r w:rsidRPr="002D686B">
        <w:rPr>
          <w:rFonts w:ascii="Times New Roman" w:eastAsia="Calibri" w:hAnsi="Times New Roman" w:cs="Times New Roman"/>
          <w:kern w:val="3"/>
          <w:sz w:val="24"/>
          <w:szCs w:val="24"/>
          <w:lang w:val="uk-UA" w:eastAsia="zh-CN"/>
        </w:rPr>
        <w:t xml:space="preserve">: сприяння забезпеченню високого рівня освітніх послуг закладів освіти Якушинецької ТГ будь-якого типу та рівня без шкоди для здоров’я; </w:t>
      </w:r>
      <w:r w:rsidRPr="002D686B">
        <w:rPr>
          <w:rFonts w:ascii="Times New Roman" w:eastAsia="Calibri" w:hAnsi="Times New Roman" w:cs="Times New Roman"/>
          <w:sz w:val="24"/>
          <w:szCs w:val="24"/>
          <w:lang w:val="uk-UA" w:eastAsia="zh-CN"/>
        </w:rPr>
        <w:t>створення безпечного, комфортно</w:t>
      </w:r>
      <w:r w:rsidR="006B4D4E">
        <w:rPr>
          <w:rFonts w:ascii="Times New Roman" w:eastAsia="Calibri" w:hAnsi="Times New Roman" w:cs="Times New Roman"/>
          <w:sz w:val="24"/>
          <w:szCs w:val="24"/>
          <w:lang w:val="uk-UA" w:eastAsia="zh-CN"/>
        </w:rPr>
        <w:t>го середовища в закладах освіти,</w:t>
      </w:r>
      <w:r w:rsidR="006B4D4E" w:rsidRPr="006B4D4E">
        <w:rPr>
          <w:rFonts w:ascii="Times New Roman" w:eastAsia="Times New Roman" w:hAnsi="Times New Roman" w:cs="Times New Roman"/>
          <w:sz w:val="24"/>
          <w:szCs w:val="24"/>
          <w:lang w:val="uk-UA" w:eastAsia="ru-RU"/>
        </w:rPr>
        <w:t xml:space="preserve"> </w:t>
      </w:r>
      <w:r w:rsidR="006B4D4E" w:rsidRPr="002D686B">
        <w:rPr>
          <w:rFonts w:ascii="Times New Roman" w:eastAsia="Times New Roman" w:hAnsi="Times New Roman" w:cs="Times New Roman"/>
          <w:sz w:val="24"/>
          <w:szCs w:val="24"/>
          <w:lang w:val="uk-UA" w:eastAsia="ru-RU"/>
        </w:rPr>
        <w:t>виконання вимог законодавства щодо забезпечення на території  Якушинецької ТГ регулярного безоплатного перевезення до місць навчання і додому учнів та педагогічних працівників;</w:t>
      </w:r>
      <w:r w:rsidR="006B4D4E" w:rsidRPr="002D686B">
        <w:rPr>
          <w:rFonts w:ascii="Times New Roman" w:eastAsia="Times New Roman" w:hAnsi="Times New Roman" w:cs="Times New Roman"/>
          <w:b/>
          <w:sz w:val="24"/>
          <w:szCs w:val="24"/>
          <w:lang w:val="uk-UA" w:eastAsia="ru-RU"/>
        </w:rPr>
        <w:t xml:space="preserve"> </w:t>
      </w:r>
      <w:r w:rsidR="006B4D4E" w:rsidRPr="002D686B">
        <w:rPr>
          <w:rFonts w:ascii="Times New Roman" w:eastAsia="Times New Roman" w:hAnsi="Times New Roman" w:cs="Times New Roman"/>
          <w:sz w:val="24"/>
          <w:szCs w:val="24"/>
          <w:lang w:val="uk-UA" w:eastAsia="ru-RU"/>
        </w:rPr>
        <w:t>забезпечення прав громадян на доступність здобуття загальної середньої освіти.</w:t>
      </w:r>
    </w:p>
    <w:p w:rsidR="003A7236" w:rsidRPr="002D686B" w:rsidRDefault="003A7236" w:rsidP="003A7236">
      <w:pPr>
        <w:suppressAutoHyphens/>
        <w:autoSpaceDN w:val="0"/>
        <w:spacing w:after="0" w:line="240" w:lineRule="auto"/>
        <w:jc w:val="both"/>
        <w:textAlignment w:val="baseline"/>
        <w:rPr>
          <w:rFonts w:ascii="Calibri" w:eastAsia="Calibri" w:hAnsi="Calibri" w:cs="Calibri"/>
          <w:kern w:val="3"/>
          <w:sz w:val="24"/>
          <w:szCs w:val="24"/>
          <w:lang w:val="uk-UA" w:eastAsia="zh-CN"/>
        </w:rPr>
      </w:pPr>
    </w:p>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tbl>
      <w:tblPr>
        <w:tblStyle w:val="a3"/>
        <w:tblW w:w="0" w:type="auto"/>
        <w:tblLook w:val="04A0" w:firstRow="1" w:lastRow="0" w:firstColumn="1" w:lastColumn="0" w:noHBand="0" w:noVBand="1"/>
      </w:tblPr>
      <w:tblGrid>
        <w:gridCol w:w="605"/>
        <w:gridCol w:w="2744"/>
        <w:gridCol w:w="1351"/>
        <w:gridCol w:w="1703"/>
        <w:gridCol w:w="1556"/>
        <w:gridCol w:w="1089"/>
        <w:gridCol w:w="1451"/>
        <w:gridCol w:w="1451"/>
        <w:gridCol w:w="1451"/>
        <w:gridCol w:w="1385"/>
      </w:tblGrid>
      <w:tr w:rsidR="00183AE6" w:rsidRPr="009E7F9F" w:rsidTr="009F4534">
        <w:tc>
          <w:tcPr>
            <w:tcW w:w="605"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w:t>
            </w:r>
          </w:p>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з/п</w:t>
            </w:r>
          </w:p>
        </w:tc>
        <w:tc>
          <w:tcPr>
            <w:tcW w:w="2744"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Зміст заходів</w:t>
            </w:r>
          </w:p>
        </w:tc>
        <w:tc>
          <w:tcPr>
            <w:tcW w:w="1351"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Строк виконання заходу</w:t>
            </w:r>
          </w:p>
        </w:tc>
        <w:tc>
          <w:tcPr>
            <w:tcW w:w="1703"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Виконавці</w:t>
            </w:r>
          </w:p>
        </w:tc>
        <w:tc>
          <w:tcPr>
            <w:tcW w:w="1556"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Джерела </w:t>
            </w:r>
            <w:proofErr w:type="spellStart"/>
            <w:r w:rsidRPr="009E7F9F">
              <w:rPr>
                <w:rFonts w:ascii="Times New Roman" w:hAnsi="Times New Roman" w:cs="Times New Roman"/>
                <w:sz w:val="24"/>
                <w:szCs w:val="24"/>
                <w:lang w:val="uk-UA"/>
              </w:rPr>
              <w:t>фінансуання</w:t>
            </w:r>
            <w:proofErr w:type="spellEnd"/>
          </w:p>
        </w:tc>
        <w:tc>
          <w:tcPr>
            <w:tcW w:w="5442" w:type="dxa"/>
            <w:gridSpan w:val="4"/>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Обсяги фінансування по роках, </w:t>
            </w:r>
            <w:proofErr w:type="spellStart"/>
            <w:r w:rsidRPr="009E7F9F">
              <w:rPr>
                <w:rFonts w:ascii="Times New Roman" w:hAnsi="Times New Roman" w:cs="Times New Roman"/>
                <w:sz w:val="24"/>
                <w:szCs w:val="24"/>
                <w:lang w:val="uk-UA"/>
              </w:rPr>
              <w:t>тис.грн</w:t>
            </w:r>
            <w:proofErr w:type="spellEnd"/>
            <w:r w:rsidRPr="009E7F9F">
              <w:rPr>
                <w:rFonts w:ascii="Times New Roman" w:hAnsi="Times New Roman" w:cs="Times New Roman"/>
                <w:sz w:val="24"/>
                <w:szCs w:val="24"/>
                <w:lang w:val="uk-UA"/>
              </w:rPr>
              <w:t>.</w:t>
            </w:r>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Очікувані результати</w:t>
            </w:r>
          </w:p>
        </w:tc>
      </w:tr>
      <w:tr w:rsidR="00183AE6" w:rsidRPr="009E7F9F" w:rsidTr="009F4534">
        <w:tc>
          <w:tcPr>
            <w:tcW w:w="605"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2744"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351"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703"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56"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089"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Всього</w:t>
            </w:r>
          </w:p>
        </w:tc>
        <w:tc>
          <w:tcPr>
            <w:tcW w:w="4353" w:type="dxa"/>
            <w:gridSpan w:val="3"/>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у тому числі:</w:t>
            </w:r>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183AE6" w:rsidRPr="009E7F9F" w:rsidTr="009F4534">
        <w:tc>
          <w:tcPr>
            <w:tcW w:w="605"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2744"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351"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703"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56"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089"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 рік</w:t>
            </w: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 рік</w:t>
            </w: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ІІІ рік</w:t>
            </w:r>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183AE6" w:rsidRPr="009E7F9F" w:rsidTr="009F4534">
        <w:tc>
          <w:tcPr>
            <w:tcW w:w="605" w:type="dxa"/>
          </w:tcPr>
          <w:p w:rsidR="00183AE6" w:rsidRPr="00183AE6" w:rsidRDefault="00183AE6">
            <w:pPr>
              <w:keepNext/>
              <w:keepLines/>
              <w:spacing w:line="276" w:lineRule="auto"/>
              <w:ind w:right="-144"/>
              <w:jc w:val="both"/>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lastRenderedPageBreak/>
              <w:t>2.1.</w:t>
            </w:r>
          </w:p>
        </w:tc>
        <w:tc>
          <w:tcPr>
            <w:tcW w:w="2744" w:type="dxa"/>
          </w:tcPr>
          <w:p w:rsidR="00183AE6" w:rsidRPr="00183AE6" w:rsidRDefault="00183AE6">
            <w:pPr>
              <w:spacing w:line="276" w:lineRule="auto"/>
              <w:jc w:val="both"/>
              <w:rPr>
                <w:rFonts w:ascii="Times New Roman" w:eastAsia="Arial Unicode MS" w:hAnsi="Times New Roman" w:cs="Times New Roman"/>
                <w:color w:val="000000"/>
                <w:sz w:val="24"/>
                <w:szCs w:val="24"/>
                <w:lang w:val="uk-UA" w:eastAsia="uk-UA"/>
              </w:rPr>
            </w:pPr>
            <w:r w:rsidRPr="00183AE6">
              <w:rPr>
                <w:rFonts w:ascii="Times New Roman" w:hAnsi="Times New Roman" w:cs="Times New Roman"/>
                <w:sz w:val="24"/>
                <w:szCs w:val="24"/>
                <w:lang w:val="uk-UA"/>
              </w:rPr>
              <w:t>Забезпечення харчуванням учнів 1-4 класів та пільгових категорій загальноосвітніх навчальних закладів</w:t>
            </w:r>
          </w:p>
        </w:tc>
        <w:tc>
          <w:tcPr>
            <w:tcW w:w="1351" w:type="dxa"/>
          </w:tcPr>
          <w:p w:rsidR="00183AE6" w:rsidRPr="009E7F9F" w:rsidRDefault="006B4D4E" w:rsidP="00461495">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Заклади загальної середньої освіти (ЗЗСО)</w:t>
            </w:r>
          </w:p>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56"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089"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451" w:type="dxa"/>
          </w:tcPr>
          <w:p w:rsidR="00183AE6" w:rsidRPr="00183AE6" w:rsidRDefault="00183AE6">
            <w:pPr>
              <w:keepNext/>
              <w:keepLines/>
              <w:spacing w:line="276" w:lineRule="auto"/>
              <w:ind w:right="-144"/>
              <w:jc w:val="center"/>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t xml:space="preserve">В межах </w:t>
            </w:r>
            <w:proofErr w:type="spellStart"/>
            <w:r w:rsidRPr="00183AE6">
              <w:rPr>
                <w:rFonts w:ascii="Times New Roman" w:eastAsia="Times New Roman" w:hAnsi="Times New Roman" w:cs="Times New Roman"/>
                <w:bCs/>
                <w:sz w:val="24"/>
                <w:szCs w:val="24"/>
              </w:rPr>
              <w:t>кошторисних</w:t>
            </w:r>
            <w:proofErr w:type="spellEnd"/>
            <w:r w:rsidRPr="00183AE6">
              <w:rPr>
                <w:rFonts w:ascii="Times New Roman" w:eastAsia="Times New Roman" w:hAnsi="Times New Roman" w:cs="Times New Roman"/>
                <w:bCs/>
                <w:sz w:val="24"/>
                <w:szCs w:val="24"/>
              </w:rPr>
              <w:t xml:space="preserve"> </w:t>
            </w:r>
            <w:proofErr w:type="spellStart"/>
            <w:r w:rsidRPr="00183AE6">
              <w:rPr>
                <w:rFonts w:ascii="Times New Roman" w:eastAsia="Times New Roman" w:hAnsi="Times New Roman" w:cs="Times New Roman"/>
                <w:bCs/>
                <w:sz w:val="24"/>
                <w:szCs w:val="24"/>
              </w:rPr>
              <w:t>призначень</w:t>
            </w:r>
            <w:proofErr w:type="spellEnd"/>
          </w:p>
        </w:tc>
        <w:tc>
          <w:tcPr>
            <w:tcW w:w="1451" w:type="dxa"/>
          </w:tcPr>
          <w:p w:rsidR="00183AE6" w:rsidRPr="00183AE6" w:rsidRDefault="00183AE6">
            <w:pPr>
              <w:keepNext/>
              <w:keepLines/>
              <w:spacing w:line="276" w:lineRule="auto"/>
              <w:ind w:right="-144"/>
              <w:jc w:val="center"/>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t xml:space="preserve">В межах </w:t>
            </w:r>
            <w:proofErr w:type="spellStart"/>
            <w:r w:rsidRPr="00183AE6">
              <w:rPr>
                <w:rFonts w:ascii="Times New Roman" w:eastAsia="Times New Roman" w:hAnsi="Times New Roman" w:cs="Times New Roman"/>
                <w:bCs/>
                <w:sz w:val="24"/>
                <w:szCs w:val="24"/>
              </w:rPr>
              <w:t>кошторисних</w:t>
            </w:r>
            <w:proofErr w:type="spellEnd"/>
            <w:r w:rsidRPr="00183AE6">
              <w:rPr>
                <w:rFonts w:ascii="Times New Roman" w:eastAsia="Times New Roman" w:hAnsi="Times New Roman" w:cs="Times New Roman"/>
                <w:bCs/>
                <w:sz w:val="24"/>
                <w:szCs w:val="24"/>
              </w:rPr>
              <w:t xml:space="preserve"> </w:t>
            </w:r>
            <w:proofErr w:type="spellStart"/>
            <w:r w:rsidRPr="00183AE6">
              <w:rPr>
                <w:rFonts w:ascii="Times New Roman" w:eastAsia="Times New Roman" w:hAnsi="Times New Roman" w:cs="Times New Roman"/>
                <w:bCs/>
                <w:sz w:val="24"/>
                <w:szCs w:val="24"/>
              </w:rPr>
              <w:t>призначень</w:t>
            </w:r>
            <w:proofErr w:type="spellEnd"/>
          </w:p>
        </w:tc>
        <w:tc>
          <w:tcPr>
            <w:tcW w:w="1451" w:type="dxa"/>
          </w:tcPr>
          <w:p w:rsidR="00183AE6" w:rsidRPr="00183AE6" w:rsidRDefault="00183AE6">
            <w:pPr>
              <w:keepNext/>
              <w:keepLines/>
              <w:spacing w:line="276" w:lineRule="auto"/>
              <w:ind w:right="-144"/>
              <w:jc w:val="center"/>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t xml:space="preserve">В межах </w:t>
            </w:r>
            <w:proofErr w:type="spellStart"/>
            <w:r w:rsidRPr="00183AE6">
              <w:rPr>
                <w:rFonts w:ascii="Times New Roman" w:eastAsia="Times New Roman" w:hAnsi="Times New Roman" w:cs="Times New Roman"/>
                <w:bCs/>
                <w:sz w:val="24"/>
                <w:szCs w:val="24"/>
              </w:rPr>
              <w:t>кошторисних</w:t>
            </w:r>
            <w:proofErr w:type="spellEnd"/>
            <w:r w:rsidRPr="00183AE6">
              <w:rPr>
                <w:rFonts w:ascii="Times New Roman" w:eastAsia="Times New Roman" w:hAnsi="Times New Roman" w:cs="Times New Roman"/>
                <w:bCs/>
                <w:sz w:val="24"/>
                <w:szCs w:val="24"/>
              </w:rPr>
              <w:t xml:space="preserve"> </w:t>
            </w:r>
            <w:proofErr w:type="spellStart"/>
            <w:r w:rsidRPr="00183AE6">
              <w:rPr>
                <w:rFonts w:ascii="Times New Roman" w:eastAsia="Times New Roman" w:hAnsi="Times New Roman" w:cs="Times New Roman"/>
                <w:bCs/>
                <w:sz w:val="24"/>
                <w:szCs w:val="24"/>
              </w:rPr>
              <w:t>призначень</w:t>
            </w:r>
            <w:proofErr w:type="spellEnd"/>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183AE6" w:rsidRPr="009E7F9F" w:rsidTr="009F4534">
        <w:tc>
          <w:tcPr>
            <w:tcW w:w="605" w:type="dxa"/>
          </w:tcPr>
          <w:p w:rsidR="00183AE6" w:rsidRPr="00183AE6" w:rsidRDefault="00183AE6">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2</w:t>
            </w:r>
            <w:r w:rsidRPr="00183AE6">
              <w:rPr>
                <w:rFonts w:ascii="Times New Roman" w:eastAsia="Times New Roman" w:hAnsi="Times New Roman" w:cs="Times New Roman"/>
                <w:bCs/>
                <w:sz w:val="24"/>
                <w:szCs w:val="24"/>
              </w:rPr>
              <w:t>.</w:t>
            </w:r>
          </w:p>
        </w:tc>
        <w:tc>
          <w:tcPr>
            <w:tcW w:w="2744" w:type="dxa"/>
          </w:tcPr>
          <w:p w:rsidR="00183AE6" w:rsidRPr="00183AE6" w:rsidRDefault="00183AE6">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Забезпечення</w:t>
            </w:r>
            <w:proofErr w:type="spellEnd"/>
            <w:r w:rsidRPr="00183AE6">
              <w:rPr>
                <w:rFonts w:ascii="Times New Roman" w:hAnsi="Times New Roman" w:cs="Times New Roman"/>
                <w:sz w:val="24"/>
                <w:szCs w:val="24"/>
              </w:rPr>
              <w:t xml:space="preserve"> </w:t>
            </w:r>
            <w:proofErr w:type="spellStart"/>
            <w:proofErr w:type="gramStart"/>
            <w:r w:rsidRPr="00183AE6">
              <w:rPr>
                <w:rFonts w:ascii="Times New Roman" w:hAnsi="Times New Roman" w:cs="Times New Roman"/>
                <w:sz w:val="24"/>
                <w:szCs w:val="24"/>
              </w:rPr>
              <w:t>п</w:t>
            </w:r>
            <w:proofErr w:type="gramEnd"/>
            <w:r w:rsidRPr="00183AE6">
              <w:rPr>
                <w:rFonts w:ascii="Times New Roman" w:hAnsi="Times New Roman" w:cs="Times New Roman"/>
                <w:sz w:val="24"/>
                <w:szCs w:val="24"/>
              </w:rPr>
              <w:t>ідвозу</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дітей</w:t>
            </w:r>
            <w:proofErr w:type="spellEnd"/>
            <w:r w:rsidRPr="00183AE6">
              <w:rPr>
                <w:rFonts w:ascii="Times New Roman" w:hAnsi="Times New Roman" w:cs="Times New Roman"/>
                <w:sz w:val="24"/>
                <w:szCs w:val="24"/>
              </w:rPr>
              <w:t xml:space="preserve"> з </w:t>
            </w:r>
            <w:proofErr w:type="spellStart"/>
            <w:r w:rsidRPr="00183AE6">
              <w:rPr>
                <w:rFonts w:ascii="Times New Roman" w:hAnsi="Times New Roman" w:cs="Times New Roman"/>
                <w:sz w:val="24"/>
                <w:szCs w:val="24"/>
              </w:rPr>
              <w:t>віддалених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територій</w:t>
            </w:r>
            <w:proofErr w:type="spellEnd"/>
            <w:r w:rsidRPr="00183AE6">
              <w:rPr>
                <w:rFonts w:ascii="Times New Roman" w:hAnsi="Times New Roman" w:cs="Times New Roman"/>
                <w:sz w:val="24"/>
                <w:szCs w:val="24"/>
              </w:rPr>
              <w:t xml:space="preserve">  до </w:t>
            </w:r>
            <w:proofErr w:type="spellStart"/>
            <w:r w:rsidRPr="00183AE6">
              <w:rPr>
                <w:rFonts w:ascii="Times New Roman" w:hAnsi="Times New Roman" w:cs="Times New Roman"/>
                <w:sz w:val="24"/>
                <w:szCs w:val="24"/>
              </w:rPr>
              <w:t>місць</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навчання</w:t>
            </w:r>
            <w:proofErr w:type="spellEnd"/>
            <w:r w:rsidRPr="00183AE6">
              <w:rPr>
                <w:rFonts w:ascii="Times New Roman" w:hAnsi="Times New Roman" w:cs="Times New Roman"/>
                <w:sz w:val="24"/>
                <w:szCs w:val="24"/>
              </w:rPr>
              <w:t xml:space="preserve"> і в </w:t>
            </w:r>
            <w:proofErr w:type="spellStart"/>
            <w:r w:rsidRPr="00183AE6">
              <w:rPr>
                <w:rFonts w:ascii="Times New Roman" w:hAnsi="Times New Roman" w:cs="Times New Roman"/>
                <w:sz w:val="24"/>
                <w:szCs w:val="24"/>
              </w:rPr>
              <w:t>зворотному</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напрямку</w:t>
            </w:r>
            <w:proofErr w:type="spellEnd"/>
          </w:p>
        </w:tc>
        <w:tc>
          <w:tcPr>
            <w:tcW w:w="1351" w:type="dxa"/>
          </w:tcPr>
          <w:p w:rsidR="00183AE6" w:rsidRPr="009E7F9F" w:rsidRDefault="006B4D4E" w:rsidP="00461495">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56"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089"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715,5</w:t>
            </w: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753,4</w:t>
            </w: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791,2</w:t>
            </w:r>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6B4D4E" w:rsidRPr="009E7F9F" w:rsidTr="009F4534">
        <w:tc>
          <w:tcPr>
            <w:tcW w:w="605"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3</w:t>
            </w:r>
            <w:r w:rsidRPr="00183AE6">
              <w:rPr>
                <w:rFonts w:ascii="Times New Roman" w:eastAsia="Times New Roman" w:hAnsi="Times New Roman" w:cs="Times New Roman"/>
                <w:bCs/>
                <w:sz w:val="24"/>
                <w:szCs w:val="24"/>
              </w:rPr>
              <w:t>.</w:t>
            </w:r>
          </w:p>
        </w:tc>
        <w:tc>
          <w:tcPr>
            <w:tcW w:w="2744"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Відшкодування</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педагогічним</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працівникам</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які</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проживають</w:t>
            </w:r>
            <w:proofErr w:type="spellEnd"/>
            <w:r w:rsidRPr="00183AE6">
              <w:rPr>
                <w:rFonts w:ascii="Times New Roman" w:hAnsi="Times New Roman" w:cs="Times New Roman"/>
                <w:sz w:val="24"/>
                <w:szCs w:val="24"/>
              </w:rPr>
              <w:t xml:space="preserve"> в </w:t>
            </w:r>
            <w:proofErr w:type="spellStart"/>
            <w:r w:rsidRPr="00183AE6">
              <w:rPr>
                <w:rFonts w:ascii="Times New Roman" w:hAnsi="Times New Roman" w:cs="Times New Roman"/>
                <w:sz w:val="24"/>
                <w:szCs w:val="24"/>
              </w:rPr>
              <w:t>інших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населених</w:t>
            </w:r>
            <w:proofErr w:type="spellEnd"/>
            <w:r w:rsidRPr="00183AE6">
              <w:rPr>
                <w:rFonts w:ascii="Times New Roman" w:hAnsi="Times New Roman" w:cs="Times New Roman"/>
                <w:sz w:val="24"/>
                <w:szCs w:val="24"/>
              </w:rPr>
              <w:t xml:space="preserve"> пунктах, </w:t>
            </w:r>
            <w:proofErr w:type="spellStart"/>
            <w:r w:rsidRPr="00183AE6">
              <w:rPr>
                <w:rFonts w:ascii="Times New Roman" w:hAnsi="Times New Roman" w:cs="Times New Roman"/>
                <w:sz w:val="24"/>
                <w:szCs w:val="24"/>
              </w:rPr>
              <w:t>вартості</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проїзду</w:t>
            </w:r>
            <w:proofErr w:type="spellEnd"/>
            <w:r w:rsidRPr="00183AE6">
              <w:rPr>
                <w:rFonts w:ascii="Times New Roman" w:hAnsi="Times New Roman" w:cs="Times New Roman"/>
                <w:sz w:val="24"/>
                <w:szCs w:val="24"/>
              </w:rPr>
              <w:t xml:space="preserve"> </w:t>
            </w:r>
            <w:proofErr w:type="gramStart"/>
            <w:r w:rsidRPr="00183AE6">
              <w:rPr>
                <w:rFonts w:ascii="Times New Roman" w:hAnsi="Times New Roman" w:cs="Times New Roman"/>
                <w:sz w:val="24"/>
                <w:szCs w:val="24"/>
              </w:rPr>
              <w:t>до</w:t>
            </w:r>
            <w:proofErr w:type="gram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закладів</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освіти</w:t>
            </w:r>
            <w:proofErr w:type="spellEnd"/>
            <w:r w:rsidRPr="00183AE6">
              <w:rPr>
                <w:rFonts w:ascii="Times New Roman" w:hAnsi="Times New Roman" w:cs="Times New Roman"/>
                <w:sz w:val="24"/>
                <w:szCs w:val="24"/>
              </w:rPr>
              <w:t xml:space="preserve"> та у </w:t>
            </w:r>
            <w:proofErr w:type="spellStart"/>
            <w:r w:rsidRPr="00183AE6">
              <w:rPr>
                <w:rFonts w:ascii="Times New Roman" w:hAnsi="Times New Roman" w:cs="Times New Roman"/>
                <w:sz w:val="24"/>
                <w:szCs w:val="24"/>
              </w:rPr>
              <w:t>зворотному</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напрямку</w:t>
            </w:r>
            <w:proofErr w:type="spellEnd"/>
          </w:p>
        </w:tc>
        <w:tc>
          <w:tcPr>
            <w:tcW w:w="1351" w:type="dxa"/>
          </w:tcPr>
          <w:p w:rsidR="006B4D4E" w:rsidRDefault="006B4D4E">
            <w:r w:rsidRPr="00913345">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5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089"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46,1</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49,0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51,0</w:t>
            </w:r>
          </w:p>
        </w:tc>
        <w:tc>
          <w:tcPr>
            <w:tcW w:w="1385"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9F4534">
        <w:tc>
          <w:tcPr>
            <w:tcW w:w="605"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4</w:t>
            </w:r>
            <w:r w:rsidRPr="00183AE6">
              <w:rPr>
                <w:rFonts w:ascii="Times New Roman" w:eastAsia="Times New Roman" w:hAnsi="Times New Roman" w:cs="Times New Roman"/>
                <w:bCs/>
                <w:sz w:val="24"/>
                <w:szCs w:val="24"/>
              </w:rPr>
              <w:t>.</w:t>
            </w:r>
          </w:p>
        </w:tc>
        <w:tc>
          <w:tcPr>
            <w:tcW w:w="2744"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r w:rsidRPr="00183AE6">
              <w:rPr>
                <w:rFonts w:ascii="Times New Roman" w:hAnsi="Times New Roman" w:cs="Times New Roman"/>
                <w:sz w:val="24"/>
                <w:szCs w:val="24"/>
                <w:lang w:val="uk-UA"/>
              </w:rPr>
              <w:t>Забезпечення одягом та взуттям дітей-сиріт та дітей позбавлених батьківського піклування</w:t>
            </w:r>
          </w:p>
        </w:tc>
        <w:tc>
          <w:tcPr>
            <w:tcW w:w="1351" w:type="dxa"/>
          </w:tcPr>
          <w:p w:rsidR="006B4D4E" w:rsidRDefault="006B4D4E">
            <w:r w:rsidRPr="00913345">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5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089"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20,4</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20,8</w:t>
            </w:r>
          </w:p>
        </w:tc>
        <w:tc>
          <w:tcPr>
            <w:tcW w:w="1385"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9F4534">
        <w:tc>
          <w:tcPr>
            <w:tcW w:w="605"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5</w:t>
            </w:r>
            <w:r w:rsidRPr="00183AE6">
              <w:rPr>
                <w:rFonts w:ascii="Times New Roman" w:eastAsia="Times New Roman" w:hAnsi="Times New Roman" w:cs="Times New Roman"/>
                <w:bCs/>
                <w:sz w:val="24"/>
                <w:szCs w:val="24"/>
              </w:rPr>
              <w:t>.</w:t>
            </w:r>
          </w:p>
        </w:tc>
        <w:tc>
          <w:tcPr>
            <w:tcW w:w="2744"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r w:rsidRPr="00183AE6">
              <w:rPr>
                <w:rFonts w:ascii="Times New Roman" w:hAnsi="Times New Roman" w:cs="Times New Roman"/>
                <w:sz w:val="24"/>
                <w:szCs w:val="24"/>
                <w:lang w:val="uk-UA"/>
              </w:rPr>
              <w:t>Підвищення рівня безпеки перебування дітей та працівників в закладах шкільної освіти, забезпечення збереження майна</w:t>
            </w:r>
          </w:p>
        </w:tc>
        <w:tc>
          <w:tcPr>
            <w:tcW w:w="1351" w:type="dxa"/>
          </w:tcPr>
          <w:p w:rsidR="006B4D4E" w:rsidRDefault="006B4D4E">
            <w:r w:rsidRPr="00913345">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5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089"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150,0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158,0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166,0</w:t>
            </w:r>
          </w:p>
        </w:tc>
        <w:tc>
          <w:tcPr>
            <w:tcW w:w="1385"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9F4534">
        <w:tc>
          <w:tcPr>
            <w:tcW w:w="605"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lang w:val="uk-UA"/>
              </w:rPr>
              <w:t>6</w:t>
            </w:r>
          </w:p>
        </w:tc>
        <w:tc>
          <w:tcPr>
            <w:tcW w:w="2744" w:type="dxa"/>
          </w:tcPr>
          <w:p w:rsidR="006B4D4E" w:rsidRPr="00183AE6" w:rsidRDefault="006B4D4E">
            <w:pPr>
              <w:spacing w:line="276" w:lineRule="auto"/>
              <w:ind w:right="72"/>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Навчання</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працівників</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пожежної</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безпеки</w:t>
            </w:r>
            <w:proofErr w:type="spellEnd"/>
            <w:r w:rsidRPr="00183AE6">
              <w:rPr>
                <w:rFonts w:ascii="Times New Roman" w:hAnsi="Times New Roman" w:cs="Times New Roman"/>
                <w:sz w:val="24"/>
                <w:szCs w:val="24"/>
              </w:rPr>
              <w:t xml:space="preserve"> та </w:t>
            </w:r>
            <w:proofErr w:type="spellStart"/>
            <w:r w:rsidRPr="00183AE6">
              <w:rPr>
                <w:rFonts w:ascii="Times New Roman" w:hAnsi="Times New Roman" w:cs="Times New Roman"/>
                <w:sz w:val="24"/>
                <w:szCs w:val="24"/>
              </w:rPr>
              <w:t>цивільного</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захисту</w:t>
            </w:r>
            <w:proofErr w:type="spellEnd"/>
          </w:p>
        </w:tc>
        <w:tc>
          <w:tcPr>
            <w:tcW w:w="1351" w:type="dxa"/>
          </w:tcPr>
          <w:p w:rsidR="006B4D4E" w:rsidRDefault="006B4D4E">
            <w:r w:rsidRPr="00796EE7">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5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089"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left="-56" w:right="-86"/>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13,0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13,5</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15,0</w:t>
            </w:r>
          </w:p>
        </w:tc>
        <w:tc>
          <w:tcPr>
            <w:tcW w:w="1385"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9F4534">
        <w:tc>
          <w:tcPr>
            <w:tcW w:w="605"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7</w:t>
            </w:r>
          </w:p>
        </w:tc>
        <w:tc>
          <w:tcPr>
            <w:tcW w:w="2744" w:type="dxa"/>
          </w:tcPr>
          <w:p w:rsidR="006B4D4E" w:rsidRPr="00183AE6" w:rsidRDefault="006B4D4E">
            <w:pPr>
              <w:spacing w:line="276" w:lineRule="auto"/>
              <w:ind w:right="72"/>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Розробка</w:t>
            </w:r>
            <w:proofErr w:type="spellEnd"/>
            <w:r w:rsidRPr="00183AE6">
              <w:rPr>
                <w:rFonts w:ascii="Times New Roman" w:hAnsi="Times New Roman" w:cs="Times New Roman"/>
                <w:sz w:val="24"/>
                <w:szCs w:val="24"/>
              </w:rPr>
              <w:t xml:space="preserve"> та </w:t>
            </w:r>
            <w:proofErr w:type="spellStart"/>
            <w:r w:rsidRPr="00183AE6">
              <w:rPr>
                <w:rFonts w:ascii="Times New Roman" w:hAnsi="Times New Roman" w:cs="Times New Roman"/>
                <w:sz w:val="24"/>
                <w:szCs w:val="24"/>
              </w:rPr>
              <w:t>обслуговування</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сайті</w:t>
            </w:r>
            <w:proofErr w:type="gramStart"/>
            <w:r w:rsidRPr="00183AE6">
              <w:rPr>
                <w:rFonts w:ascii="Times New Roman" w:hAnsi="Times New Roman" w:cs="Times New Roman"/>
                <w:sz w:val="24"/>
                <w:szCs w:val="24"/>
              </w:rPr>
              <w:t>в</w:t>
            </w:r>
            <w:proofErr w:type="spellEnd"/>
            <w:proofErr w:type="gramEnd"/>
          </w:p>
        </w:tc>
        <w:tc>
          <w:tcPr>
            <w:tcW w:w="1351" w:type="dxa"/>
          </w:tcPr>
          <w:p w:rsidR="006B4D4E" w:rsidRDefault="006B4D4E">
            <w:r w:rsidRPr="00796EE7">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5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089"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left="-56" w:right="-86"/>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13,0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13,5</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14,0</w:t>
            </w:r>
          </w:p>
        </w:tc>
        <w:tc>
          <w:tcPr>
            <w:tcW w:w="1385"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183AE6" w:rsidRPr="009E7F9F" w:rsidTr="009F4534">
        <w:tc>
          <w:tcPr>
            <w:tcW w:w="605" w:type="dxa"/>
          </w:tcPr>
          <w:p w:rsidR="00183AE6" w:rsidRPr="00183AE6" w:rsidRDefault="00183AE6">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uk-UA"/>
              </w:rPr>
              <w:t>8</w:t>
            </w:r>
          </w:p>
        </w:tc>
        <w:tc>
          <w:tcPr>
            <w:tcW w:w="2744" w:type="dxa"/>
          </w:tcPr>
          <w:p w:rsidR="00183AE6" w:rsidRPr="00183AE6" w:rsidRDefault="00183AE6">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Будівництво</w:t>
            </w:r>
            <w:proofErr w:type="spellEnd"/>
            <w:r w:rsidRPr="00183AE6">
              <w:rPr>
                <w:rFonts w:ascii="Times New Roman" w:hAnsi="Times New Roman" w:cs="Times New Roman"/>
                <w:sz w:val="24"/>
                <w:szCs w:val="24"/>
              </w:rPr>
              <w:t xml:space="preserve"> закладу </w:t>
            </w:r>
            <w:proofErr w:type="spellStart"/>
            <w:r w:rsidRPr="00183AE6">
              <w:rPr>
                <w:rFonts w:ascii="Times New Roman" w:hAnsi="Times New Roman" w:cs="Times New Roman"/>
                <w:sz w:val="24"/>
                <w:szCs w:val="24"/>
              </w:rPr>
              <w:t>загальної</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середньої</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освіти</w:t>
            </w:r>
            <w:proofErr w:type="spellEnd"/>
            <w:r w:rsidRPr="00183AE6">
              <w:rPr>
                <w:rFonts w:ascii="Times New Roman" w:hAnsi="Times New Roman" w:cs="Times New Roman"/>
                <w:sz w:val="24"/>
                <w:szCs w:val="24"/>
              </w:rPr>
              <w:t xml:space="preserve"> </w:t>
            </w:r>
            <w:proofErr w:type="gramStart"/>
            <w:r w:rsidRPr="00183AE6">
              <w:rPr>
                <w:rFonts w:ascii="Times New Roman" w:hAnsi="Times New Roman" w:cs="Times New Roman"/>
                <w:sz w:val="24"/>
                <w:szCs w:val="24"/>
              </w:rPr>
              <w:t>в</w:t>
            </w:r>
            <w:proofErr w:type="gramEnd"/>
            <w:r w:rsidRPr="00183AE6">
              <w:rPr>
                <w:rFonts w:ascii="Times New Roman" w:hAnsi="Times New Roman" w:cs="Times New Roman"/>
                <w:sz w:val="24"/>
                <w:szCs w:val="24"/>
              </w:rPr>
              <w:t xml:space="preserve"> с. Зарванці (на </w:t>
            </w:r>
            <w:proofErr w:type="spellStart"/>
            <w:r w:rsidRPr="00183AE6">
              <w:rPr>
                <w:rFonts w:ascii="Times New Roman" w:hAnsi="Times New Roman" w:cs="Times New Roman"/>
                <w:sz w:val="24"/>
                <w:szCs w:val="24"/>
              </w:rPr>
              <w:t>умовах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співфінансування</w:t>
            </w:r>
            <w:proofErr w:type="spellEnd"/>
            <w:r w:rsidRPr="00183AE6">
              <w:rPr>
                <w:rFonts w:ascii="Times New Roman" w:hAnsi="Times New Roman" w:cs="Times New Roman"/>
                <w:sz w:val="24"/>
                <w:szCs w:val="24"/>
              </w:rPr>
              <w:t>)</w:t>
            </w:r>
          </w:p>
        </w:tc>
        <w:tc>
          <w:tcPr>
            <w:tcW w:w="1351" w:type="dxa"/>
          </w:tcPr>
          <w:p w:rsidR="00183AE6" w:rsidRDefault="006B4D4E" w:rsidP="00461495">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703" w:type="dxa"/>
          </w:tcPr>
          <w:p w:rsidR="00183AE6" w:rsidRDefault="00183AE6" w:rsidP="00461495">
            <w:pPr>
              <w:jc w:val="center"/>
              <w:rPr>
                <w:rFonts w:ascii="Times New Roman" w:hAnsi="Times New Roman" w:cs="Times New Roman"/>
                <w:sz w:val="24"/>
                <w:szCs w:val="24"/>
                <w:lang w:val="uk-UA"/>
              </w:rPr>
            </w:pPr>
          </w:p>
        </w:tc>
        <w:tc>
          <w:tcPr>
            <w:tcW w:w="1556"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089"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8 000,0</w:t>
            </w: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w:t>
            </w:r>
          </w:p>
        </w:tc>
        <w:tc>
          <w:tcPr>
            <w:tcW w:w="1451" w:type="dxa"/>
          </w:tcPr>
          <w:p w:rsidR="00183AE6" w:rsidRDefault="00183AE6">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w:t>
            </w:r>
          </w:p>
        </w:tc>
        <w:tc>
          <w:tcPr>
            <w:tcW w:w="1385"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bl>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3A7236" w:rsidRDefault="003A7236" w:rsidP="003A7236">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2D686B">
        <w:rPr>
          <w:rFonts w:ascii="Times New Roman" w:eastAsia="Calibri" w:hAnsi="Times New Roman" w:cs="Times New Roman"/>
          <w:b/>
          <w:bCs/>
          <w:i/>
          <w:iCs/>
          <w:kern w:val="3"/>
          <w:sz w:val="24"/>
          <w:szCs w:val="24"/>
          <w:lang w:val="uk-UA" w:eastAsia="zh-CN"/>
        </w:rPr>
        <w:t xml:space="preserve">  Очікувані результати:</w:t>
      </w:r>
    </w:p>
    <w:p w:rsidR="006B4D4E" w:rsidRPr="002D686B" w:rsidRDefault="006B4D4E" w:rsidP="006B4D4E">
      <w:pPr>
        <w:spacing w:after="0" w:line="240" w:lineRule="auto"/>
        <w:rPr>
          <w:rFonts w:ascii="Times New Roman" w:eastAsia="Times New Roman" w:hAnsi="Times New Roman" w:cs="Times New Roman"/>
          <w:sz w:val="24"/>
          <w:szCs w:val="24"/>
          <w:lang w:val="uk-UA" w:eastAsia="ru-RU"/>
        </w:rPr>
      </w:pPr>
      <w:r w:rsidRPr="002D686B">
        <w:rPr>
          <w:rFonts w:ascii="Times New Roman" w:eastAsia="Times New Roman" w:hAnsi="Times New Roman" w:cs="Times New Roman"/>
          <w:sz w:val="24"/>
          <w:szCs w:val="24"/>
          <w:lang w:val="uk-UA" w:eastAsia="ru-RU"/>
        </w:rPr>
        <w:t>- забезпечено доступну загальну середню освіту</w:t>
      </w:r>
    </w:p>
    <w:p w:rsidR="006B4D4E" w:rsidRPr="002D686B" w:rsidRDefault="006B4D4E" w:rsidP="006B4D4E">
      <w:pPr>
        <w:spacing w:after="0" w:line="240" w:lineRule="auto"/>
        <w:rPr>
          <w:rFonts w:ascii="Times New Roman" w:eastAsia="Times New Roman" w:hAnsi="Times New Roman" w:cs="Times New Roman"/>
          <w:sz w:val="24"/>
          <w:szCs w:val="24"/>
          <w:lang w:eastAsia="ru-RU"/>
        </w:rPr>
      </w:pPr>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забезпечено</w:t>
      </w:r>
      <w:proofErr w:type="spellEnd"/>
      <w:r w:rsidRPr="002D686B">
        <w:rPr>
          <w:rFonts w:ascii="Times New Roman" w:eastAsia="Times New Roman" w:hAnsi="Times New Roman" w:cs="Times New Roman"/>
          <w:sz w:val="24"/>
          <w:szCs w:val="24"/>
          <w:lang w:eastAsia="ru-RU"/>
        </w:rPr>
        <w:t xml:space="preserve"> </w:t>
      </w:r>
      <w:proofErr w:type="spellStart"/>
      <w:proofErr w:type="gramStart"/>
      <w:r w:rsidRPr="002D686B">
        <w:rPr>
          <w:rFonts w:ascii="Times New Roman" w:eastAsia="Times New Roman" w:hAnsi="Times New Roman" w:cs="Times New Roman"/>
          <w:sz w:val="24"/>
          <w:szCs w:val="24"/>
          <w:lang w:eastAsia="ru-RU"/>
        </w:rPr>
        <w:t>соц</w:t>
      </w:r>
      <w:proofErr w:type="gramEnd"/>
      <w:r w:rsidRPr="002D686B">
        <w:rPr>
          <w:rFonts w:ascii="Times New Roman" w:eastAsia="Times New Roman" w:hAnsi="Times New Roman" w:cs="Times New Roman"/>
          <w:sz w:val="24"/>
          <w:szCs w:val="24"/>
          <w:lang w:eastAsia="ru-RU"/>
        </w:rPr>
        <w:t>іальний</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захист</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учасників</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освітнього</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процесу</w:t>
      </w:r>
      <w:proofErr w:type="spellEnd"/>
      <w:r w:rsidRPr="002D686B">
        <w:rPr>
          <w:rFonts w:ascii="Times New Roman" w:eastAsia="Times New Roman" w:hAnsi="Times New Roman" w:cs="Times New Roman"/>
          <w:sz w:val="24"/>
          <w:szCs w:val="24"/>
          <w:lang w:eastAsia="ru-RU"/>
        </w:rPr>
        <w:t>.</w:t>
      </w:r>
    </w:p>
    <w:p w:rsidR="006B4D4E" w:rsidRPr="002D686B" w:rsidRDefault="006B4D4E" w:rsidP="006B4D4E">
      <w:pPr>
        <w:jc w:val="both"/>
        <w:rPr>
          <w:rFonts w:ascii="Times New Roman" w:eastAsia="Times New Roman" w:hAnsi="Times New Roman" w:cs="Times New Roman"/>
          <w:sz w:val="24"/>
          <w:szCs w:val="24"/>
          <w:lang w:eastAsia="ru-RU"/>
        </w:rPr>
      </w:pPr>
      <w:r w:rsidRPr="002D686B">
        <w:rPr>
          <w:rFonts w:ascii="Times New Roman" w:eastAsia="Times New Roman" w:hAnsi="Times New Roman" w:cs="Times New Roman"/>
          <w:sz w:val="24"/>
          <w:szCs w:val="24"/>
          <w:lang w:val="uk-UA" w:eastAsia="ru-RU"/>
        </w:rPr>
        <w:t xml:space="preserve">- </w:t>
      </w:r>
      <w:r w:rsidRPr="002D686B">
        <w:rPr>
          <w:rFonts w:ascii="Times New Roman" w:eastAsia="Times New Roman" w:hAnsi="Times New Roman" w:cs="Times New Roman"/>
          <w:sz w:val="24"/>
          <w:szCs w:val="24"/>
          <w:lang w:eastAsia="ru-RU"/>
        </w:rPr>
        <w:t>створен</w:t>
      </w:r>
      <w:r w:rsidRPr="002D686B">
        <w:rPr>
          <w:rFonts w:ascii="Times New Roman" w:eastAsia="Times New Roman" w:hAnsi="Times New Roman" w:cs="Times New Roman"/>
          <w:sz w:val="24"/>
          <w:szCs w:val="24"/>
          <w:lang w:val="uk-UA" w:eastAsia="ru-RU"/>
        </w:rPr>
        <w:t>о</w:t>
      </w:r>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належн</w:t>
      </w:r>
      <w:proofErr w:type="spellEnd"/>
      <w:r w:rsidRPr="002D686B">
        <w:rPr>
          <w:rFonts w:ascii="Times New Roman" w:eastAsia="Times New Roman" w:hAnsi="Times New Roman" w:cs="Times New Roman"/>
          <w:sz w:val="24"/>
          <w:szCs w:val="24"/>
          <w:lang w:val="uk-UA" w:eastAsia="ru-RU"/>
        </w:rPr>
        <w:t>і та безпечні</w:t>
      </w:r>
      <w:r w:rsidRPr="002D686B">
        <w:rPr>
          <w:rFonts w:ascii="Times New Roman" w:eastAsia="Times New Roman" w:hAnsi="Times New Roman" w:cs="Times New Roman"/>
          <w:sz w:val="24"/>
          <w:szCs w:val="24"/>
          <w:lang w:eastAsia="ru-RU"/>
        </w:rPr>
        <w:t xml:space="preserve"> умов</w:t>
      </w:r>
      <w:r w:rsidRPr="002D686B">
        <w:rPr>
          <w:rFonts w:ascii="Times New Roman" w:eastAsia="Times New Roman" w:hAnsi="Times New Roman" w:cs="Times New Roman"/>
          <w:sz w:val="24"/>
          <w:szCs w:val="24"/>
          <w:lang w:val="uk-UA" w:eastAsia="ru-RU"/>
        </w:rPr>
        <w:t>и</w:t>
      </w:r>
      <w:r w:rsidRPr="002D686B">
        <w:rPr>
          <w:rFonts w:ascii="Times New Roman" w:eastAsia="Times New Roman" w:hAnsi="Times New Roman" w:cs="Times New Roman"/>
          <w:sz w:val="24"/>
          <w:szCs w:val="24"/>
          <w:lang w:eastAsia="ru-RU"/>
        </w:rPr>
        <w:t xml:space="preserve"> для </w:t>
      </w:r>
      <w:proofErr w:type="spellStart"/>
      <w:r w:rsidRPr="002D686B">
        <w:rPr>
          <w:rFonts w:ascii="Times New Roman" w:eastAsia="Times New Roman" w:hAnsi="Times New Roman" w:cs="Times New Roman"/>
          <w:sz w:val="24"/>
          <w:szCs w:val="24"/>
          <w:lang w:eastAsia="ru-RU"/>
        </w:rPr>
        <w:t>здобуття</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повної</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загальної</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середньої</w:t>
      </w:r>
      <w:proofErr w:type="spellEnd"/>
      <w:r w:rsidRPr="002D686B">
        <w:rPr>
          <w:rFonts w:ascii="Times New Roman" w:eastAsia="Times New Roman" w:hAnsi="Times New Roman" w:cs="Times New Roman"/>
          <w:sz w:val="24"/>
          <w:szCs w:val="24"/>
          <w:lang w:eastAsia="ru-RU"/>
        </w:rPr>
        <w:t xml:space="preserve"> </w:t>
      </w:r>
      <w:proofErr w:type="spellStart"/>
      <w:r w:rsidRPr="002D686B">
        <w:rPr>
          <w:rFonts w:ascii="Times New Roman" w:eastAsia="Times New Roman" w:hAnsi="Times New Roman" w:cs="Times New Roman"/>
          <w:sz w:val="24"/>
          <w:szCs w:val="24"/>
          <w:lang w:eastAsia="ru-RU"/>
        </w:rPr>
        <w:t>освіти</w:t>
      </w:r>
      <w:proofErr w:type="spellEnd"/>
      <w:r w:rsidRPr="002D686B">
        <w:rPr>
          <w:rFonts w:ascii="Times New Roman" w:eastAsia="Times New Roman" w:hAnsi="Times New Roman" w:cs="Times New Roman"/>
          <w:sz w:val="24"/>
          <w:szCs w:val="24"/>
          <w:lang w:val="uk-UA" w:eastAsia="ru-RU"/>
        </w:rPr>
        <w:t xml:space="preserve"> дітьми, які проживають на території Якушинецької ТГ</w:t>
      </w:r>
      <w:r w:rsidRPr="002D686B">
        <w:rPr>
          <w:rFonts w:ascii="Times New Roman" w:eastAsia="Times New Roman" w:hAnsi="Times New Roman" w:cs="Times New Roman"/>
          <w:sz w:val="24"/>
          <w:szCs w:val="24"/>
          <w:lang w:eastAsia="ru-RU"/>
        </w:rPr>
        <w:t>.</w:t>
      </w:r>
    </w:p>
    <w:p w:rsidR="006B4D4E" w:rsidRPr="002D686B" w:rsidRDefault="006B4D4E" w:rsidP="003A7236">
      <w:pPr>
        <w:suppressAutoHyphens/>
        <w:autoSpaceDN w:val="0"/>
        <w:spacing w:after="0" w:line="240" w:lineRule="auto"/>
        <w:textAlignment w:val="baseline"/>
        <w:rPr>
          <w:rFonts w:ascii="Times New Roman" w:eastAsia="Calibri" w:hAnsi="Times New Roman" w:cs="Times New Roman"/>
          <w:b/>
          <w:bCs/>
          <w:i/>
          <w:iCs/>
          <w:kern w:val="3"/>
          <w:sz w:val="24"/>
          <w:szCs w:val="24"/>
          <w:lang w:eastAsia="zh-CN"/>
        </w:rPr>
      </w:pPr>
    </w:p>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DD1264">
        <w:rPr>
          <w:rFonts w:ascii="Times New Roman" w:eastAsia="Times New Roman" w:hAnsi="Times New Roman" w:cs="Times New Roman"/>
          <w:b/>
          <w:bCs/>
          <w:sz w:val="28"/>
          <w:szCs w:val="28"/>
          <w:lang w:val="uk-UA" w:eastAsia="ru-RU"/>
        </w:rPr>
        <w:t>Напрямок 3. ОБДАРОВАНІ ДІТИ</w:t>
      </w:r>
    </w:p>
    <w:p w:rsidR="00183AE6" w:rsidRPr="00225683" w:rsidRDefault="00183AE6" w:rsidP="00183AE6">
      <w:pPr>
        <w:suppressAutoHyphens/>
        <w:autoSpaceDN w:val="0"/>
        <w:spacing w:after="0" w:line="240" w:lineRule="auto"/>
        <w:jc w:val="both"/>
        <w:textAlignment w:val="baseline"/>
        <w:rPr>
          <w:rFonts w:ascii="Calibri" w:eastAsia="Calibri" w:hAnsi="Calibri" w:cs="Calibri"/>
          <w:kern w:val="3"/>
          <w:sz w:val="24"/>
          <w:szCs w:val="24"/>
          <w:lang w:val="uk-UA" w:eastAsia="zh-CN"/>
        </w:rPr>
      </w:pPr>
      <w:r w:rsidRPr="00225683">
        <w:rPr>
          <w:rFonts w:ascii="Times New Roman" w:eastAsia="Calibri" w:hAnsi="Times New Roman" w:cs="Times New Roman"/>
          <w:b/>
          <w:bCs/>
          <w:i/>
          <w:iCs/>
          <w:kern w:val="3"/>
          <w:sz w:val="24"/>
          <w:szCs w:val="24"/>
          <w:lang w:val="uk-UA" w:eastAsia="zh-CN"/>
        </w:rPr>
        <w:t xml:space="preserve">Завдання: </w:t>
      </w:r>
      <w:r w:rsidRPr="00225683">
        <w:rPr>
          <w:rFonts w:ascii="Times New Roman" w:eastAsia="Calibri" w:hAnsi="Times New Roman" w:cs="Times New Roman"/>
          <w:kern w:val="3"/>
          <w:sz w:val="24"/>
          <w:szCs w:val="24"/>
          <w:lang w:val="uk-UA" w:eastAsia="zh-CN"/>
        </w:rPr>
        <w:t>підвищення якості роботи з обдарованими дітьми та молоддю шляхом удосконалення системи виявлення, підтримки та розвитку обдарованості, сприяння самореалізації й професійному самовизначенню відповідно до здібностей та інтересів.</w:t>
      </w: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tbl>
      <w:tblPr>
        <w:tblStyle w:val="a3"/>
        <w:tblW w:w="0" w:type="auto"/>
        <w:tblLook w:val="04A0" w:firstRow="1" w:lastRow="0" w:firstColumn="1" w:lastColumn="0" w:noHBand="0" w:noVBand="1"/>
      </w:tblPr>
      <w:tblGrid>
        <w:gridCol w:w="616"/>
        <w:gridCol w:w="2699"/>
        <w:gridCol w:w="1357"/>
        <w:gridCol w:w="1703"/>
        <w:gridCol w:w="1562"/>
        <w:gridCol w:w="1106"/>
        <w:gridCol w:w="1451"/>
        <w:gridCol w:w="1451"/>
        <w:gridCol w:w="1451"/>
        <w:gridCol w:w="1390"/>
      </w:tblGrid>
      <w:tr w:rsidR="00183AE6" w:rsidRPr="009E7F9F" w:rsidTr="00183AE6">
        <w:tc>
          <w:tcPr>
            <w:tcW w:w="616"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w:t>
            </w:r>
          </w:p>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з/п</w:t>
            </w:r>
          </w:p>
        </w:tc>
        <w:tc>
          <w:tcPr>
            <w:tcW w:w="2699"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Зміст заходів</w:t>
            </w:r>
          </w:p>
        </w:tc>
        <w:tc>
          <w:tcPr>
            <w:tcW w:w="1357"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Строк виконання заходу</w:t>
            </w:r>
          </w:p>
        </w:tc>
        <w:tc>
          <w:tcPr>
            <w:tcW w:w="1703"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Виконавці</w:t>
            </w:r>
          </w:p>
        </w:tc>
        <w:tc>
          <w:tcPr>
            <w:tcW w:w="1562" w:type="dxa"/>
            <w:vMerge w:val="restart"/>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Джерела </w:t>
            </w:r>
            <w:proofErr w:type="spellStart"/>
            <w:r w:rsidRPr="009E7F9F">
              <w:rPr>
                <w:rFonts w:ascii="Times New Roman" w:hAnsi="Times New Roman" w:cs="Times New Roman"/>
                <w:sz w:val="24"/>
                <w:szCs w:val="24"/>
                <w:lang w:val="uk-UA"/>
              </w:rPr>
              <w:t>фінансуання</w:t>
            </w:r>
            <w:proofErr w:type="spellEnd"/>
          </w:p>
        </w:tc>
        <w:tc>
          <w:tcPr>
            <w:tcW w:w="5459" w:type="dxa"/>
            <w:gridSpan w:val="4"/>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Обсяги фінансування по роках, </w:t>
            </w:r>
            <w:proofErr w:type="spellStart"/>
            <w:r w:rsidRPr="009E7F9F">
              <w:rPr>
                <w:rFonts w:ascii="Times New Roman" w:hAnsi="Times New Roman" w:cs="Times New Roman"/>
                <w:sz w:val="24"/>
                <w:szCs w:val="24"/>
                <w:lang w:val="uk-UA"/>
              </w:rPr>
              <w:t>тис.грн</w:t>
            </w:r>
            <w:proofErr w:type="spellEnd"/>
            <w:r w:rsidRPr="009E7F9F">
              <w:rPr>
                <w:rFonts w:ascii="Times New Roman" w:hAnsi="Times New Roman" w:cs="Times New Roman"/>
                <w:sz w:val="24"/>
                <w:szCs w:val="24"/>
                <w:lang w:val="uk-UA"/>
              </w:rPr>
              <w:t>.</w:t>
            </w:r>
          </w:p>
        </w:tc>
        <w:tc>
          <w:tcPr>
            <w:tcW w:w="1390"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Очікувані результати</w:t>
            </w:r>
          </w:p>
        </w:tc>
      </w:tr>
      <w:tr w:rsidR="00183AE6" w:rsidRPr="009E7F9F" w:rsidTr="00183AE6">
        <w:tc>
          <w:tcPr>
            <w:tcW w:w="616"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2699"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357"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703"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62"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106"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Всього</w:t>
            </w:r>
          </w:p>
        </w:tc>
        <w:tc>
          <w:tcPr>
            <w:tcW w:w="4353" w:type="dxa"/>
            <w:gridSpan w:val="3"/>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у тому числі:</w:t>
            </w:r>
          </w:p>
        </w:tc>
        <w:tc>
          <w:tcPr>
            <w:tcW w:w="1390"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183AE6" w:rsidRPr="009E7F9F" w:rsidTr="00183AE6">
        <w:tc>
          <w:tcPr>
            <w:tcW w:w="616"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2699"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357"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703"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562" w:type="dxa"/>
            <w:vMerge/>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106"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 рік</w:t>
            </w: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 рік</w:t>
            </w:r>
          </w:p>
        </w:tc>
        <w:tc>
          <w:tcPr>
            <w:tcW w:w="1451"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ІІІ рік</w:t>
            </w:r>
          </w:p>
        </w:tc>
        <w:tc>
          <w:tcPr>
            <w:tcW w:w="1390" w:type="dxa"/>
          </w:tcPr>
          <w:p w:rsidR="00183AE6" w:rsidRPr="009E7F9F" w:rsidRDefault="00183AE6" w:rsidP="00461495">
            <w:pPr>
              <w:widowControl w:val="0"/>
              <w:tabs>
                <w:tab w:val="left" w:pos="284"/>
              </w:tabs>
              <w:jc w:val="center"/>
              <w:rPr>
                <w:rFonts w:ascii="Times New Roman" w:hAnsi="Times New Roman" w:cs="Times New Roman"/>
                <w:sz w:val="24"/>
                <w:szCs w:val="24"/>
                <w:lang w:val="uk-UA"/>
              </w:rPr>
            </w:pPr>
          </w:p>
        </w:tc>
      </w:tr>
      <w:tr w:rsidR="006B4D4E" w:rsidRPr="009E7F9F" w:rsidTr="00183AE6">
        <w:tc>
          <w:tcPr>
            <w:tcW w:w="616"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lastRenderedPageBreak/>
              <w:t>3.1.</w:t>
            </w:r>
          </w:p>
        </w:tc>
        <w:tc>
          <w:tcPr>
            <w:tcW w:w="2699"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Забезпечення</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участі</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учнів</w:t>
            </w:r>
            <w:proofErr w:type="spellEnd"/>
            <w:r w:rsidRPr="00183AE6">
              <w:rPr>
                <w:rFonts w:ascii="Times New Roman" w:hAnsi="Times New Roman" w:cs="Times New Roman"/>
                <w:sz w:val="24"/>
                <w:szCs w:val="24"/>
              </w:rPr>
              <w:t xml:space="preserve"> та </w:t>
            </w:r>
            <w:proofErr w:type="spellStart"/>
            <w:r w:rsidRPr="00183AE6">
              <w:rPr>
                <w:rFonts w:ascii="Times New Roman" w:hAnsi="Times New Roman" w:cs="Times New Roman"/>
                <w:sz w:val="24"/>
                <w:szCs w:val="24"/>
              </w:rPr>
              <w:t>вихованців</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гуртків</w:t>
            </w:r>
            <w:proofErr w:type="spellEnd"/>
            <w:r w:rsidRPr="00183AE6">
              <w:rPr>
                <w:rFonts w:ascii="Times New Roman" w:hAnsi="Times New Roman" w:cs="Times New Roman"/>
                <w:sz w:val="24"/>
                <w:szCs w:val="24"/>
              </w:rPr>
              <w:t xml:space="preserve"> у </w:t>
            </w:r>
            <w:proofErr w:type="spellStart"/>
            <w:r w:rsidRPr="00183AE6">
              <w:rPr>
                <w:rFonts w:ascii="Times New Roman" w:hAnsi="Times New Roman" w:cs="Times New Roman"/>
                <w:sz w:val="24"/>
                <w:szCs w:val="24"/>
              </w:rPr>
              <w:t>предметних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турнірах</w:t>
            </w:r>
            <w:proofErr w:type="spellEnd"/>
            <w:r w:rsidRPr="00183AE6">
              <w:rPr>
                <w:rFonts w:ascii="Times New Roman" w:hAnsi="Times New Roman" w:cs="Times New Roman"/>
                <w:sz w:val="24"/>
                <w:szCs w:val="24"/>
              </w:rPr>
              <w:t xml:space="preserve">, конкурсах та </w:t>
            </w:r>
            <w:proofErr w:type="spellStart"/>
            <w:r w:rsidRPr="00183AE6">
              <w:rPr>
                <w:rFonts w:ascii="Times New Roman" w:hAnsi="Times New Roman" w:cs="Times New Roman"/>
                <w:sz w:val="24"/>
                <w:szCs w:val="24"/>
              </w:rPr>
              <w:t>олімпіадах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усіх</w:t>
            </w:r>
            <w:proofErr w:type="spellEnd"/>
            <w:r w:rsidRPr="00183AE6">
              <w:rPr>
                <w:rFonts w:ascii="Times New Roman" w:hAnsi="Times New Roman" w:cs="Times New Roman"/>
                <w:sz w:val="24"/>
                <w:szCs w:val="24"/>
              </w:rPr>
              <w:t xml:space="preserve"> </w:t>
            </w:r>
            <w:proofErr w:type="spellStart"/>
            <w:proofErr w:type="gramStart"/>
            <w:r w:rsidRPr="00183AE6">
              <w:rPr>
                <w:rFonts w:ascii="Times New Roman" w:hAnsi="Times New Roman" w:cs="Times New Roman"/>
                <w:sz w:val="24"/>
                <w:szCs w:val="24"/>
              </w:rPr>
              <w:t>р</w:t>
            </w:r>
            <w:proofErr w:type="gramEnd"/>
            <w:r w:rsidRPr="00183AE6">
              <w:rPr>
                <w:rFonts w:ascii="Times New Roman" w:hAnsi="Times New Roman" w:cs="Times New Roman"/>
                <w:sz w:val="24"/>
                <w:szCs w:val="24"/>
              </w:rPr>
              <w:t>івнів</w:t>
            </w:r>
            <w:proofErr w:type="spellEnd"/>
          </w:p>
        </w:tc>
        <w:tc>
          <w:tcPr>
            <w:tcW w:w="1357" w:type="dxa"/>
          </w:tcPr>
          <w:p w:rsidR="006B4D4E" w:rsidRDefault="006B4D4E">
            <w:r w:rsidRPr="0051093C">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562"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10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390"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183AE6">
        <w:tc>
          <w:tcPr>
            <w:tcW w:w="616"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sidRPr="00183AE6">
              <w:rPr>
                <w:rFonts w:ascii="Times New Roman" w:eastAsia="Times New Roman" w:hAnsi="Times New Roman" w:cs="Times New Roman"/>
                <w:bCs/>
                <w:sz w:val="24"/>
                <w:szCs w:val="24"/>
              </w:rPr>
              <w:t>3.2.</w:t>
            </w:r>
          </w:p>
        </w:tc>
        <w:tc>
          <w:tcPr>
            <w:tcW w:w="2699"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Організація</w:t>
            </w:r>
            <w:proofErr w:type="spellEnd"/>
            <w:r w:rsidRPr="00183AE6">
              <w:rPr>
                <w:rFonts w:ascii="Times New Roman" w:hAnsi="Times New Roman" w:cs="Times New Roman"/>
                <w:sz w:val="24"/>
                <w:szCs w:val="24"/>
              </w:rPr>
              <w:t xml:space="preserve"> та </w:t>
            </w:r>
            <w:proofErr w:type="spellStart"/>
            <w:r w:rsidRPr="00183AE6">
              <w:rPr>
                <w:rFonts w:ascii="Times New Roman" w:hAnsi="Times New Roman" w:cs="Times New Roman"/>
                <w:sz w:val="24"/>
                <w:szCs w:val="24"/>
              </w:rPr>
              <w:t>проведення</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інтерактивних</w:t>
            </w:r>
            <w:proofErr w:type="spellEnd"/>
            <w:r w:rsidRPr="00183AE6">
              <w:rPr>
                <w:rFonts w:ascii="Times New Roman" w:hAnsi="Times New Roman" w:cs="Times New Roman"/>
                <w:sz w:val="24"/>
                <w:szCs w:val="24"/>
              </w:rPr>
              <w:t xml:space="preserve"> та </w:t>
            </w:r>
            <w:proofErr w:type="spellStart"/>
            <w:r w:rsidRPr="00183AE6">
              <w:rPr>
                <w:rFonts w:ascii="Times New Roman" w:hAnsi="Times New Roman" w:cs="Times New Roman"/>
                <w:sz w:val="24"/>
                <w:szCs w:val="24"/>
              </w:rPr>
              <w:t>творчих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предметних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конкурсі</w:t>
            </w:r>
            <w:proofErr w:type="gramStart"/>
            <w:r w:rsidRPr="00183AE6">
              <w:rPr>
                <w:rFonts w:ascii="Times New Roman" w:hAnsi="Times New Roman" w:cs="Times New Roman"/>
                <w:sz w:val="24"/>
                <w:szCs w:val="24"/>
              </w:rPr>
              <w:t>в</w:t>
            </w:r>
            <w:proofErr w:type="spellEnd"/>
            <w:proofErr w:type="gramEnd"/>
          </w:p>
        </w:tc>
        <w:tc>
          <w:tcPr>
            <w:tcW w:w="1357" w:type="dxa"/>
          </w:tcPr>
          <w:p w:rsidR="006B4D4E" w:rsidRDefault="006B4D4E">
            <w:r w:rsidRPr="0051093C">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562"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10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2,0</w:t>
            </w:r>
          </w:p>
        </w:tc>
        <w:tc>
          <w:tcPr>
            <w:tcW w:w="1390"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183AE6">
        <w:tc>
          <w:tcPr>
            <w:tcW w:w="616"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uk-UA"/>
              </w:rPr>
              <w:t>3</w:t>
            </w:r>
            <w:r w:rsidRPr="00183AE6">
              <w:rPr>
                <w:rFonts w:ascii="Times New Roman" w:eastAsia="Times New Roman" w:hAnsi="Times New Roman" w:cs="Times New Roman"/>
                <w:bCs/>
                <w:sz w:val="24"/>
                <w:szCs w:val="24"/>
              </w:rPr>
              <w:t>.</w:t>
            </w:r>
          </w:p>
        </w:tc>
        <w:tc>
          <w:tcPr>
            <w:tcW w:w="2699"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r w:rsidRPr="00183AE6">
              <w:rPr>
                <w:rFonts w:ascii="Times New Roman" w:hAnsi="Times New Roman" w:cs="Times New Roman"/>
                <w:sz w:val="24"/>
                <w:szCs w:val="24"/>
                <w:lang w:val="uk-UA"/>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357" w:type="dxa"/>
          </w:tcPr>
          <w:p w:rsidR="006B4D4E" w:rsidRDefault="006B4D4E">
            <w:r w:rsidRPr="0051093C">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62"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10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36,0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38,0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40,0</w:t>
            </w:r>
          </w:p>
        </w:tc>
        <w:tc>
          <w:tcPr>
            <w:tcW w:w="1390"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6B4D4E" w:rsidRPr="009E7F9F" w:rsidTr="00183AE6">
        <w:tc>
          <w:tcPr>
            <w:tcW w:w="616" w:type="dxa"/>
          </w:tcPr>
          <w:p w:rsidR="006B4D4E" w:rsidRPr="00183AE6" w:rsidRDefault="006B4D4E">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uk-UA"/>
              </w:rPr>
              <w:t>4</w:t>
            </w:r>
            <w:r w:rsidRPr="00183AE6">
              <w:rPr>
                <w:rFonts w:ascii="Times New Roman" w:eastAsia="Times New Roman" w:hAnsi="Times New Roman" w:cs="Times New Roman"/>
                <w:bCs/>
                <w:sz w:val="24"/>
                <w:szCs w:val="24"/>
              </w:rPr>
              <w:t>.</w:t>
            </w:r>
          </w:p>
        </w:tc>
        <w:tc>
          <w:tcPr>
            <w:tcW w:w="2699" w:type="dxa"/>
          </w:tcPr>
          <w:p w:rsidR="006B4D4E" w:rsidRPr="00183AE6" w:rsidRDefault="006B4D4E">
            <w:pPr>
              <w:spacing w:line="276" w:lineRule="auto"/>
              <w:jc w:val="both"/>
              <w:rPr>
                <w:rFonts w:ascii="Times New Roman" w:eastAsia="Arial Unicode MS" w:hAnsi="Times New Roman" w:cs="Times New Roman"/>
                <w:color w:val="000000"/>
                <w:sz w:val="24"/>
                <w:szCs w:val="24"/>
                <w:lang w:val="uk-UA" w:eastAsia="uk-UA"/>
              </w:rPr>
            </w:pPr>
            <w:proofErr w:type="spellStart"/>
            <w:r w:rsidRPr="00183AE6">
              <w:rPr>
                <w:rFonts w:ascii="Times New Roman" w:hAnsi="Times New Roman" w:cs="Times New Roman"/>
                <w:sz w:val="24"/>
                <w:szCs w:val="24"/>
              </w:rPr>
              <w:t>Виплата</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винагород</w:t>
            </w:r>
            <w:proofErr w:type="spellEnd"/>
            <w:r w:rsidRPr="00183AE6">
              <w:rPr>
                <w:rFonts w:ascii="Times New Roman" w:hAnsi="Times New Roman" w:cs="Times New Roman"/>
                <w:sz w:val="24"/>
                <w:szCs w:val="24"/>
              </w:rPr>
              <w:t xml:space="preserve"> в </w:t>
            </w:r>
            <w:proofErr w:type="spellStart"/>
            <w:r w:rsidRPr="00183AE6">
              <w:rPr>
                <w:rFonts w:ascii="Times New Roman" w:hAnsi="Times New Roman" w:cs="Times New Roman"/>
                <w:sz w:val="24"/>
                <w:szCs w:val="24"/>
              </w:rPr>
              <w:t>натуральній</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або</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грошовій</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формі</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педагогічним</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працівникам</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які</w:t>
            </w:r>
            <w:proofErr w:type="spellEnd"/>
            <w:r w:rsidRPr="00183AE6">
              <w:rPr>
                <w:rFonts w:ascii="Times New Roman" w:hAnsi="Times New Roman" w:cs="Times New Roman"/>
                <w:sz w:val="24"/>
                <w:szCs w:val="24"/>
              </w:rPr>
              <w:t xml:space="preserve"> </w:t>
            </w:r>
            <w:proofErr w:type="spellStart"/>
            <w:proofErr w:type="gramStart"/>
            <w:r w:rsidRPr="00183AE6">
              <w:rPr>
                <w:rFonts w:ascii="Times New Roman" w:hAnsi="Times New Roman" w:cs="Times New Roman"/>
                <w:sz w:val="24"/>
                <w:szCs w:val="24"/>
              </w:rPr>
              <w:t>п</w:t>
            </w:r>
            <w:proofErr w:type="gramEnd"/>
            <w:r w:rsidRPr="00183AE6">
              <w:rPr>
                <w:rFonts w:ascii="Times New Roman" w:hAnsi="Times New Roman" w:cs="Times New Roman"/>
                <w:sz w:val="24"/>
                <w:szCs w:val="24"/>
              </w:rPr>
              <w:t>ідготували</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переможців</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олімпіад</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конкурсів</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спортивних</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змагань</w:t>
            </w:r>
            <w:proofErr w:type="spellEnd"/>
            <w:r w:rsidRPr="00183AE6">
              <w:rPr>
                <w:rFonts w:ascii="Times New Roman" w:hAnsi="Times New Roman" w:cs="Times New Roman"/>
                <w:sz w:val="24"/>
                <w:szCs w:val="24"/>
              </w:rPr>
              <w:t xml:space="preserve"> </w:t>
            </w:r>
            <w:proofErr w:type="spellStart"/>
            <w:r w:rsidRPr="00183AE6">
              <w:rPr>
                <w:rFonts w:ascii="Times New Roman" w:hAnsi="Times New Roman" w:cs="Times New Roman"/>
                <w:sz w:val="24"/>
                <w:szCs w:val="24"/>
              </w:rPr>
              <w:t>тощо</w:t>
            </w:r>
            <w:proofErr w:type="spellEnd"/>
          </w:p>
        </w:tc>
        <w:tc>
          <w:tcPr>
            <w:tcW w:w="1357" w:type="dxa"/>
          </w:tcPr>
          <w:p w:rsidR="006B4D4E" w:rsidRDefault="006B4D4E">
            <w:r w:rsidRPr="0051093C">
              <w:rPr>
                <w:rFonts w:ascii="Times New Roman" w:hAnsi="Times New Roman" w:cs="Times New Roman"/>
                <w:sz w:val="24"/>
                <w:szCs w:val="24"/>
                <w:lang w:val="uk-UA"/>
              </w:rPr>
              <w:t>2022-2024</w:t>
            </w: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6B4D4E" w:rsidRDefault="006B4D4E" w:rsidP="00461495">
            <w:pPr>
              <w:jc w:val="center"/>
              <w:rPr>
                <w:rFonts w:ascii="Times New Roman" w:hAnsi="Times New Roman" w:cs="Times New Roman"/>
                <w:sz w:val="24"/>
                <w:szCs w:val="24"/>
                <w:lang w:val="uk-UA"/>
              </w:rPr>
            </w:pPr>
          </w:p>
        </w:tc>
        <w:tc>
          <w:tcPr>
            <w:tcW w:w="1562"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106"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451" w:type="dxa"/>
          </w:tcPr>
          <w:p w:rsidR="006B4D4E" w:rsidRDefault="006B4D4E">
            <w:pPr>
              <w:keepNext/>
              <w:keepLines/>
              <w:spacing w:line="276" w:lineRule="auto"/>
              <w:ind w:right="-144"/>
              <w:jc w:val="center"/>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rPr>
              <w:t>5,0</w:t>
            </w:r>
          </w:p>
        </w:tc>
        <w:tc>
          <w:tcPr>
            <w:tcW w:w="1390" w:type="dxa"/>
          </w:tcPr>
          <w:p w:rsidR="006B4D4E" w:rsidRPr="009E7F9F" w:rsidRDefault="006B4D4E" w:rsidP="00461495">
            <w:pPr>
              <w:widowControl w:val="0"/>
              <w:tabs>
                <w:tab w:val="left" w:pos="284"/>
              </w:tabs>
              <w:jc w:val="center"/>
              <w:rPr>
                <w:rFonts w:ascii="Times New Roman" w:hAnsi="Times New Roman" w:cs="Times New Roman"/>
                <w:sz w:val="24"/>
                <w:szCs w:val="24"/>
                <w:lang w:val="uk-UA"/>
              </w:rPr>
            </w:pPr>
          </w:p>
        </w:tc>
      </w:tr>
      <w:tr w:rsidR="00D12B5D" w:rsidRPr="009E7F9F" w:rsidTr="00EE2400">
        <w:tc>
          <w:tcPr>
            <w:tcW w:w="616" w:type="dxa"/>
          </w:tcPr>
          <w:p w:rsidR="00D12B5D" w:rsidRPr="00183AE6" w:rsidRDefault="009F4534">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c>
          <w:tcPr>
            <w:tcW w:w="2699" w:type="dxa"/>
            <w:vAlign w:val="center"/>
          </w:tcPr>
          <w:p w:rsidR="00D12B5D" w:rsidRDefault="00D12B5D" w:rsidP="00461495">
            <w:pPr>
              <w:rPr>
                <w:rFonts w:ascii="Times New Roman" w:hAnsi="Times New Roman" w:cs="Times New Roman"/>
                <w:sz w:val="24"/>
                <w:szCs w:val="22"/>
                <w:lang w:val="uk-UA" w:eastAsia="en-US"/>
              </w:rPr>
            </w:pPr>
            <w:r>
              <w:rPr>
                <w:rFonts w:ascii="Times New Roman" w:hAnsi="Times New Roman" w:cs="Times New Roman"/>
                <w:sz w:val="22"/>
                <w:szCs w:val="22"/>
                <w:lang w:val="uk-UA" w:eastAsia="en-US"/>
              </w:rPr>
              <w:t xml:space="preserve">Забезпечити </w:t>
            </w:r>
            <w:r w:rsidRPr="00225683">
              <w:rPr>
                <w:rFonts w:ascii="Times New Roman" w:hAnsi="Times New Roman" w:cs="Times New Roman"/>
                <w:sz w:val="22"/>
                <w:szCs w:val="22"/>
                <w:lang w:val="uk-UA" w:eastAsia="en-US"/>
              </w:rPr>
              <w:t xml:space="preserve">проведення щорічного свята </w:t>
            </w:r>
            <w:r w:rsidRPr="00225683">
              <w:rPr>
                <w:rFonts w:ascii="Times New Roman" w:hAnsi="Times New Roman" w:cs="Times New Roman"/>
                <w:sz w:val="22"/>
                <w:szCs w:val="22"/>
                <w:lang w:val="uk-UA" w:eastAsia="en-US"/>
              </w:rPr>
              <w:lastRenderedPageBreak/>
              <w:t>обдарованої молоді «Сузір’я талантів»</w:t>
            </w:r>
          </w:p>
        </w:tc>
        <w:tc>
          <w:tcPr>
            <w:tcW w:w="1357" w:type="dxa"/>
          </w:tcPr>
          <w:p w:rsidR="00D12B5D" w:rsidRDefault="00D12B5D" w:rsidP="00461495">
            <w:pPr>
              <w:widowControl w:val="0"/>
              <w:tabs>
                <w:tab w:val="left" w:pos="284"/>
              </w:tabs>
              <w:jc w:val="center"/>
              <w:rPr>
                <w:rFonts w:ascii="Times New Roman" w:hAnsi="Times New Roman" w:cs="Times New Roman"/>
                <w:sz w:val="24"/>
                <w:szCs w:val="24"/>
                <w:lang w:val="uk-UA"/>
              </w:rPr>
            </w:pP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D12B5D" w:rsidRDefault="00D12B5D" w:rsidP="00461495">
            <w:pPr>
              <w:jc w:val="center"/>
              <w:rPr>
                <w:rFonts w:ascii="Times New Roman" w:hAnsi="Times New Roman" w:cs="Times New Roman"/>
                <w:sz w:val="24"/>
                <w:szCs w:val="24"/>
                <w:lang w:val="uk-UA"/>
              </w:rPr>
            </w:pPr>
          </w:p>
        </w:tc>
        <w:tc>
          <w:tcPr>
            <w:tcW w:w="1562"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106"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451" w:type="dxa"/>
          </w:tcPr>
          <w:p w:rsidR="00D12B5D" w:rsidRDefault="00D12B5D" w:rsidP="00461495">
            <w:pPr>
              <w:keepNext/>
              <w:keepLines/>
              <w:spacing w:line="276" w:lineRule="auto"/>
              <w:ind w:right="-144"/>
              <w:jc w:val="center"/>
              <w:outlineLvl w:val="1"/>
              <w:rPr>
                <w:rFonts w:ascii="Times New Roman" w:eastAsia="Times New Roman" w:hAnsi="Times New Roman" w:cs="Times New Roman"/>
                <w:bCs/>
                <w:sz w:val="28"/>
                <w:szCs w:val="28"/>
                <w:lang w:val="uk-UA"/>
              </w:rPr>
            </w:pPr>
          </w:p>
        </w:tc>
        <w:tc>
          <w:tcPr>
            <w:tcW w:w="1451" w:type="dxa"/>
          </w:tcPr>
          <w:p w:rsidR="00D12B5D" w:rsidRDefault="00D12B5D" w:rsidP="00461495">
            <w:pPr>
              <w:keepNext/>
              <w:keepLines/>
              <w:spacing w:line="276" w:lineRule="auto"/>
              <w:ind w:right="-144"/>
              <w:jc w:val="center"/>
              <w:outlineLvl w:val="1"/>
              <w:rPr>
                <w:rFonts w:ascii="Times New Roman" w:eastAsia="Times New Roman" w:hAnsi="Times New Roman" w:cs="Times New Roman"/>
                <w:bCs/>
                <w:sz w:val="28"/>
                <w:szCs w:val="28"/>
                <w:lang w:val="uk-UA"/>
              </w:rPr>
            </w:pPr>
          </w:p>
        </w:tc>
        <w:tc>
          <w:tcPr>
            <w:tcW w:w="1451" w:type="dxa"/>
          </w:tcPr>
          <w:p w:rsidR="00D12B5D" w:rsidRDefault="00D12B5D" w:rsidP="00461495">
            <w:pPr>
              <w:keepNext/>
              <w:keepLines/>
              <w:spacing w:line="276" w:lineRule="auto"/>
              <w:ind w:right="-144"/>
              <w:jc w:val="center"/>
              <w:outlineLvl w:val="1"/>
              <w:rPr>
                <w:rFonts w:ascii="Times New Roman" w:eastAsia="Times New Roman" w:hAnsi="Times New Roman" w:cs="Times New Roman"/>
                <w:bCs/>
                <w:sz w:val="28"/>
                <w:szCs w:val="28"/>
                <w:lang w:val="uk-UA"/>
              </w:rPr>
            </w:pPr>
          </w:p>
        </w:tc>
        <w:tc>
          <w:tcPr>
            <w:tcW w:w="1390"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r w:rsidR="00D12B5D" w:rsidRPr="009E7F9F" w:rsidTr="00EE2400">
        <w:tc>
          <w:tcPr>
            <w:tcW w:w="616" w:type="dxa"/>
          </w:tcPr>
          <w:p w:rsidR="00D12B5D" w:rsidRPr="00183AE6" w:rsidRDefault="009F4534">
            <w:pPr>
              <w:keepNext/>
              <w:keepLines/>
              <w:spacing w:line="276" w:lineRule="auto"/>
              <w:ind w:right="-144"/>
              <w:jc w:val="both"/>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lastRenderedPageBreak/>
              <w:t>3,6</w:t>
            </w:r>
          </w:p>
        </w:tc>
        <w:tc>
          <w:tcPr>
            <w:tcW w:w="2699" w:type="dxa"/>
            <w:vAlign w:val="center"/>
          </w:tcPr>
          <w:p w:rsidR="00D12B5D" w:rsidRDefault="00D12B5D" w:rsidP="00461495">
            <w:pPr>
              <w:rPr>
                <w:rFonts w:ascii="Times New Roman" w:hAnsi="Times New Roman" w:cs="Times New Roman"/>
                <w:sz w:val="24"/>
                <w:szCs w:val="22"/>
                <w:lang w:val="uk-UA" w:eastAsia="en-US"/>
              </w:rPr>
            </w:pPr>
            <w:r w:rsidRPr="00225683">
              <w:rPr>
                <w:rFonts w:ascii="Times New Roman" w:hAnsi="Times New Roman" w:cs="Times New Roman"/>
                <w:sz w:val="24"/>
                <w:szCs w:val="24"/>
                <w:lang w:val="uk-UA" w:eastAsia="en-US"/>
              </w:rPr>
              <w:t>Проведення та участь учнівської  молоді та учителів-наставників в місцевих, обласних та всеукраїнських заходах військово-патріотичного спрямування, зокрема гри «Сокіл» («Джура») тощо</w:t>
            </w:r>
          </w:p>
        </w:tc>
        <w:tc>
          <w:tcPr>
            <w:tcW w:w="1357" w:type="dxa"/>
          </w:tcPr>
          <w:p w:rsidR="00D12B5D" w:rsidRDefault="00D12B5D" w:rsidP="00461495">
            <w:pPr>
              <w:widowControl w:val="0"/>
              <w:tabs>
                <w:tab w:val="left" w:pos="284"/>
              </w:tabs>
              <w:jc w:val="center"/>
              <w:rPr>
                <w:rFonts w:ascii="Times New Roman" w:hAnsi="Times New Roman" w:cs="Times New Roman"/>
                <w:sz w:val="24"/>
                <w:szCs w:val="24"/>
                <w:lang w:val="uk-UA"/>
              </w:rPr>
            </w:pPr>
          </w:p>
        </w:tc>
        <w:tc>
          <w:tcPr>
            <w:tcW w:w="1703" w:type="dxa"/>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D12B5D" w:rsidRDefault="00D12B5D" w:rsidP="00461495">
            <w:pPr>
              <w:jc w:val="center"/>
              <w:rPr>
                <w:rFonts w:ascii="Times New Roman" w:hAnsi="Times New Roman" w:cs="Times New Roman"/>
                <w:sz w:val="24"/>
                <w:szCs w:val="24"/>
                <w:lang w:val="uk-UA"/>
              </w:rPr>
            </w:pPr>
          </w:p>
        </w:tc>
        <w:tc>
          <w:tcPr>
            <w:tcW w:w="1562"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106"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451" w:type="dxa"/>
          </w:tcPr>
          <w:p w:rsidR="00D12B5D" w:rsidRDefault="00D12B5D" w:rsidP="00461495">
            <w:pPr>
              <w:keepNext/>
              <w:keepLines/>
              <w:spacing w:line="276" w:lineRule="auto"/>
              <w:ind w:left="-56" w:right="-86"/>
              <w:jc w:val="center"/>
              <w:outlineLvl w:val="1"/>
              <w:rPr>
                <w:rFonts w:ascii="Times New Roman" w:eastAsia="Times New Roman" w:hAnsi="Times New Roman" w:cs="Times New Roman"/>
                <w:bCs/>
                <w:sz w:val="28"/>
                <w:szCs w:val="28"/>
                <w:lang w:val="uk-UA"/>
              </w:rPr>
            </w:pPr>
          </w:p>
        </w:tc>
        <w:tc>
          <w:tcPr>
            <w:tcW w:w="1451" w:type="dxa"/>
          </w:tcPr>
          <w:p w:rsidR="00D12B5D" w:rsidRDefault="00D12B5D" w:rsidP="00461495">
            <w:pPr>
              <w:keepNext/>
              <w:keepLines/>
              <w:spacing w:line="276" w:lineRule="auto"/>
              <w:ind w:right="-144"/>
              <w:jc w:val="center"/>
              <w:outlineLvl w:val="1"/>
              <w:rPr>
                <w:rFonts w:ascii="Times New Roman" w:eastAsia="Times New Roman" w:hAnsi="Times New Roman" w:cs="Times New Roman"/>
                <w:bCs/>
                <w:sz w:val="28"/>
                <w:szCs w:val="28"/>
                <w:lang w:val="uk-UA"/>
              </w:rPr>
            </w:pPr>
          </w:p>
        </w:tc>
        <w:tc>
          <w:tcPr>
            <w:tcW w:w="1451" w:type="dxa"/>
          </w:tcPr>
          <w:p w:rsidR="00D12B5D" w:rsidRDefault="00D12B5D" w:rsidP="00461495">
            <w:pPr>
              <w:keepNext/>
              <w:keepLines/>
              <w:spacing w:line="276" w:lineRule="auto"/>
              <w:ind w:right="-144"/>
              <w:jc w:val="center"/>
              <w:outlineLvl w:val="1"/>
              <w:rPr>
                <w:rFonts w:ascii="Times New Roman" w:eastAsia="Times New Roman" w:hAnsi="Times New Roman" w:cs="Times New Roman"/>
                <w:bCs/>
                <w:sz w:val="28"/>
                <w:szCs w:val="28"/>
                <w:lang w:val="uk-UA"/>
              </w:rPr>
            </w:pPr>
          </w:p>
        </w:tc>
        <w:tc>
          <w:tcPr>
            <w:tcW w:w="1390" w:type="dxa"/>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bl>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D12B5D" w:rsidRPr="00456848" w:rsidRDefault="00D12B5D" w:rsidP="00D12B5D">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456848">
        <w:rPr>
          <w:rFonts w:ascii="Times New Roman" w:eastAsia="Calibri" w:hAnsi="Times New Roman" w:cs="Times New Roman"/>
          <w:b/>
          <w:bCs/>
          <w:i/>
          <w:iCs/>
          <w:kern w:val="3"/>
          <w:sz w:val="24"/>
          <w:szCs w:val="24"/>
          <w:lang w:val="uk-UA" w:eastAsia="zh-CN"/>
        </w:rPr>
        <w:t>Очікувані результати:</w:t>
      </w:r>
    </w:p>
    <w:p w:rsidR="00D12B5D" w:rsidRPr="00456848" w:rsidRDefault="00D12B5D" w:rsidP="00D12B5D">
      <w:pPr>
        <w:widowControl w:val="0"/>
        <w:numPr>
          <w:ilvl w:val="0"/>
          <w:numId w:val="2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456848">
        <w:rPr>
          <w:rFonts w:ascii="Times New Roman" w:eastAsia="Calibri" w:hAnsi="Times New Roman" w:cs="Times New Roman"/>
          <w:kern w:val="3"/>
          <w:sz w:val="24"/>
          <w:szCs w:val="24"/>
          <w:lang w:val="uk-UA" w:eastAsia="zh-CN"/>
        </w:rPr>
        <w:t>збільшувати кількість призерів/переможців олімпіад, турнірів, конкурсів, інтелектуальних змагань;</w:t>
      </w:r>
    </w:p>
    <w:p w:rsidR="00D12B5D" w:rsidRPr="00456848" w:rsidRDefault="00D12B5D" w:rsidP="00D12B5D">
      <w:pPr>
        <w:widowControl w:val="0"/>
        <w:numPr>
          <w:ilvl w:val="0"/>
          <w:numId w:val="21"/>
        </w:numPr>
        <w:tabs>
          <w:tab w:val="left" w:pos="568"/>
          <w:tab w:val="left" w:pos="851"/>
        </w:tabs>
        <w:suppressAutoHyphens/>
        <w:autoSpaceDN w:val="0"/>
        <w:spacing w:after="0" w:line="240" w:lineRule="auto"/>
        <w:ind w:firstLine="284"/>
        <w:jc w:val="both"/>
        <w:textAlignment w:val="baseline"/>
        <w:rPr>
          <w:rFonts w:ascii="Calibri" w:eastAsia="Calibri" w:hAnsi="Calibri" w:cs="Calibri"/>
          <w:kern w:val="3"/>
          <w:sz w:val="24"/>
          <w:szCs w:val="24"/>
          <w:lang w:val="uk-UA" w:eastAsia="zh-CN"/>
        </w:rPr>
      </w:pPr>
      <w:r w:rsidRPr="00456848">
        <w:rPr>
          <w:rFonts w:ascii="Times New Roman" w:eastAsia="Calibri" w:hAnsi="Times New Roman" w:cs="Times New Roman"/>
          <w:kern w:val="3"/>
          <w:sz w:val="24"/>
          <w:szCs w:val="24"/>
          <w:lang w:val="uk-UA" w:eastAsia="zh-CN"/>
        </w:rPr>
        <w:t xml:space="preserve">оновлювати </w:t>
      </w:r>
      <w:r w:rsidRPr="00456848">
        <w:rPr>
          <w:rFonts w:ascii="Times New Roman" w:eastAsia="Calibri" w:hAnsi="Times New Roman" w:cs="Times New Roman"/>
          <w:kern w:val="3"/>
          <w:sz w:val="24"/>
          <w:szCs w:val="24"/>
          <w:lang w:val="uk-UA" w:eastAsia="ru-RU"/>
        </w:rPr>
        <w:t xml:space="preserve">бази електронних </w:t>
      </w:r>
      <w:proofErr w:type="spellStart"/>
      <w:r w:rsidRPr="00456848">
        <w:rPr>
          <w:rFonts w:ascii="Times New Roman" w:eastAsia="Calibri" w:hAnsi="Times New Roman" w:cs="Times New Roman"/>
          <w:kern w:val="3"/>
          <w:sz w:val="24"/>
          <w:szCs w:val="24"/>
          <w:lang w:val="uk-UA" w:eastAsia="ru-RU"/>
        </w:rPr>
        <w:t>портфоліо</w:t>
      </w:r>
      <w:proofErr w:type="spellEnd"/>
      <w:r w:rsidRPr="00456848">
        <w:rPr>
          <w:rFonts w:ascii="Times New Roman" w:eastAsia="Calibri" w:hAnsi="Times New Roman" w:cs="Times New Roman"/>
          <w:kern w:val="3"/>
          <w:sz w:val="24"/>
          <w:szCs w:val="24"/>
          <w:lang w:val="uk-UA" w:eastAsia="ru-RU"/>
        </w:rPr>
        <w:t xml:space="preserve"> педагогів, які опікуються питаннями обдарованості та підготовки учнів-</w:t>
      </w:r>
      <w:r w:rsidRPr="00456848">
        <w:rPr>
          <w:rFonts w:ascii="Times New Roman" w:eastAsia="Calibri" w:hAnsi="Times New Roman" w:cs="Times New Roman"/>
          <w:kern w:val="3"/>
          <w:sz w:val="24"/>
          <w:szCs w:val="24"/>
          <w:lang w:val="uk-UA" w:eastAsia="zh-CN"/>
        </w:rPr>
        <w:t>призерів, переможців олімпіад, конкурсів, інтелектуальних змагань;</w:t>
      </w:r>
    </w:p>
    <w:p w:rsidR="00D12B5D" w:rsidRPr="00456848" w:rsidRDefault="00D12B5D" w:rsidP="00D12B5D">
      <w:pPr>
        <w:widowControl w:val="0"/>
        <w:numPr>
          <w:ilvl w:val="0"/>
          <w:numId w:val="2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456848">
        <w:rPr>
          <w:rFonts w:ascii="Times New Roman" w:eastAsia="Calibri" w:hAnsi="Times New Roman" w:cs="Times New Roman"/>
          <w:kern w:val="3"/>
          <w:sz w:val="24"/>
          <w:szCs w:val="24"/>
          <w:lang w:val="uk-UA" w:eastAsia="zh-CN"/>
        </w:rPr>
        <w:t>з</w:t>
      </w:r>
      <w:proofErr w:type="spellStart"/>
      <w:r w:rsidRPr="00456848">
        <w:rPr>
          <w:rFonts w:ascii="Times New Roman" w:eastAsia="Calibri" w:hAnsi="Times New Roman" w:cs="Times New Roman"/>
          <w:kern w:val="3"/>
          <w:sz w:val="24"/>
          <w:szCs w:val="24"/>
          <w:lang w:eastAsia="zh-CN"/>
        </w:rPr>
        <w:t>абезпечення</w:t>
      </w:r>
      <w:proofErr w:type="spellEnd"/>
      <w:r w:rsidRPr="00456848">
        <w:rPr>
          <w:rFonts w:ascii="Times New Roman" w:eastAsia="Calibri" w:hAnsi="Times New Roman" w:cs="Times New Roman"/>
          <w:kern w:val="3"/>
          <w:sz w:val="24"/>
          <w:szCs w:val="24"/>
          <w:lang w:eastAsia="zh-CN"/>
        </w:rPr>
        <w:t xml:space="preserve"> </w:t>
      </w:r>
      <w:proofErr w:type="spellStart"/>
      <w:r w:rsidRPr="00456848">
        <w:rPr>
          <w:rFonts w:ascii="Times New Roman" w:eastAsia="Calibri" w:hAnsi="Times New Roman" w:cs="Times New Roman"/>
          <w:kern w:val="3"/>
          <w:sz w:val="24"/>
          <w:szCs w:val="24"/>
          <w:lang w:eastAsia="zh-CN"/>
        </w:rPr>
        <w:t>рівних</w:t>
      </w:r>
      <w:proofErr w:type="spellEnd"/>
      <w:r w:rsidRPr="00456848">
        <w:rPr>
          <w:rFonts w:ascii="Times New Roman" w:eastAsia="Calibri" w:hAnsi="Times New Roman" w:cs="Times New Roman"/>
          <w:kern w:val="3"/>
          <w:sz w:val="24"/>
          <w:szCs w:val="24"/>
          <w:lang w:eastAsia="zh-CN"/>
        </w:rPr>
        <w:t xml:space="preserve"> умов </w:t>
      </w:r>
      <w:proofErr w:type="spellStart"/>
      <w:r w:rsidRPr="00456848">
        <w:rPr>
          <w:rFonts w:ascii="Times New Roman" w:eastAsia="Calibri" w:hAnsi="Times New Roman" w:cs="Times New Roman"/>
          <w:kern w:val="3"/>
          <w:sz w:val="24"/>
          <w:szCs w:val="24"/>
          <w:lang w:eastAsia="zh-CN"/>
        </w:rPr>
        <w:t>розвитку</w:t>
      </w:r>
      <w:proofErr w:type="spellEnd"/>
      <w:r w:rsidRPr="00456848">
        <w:rPr>
          <w:rFonts w:ascii="Times New Roman" w:eastAsia="Calibri" w:hAnsi="Times New Roman" w:cs="Times New Roman"/>
          <w:kern w:val="3"/>
          <w:sz w:val="24"/>
          <w:szCs w:val="24"/>
          <w:lang w:eastAsia="zh-CN"/>
        </w:rPr>
        <w:t xml:space="preserve"> й </w:t>
      </w:r>
      <w:proofErr w:type="spellStart"/>
      <w:r w:rsidRPr="00456848">
        <w:rPr>
          <w:rFonts w:ascii="Times New Roman" w:eastAsia="Calibri" w:hAnsi="Times New Roman" w:cs="Times New Roman"/>
          <w:kern w:val="3"/>
          <w:sz w:val="24"/>
          <w:szCs w:val="24"/>
          <w:lang w:eastAsia="zh-CN"/>
        </w:rPr>
        <w:t>підтримки</w:t>
      </w:r>
      <w:proofErr w:type="spellEnd"/>
      <w:r w:rsidRPr="00456848">
        <w:rPr>
          <w:rFonts w:ascii="Times New Roman" w:eastAsia="Calibri" w:hAnsi="Times New Roman" w:cs="Times New Roman"/>
          <w:kern w:val="3"/>
          <w:sz w:val="24"/>
          <w:szCs w:val="24"/>
          <w:lang w:eastAsia="zh-CN"/>
        </w:rPr>
        <w:t xml:space="preserve"> </w:t>
      </w:r>
      <w:proofErr w:type="spellStart"/>
      <w:r w:rsidRPr="00456848">
        <w:rPr>
          <w:rFonts w:ascii="Times New Roman" w:eastAsia="Calibri" w:hAnsi="Times New Roman" w:cs="Times New Roman"/>
          <w:kern w:val="3"/>
          <w:sz w:val="24"/>
          <w:szCs w:val="24"/>
          <w:lang w:eastAsia="zh-CN"/>
        </w:rPr>
        <w:t>обдарованості</w:t>
      </w:r>
      <w:proofErr w:type="spellEnd"/>
      <w:r w:rsidRPr="00456848">
        <w:rPr>
          <w:rFonts w:ascii="Times New Roman" w:eastAsia="Calibri" w:hAnsi="Times New Roman" w:cs="Times New Roman"/>
          <w:kern w:val="3"/>
          <w:sz w:val="24"/>
          <w:szCs w:val="24"/>
          <w:lang w:val="uk-UA" w:eastAsia="zh-CN"/>
        </w:rPr>
        <w:t>;</w:t>
      </w:r>
    </w:p>
    <w:p w:rsidR="00D12B5D" w:rsidRPr="00456848" w:rsidRDefault="00D12B5D" w:rsidP="00D12B5D">
      <w:pPr>
        <w:widowControl w:val="0"/>
        <w:numPr>
          <w:ilvl w:val="0"/>
          <w:numId w:val="2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456848">
        <w:rPr>
          <w:rFonts w:ascii="Times New Roman" w:eastAsia="Calibri" w:hAnsi="Times New Roman" w:cs="Times New Roman"/>
          <w:kern w:val="3"/>
          <w:sz w:val="24"/>
          <w:szCs w:val="24"/>
          <w:lang w:val="uk-UA" w:eastAsia="zh-CN"/>
        </w:rPr>
        <w:t>розвиток професійного потенціалу наукових, науково-педагогічних і педагогічних працівників закладів освіти Якушинецької ТГ щодо роботи з обдарованими дітьми.</w:t>
      </w:r>
    </w:p>
    <w:p w:rsidR="00D12B5D" w:rsidRDefault="00D12B5D" w:rsidP="009F4534">
      <w:pPr>
        <w:widowControl w:val="0"/>
        <w:tabs>
          <w:tab w:val="left" w:pos="284"/>
        </w:tabs>
        <w:spacing w:after="0" w:line="240" w:lineRule="auto"/>
        <w:jc w:val="both"/>
        <w:rPr>
          <w:rFonts w:ascii="Times New Roman" w:eastAsia="Calibri" w:hAnsi="Times New Roman" w:cs="Times New Roman"/>
          <w:b/>
          <w:sz w:val="28"/>
          <w:szCs w:val="28"/>
          <w:lang w:val="uk-UA" w:eastAsia="zh-CN"/>
        </w:rPr>
      </w:pPr>
    </w:p>
    <w:p w:rsidR="00D12B5D" w:rsidRDefault="00D12B5D"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183AE6" w:rsidRDefault="00D12B5D"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roofErr w:type="spellStart"/>
      <w:r>
        <w:rPr>
          <w:rFonts w:ascii="Times New Roman" w:hAnsi="Times New Roman" w:cs="Times New Roman"/>
          <w:b/>
          <w:sz w:val="28"/>
          <w:szCs w:val="28"/>
        </w:rPr>
        <w:t>Напрямок</w:t>
      </w:r>
      <w:proofErr w:type="spellEnd"/>
      <w:r>
        <w:rPr>
          <w:rFonts w:ascii="Times New Roman" w:hAnsi="Times New Roman" w:cs="Times New Roman"/>
          <w:b/>
          <w:sz w:val="28"/>
          <w:szCs w:val="28"/>
        </w:rPr>
        <w:t xml:space="preserve"> 4. ПОКРАЩЕННЯ МАТЕРІАЛЬНО-ТЕХНІЧНОГО ЗАБЕЗПЕЧЕННЯ ЗАКЛАДІВ ОСВІТИ</w:t>
      </w:r>
    </w:p>
    <w:p w:rsidR="00183AE6" w:rsidRPr="009F4534" w:rsidRDefault="00D12B5D" w:rsidP="009F4534">
      <w:pPr>
        <w:spacing w:after="0" w:line="100" w:lineRule="atLeast"/>
        <w:jc w:val="both"/>
        <w:rPr>
          <w:rFonts w:ascii="Times New Roman" w:eastAsia="Calibri" w:hAnsi="Times New Roman" w:cs="Times New Roman"/>
          <w:b/>
          <w:bCs/>
          <w:i/>
          <w:iCs/>
          <w:color w:val="000000"/>
          <w:sz w:val="24"/>
          <w:szCs w:val="24"/>
          <w:lang w:val="uk-UA" w:eastAsia="zh-CN"/>
        </w:rPr>
      </w:pPr>
      <w:r w:rsidRPr="00456848">
        <w:rPr>
          <w:rFonts w:ascii="Times New Roman" w:eastAsia="Calibri" w:hAnsi="Times New Roman" w:cs="Times New Roman"/>
          <w:b/>
          <w:bCs/>
          <w:i/>
          <w:iCs/>
          <w:color w:val="000000"/>
          <w:sz w:val="24"/>
          <w:szCs w:val="24"/>
          <w:lang w:val="uk-UA" w:eastAsia="zh-CN"/>
        </w:rPr>
        <w:t xml:space="preserve">Завдання: </w:t>
      </w:r>
      <w:r w:rsidRPr="00456848">
        <w:rPr>
          <w:rFonts w:ascii="Times New Roman" w:eastAsia="Calibri" w:hAnsi="Times New Roman" w:cs="Times New Roman"/>
          <w:sz w:val="24"/>
          <w:szCs w:val="24"/>
          <w:lang w:val="uk-UA" w:eastAsia="zh-CN"/>
        </w:rPr>
        <w:t>поліпшення умов експлуатації та утримання будівель закладів освіти, поліпшення умов облаштування та утримання прибудинкових територій закладів освіти</w:t>
      </w: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tbl>
      <w:tblPr>
        <w:tblStyle w:val="a3"/>
        <w:tblW w:w="15417" w:type="dxa"/>
        <w:tblLayout w:type="fixed"/>
        <w:tblLook w:val="04A0" w:firstRow="1" w:lastRow="0" w:firstColumn="1" w:lastColumn="0" w:noHBand="0" w:noVBand="1"/>
      </w:tblPr>
      <w:tblGrid>
        <w:gridCol w:w="790"/>
        <w:gridCol w:w="3287"/>
        <w:gridCol w:w="635"/>
        <w:gridCol w:w="817"/>
        <w:gridCol w:w="635"/>
        <w:gridCol w:w="1068"/>
        <w:gridCol w:w="635"/>
        <w:gridCol w:w="1022"/>
        <w:gridCol w:w="635"/>
        <w:gridCol w:w="932"/>
        <w:gridCol w:w="635"/>
        <w:gridCol w:w="641"/>
        <w:gridCol w:w="635"/>
        <w:gridCol w:w="357"/>
        <w:gridCol w:w="635"/>
        <w:gridCol w:w="357"/>
        <w:gridCol w:w="635"/>
        <w:gridCol w:w="848"/>
        <w:gridCol w:w="218"/>
      </w:tblGrid>
      <w:tr w:rsidR="00D12B5D" w:rsidRPr="009E7F9F" w:rsidTr="00D12B5D">
        <w:tc>
          <w:tcPr>
            <w:tcW w:w="790" w:type="dxa"/>
            <w:vMerge w:val="restart"/>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w:t>
            </w:r>
          </w:p>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з/п</w:t>
            </w:r>
          </w:p>
        </w:tc>
        <w:tc>
          <w:tcPr>
            <w:tcW w:w="3922" w:type="dxa"/>
            <w:gridSpan w:val="2"/>
            <w:vMerge w:val="restart"/>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Зміст заходів</w:t>
            </w:r>
          </w:p>
        </w:tc>
        <w:tc>
          <w:tcPr>
            <w:tcW w:w="1452" w:type="dxa"/>
            <w:gridSpan w:val="2"/>
            <w:vMerge w:val="restart"/>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Строк виконання заходу</w:t>
            </w:r>
          </w:p>
        </w:tc>
        <w:tc>
          <w:tcPr>
            <w:tcW w:w="1703" w:type="dxa"/>
            <w:gridSpan w:val="2"/>
            <w:vMerge w:val="restart"/>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Виконавці</w:t>
            </w:r>
          </w:p>
        </w:tc>
        <w:tc>
          <w:tcPr>
            <w:tcW w:w="1657" w:type="dxa"/>
            <w:gridSpan w:val="2"/>
            <w:vMerge w:val="restart"/>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Джерела </w:t>
            </w:r>
            <w:proofErr w:type="spellStart"/>
            <w:r w:rsidRPr="009E7F9F">
              <w:rPr>
                <w:rFonts w:ascii="Times New Roman" w:hAnsi="Times New Roman" w:cs="Times New Roman"/>
                <w:sz w:val="24"/>
                <w:szCs w:val="24"/>
                <w:lang w:val="uk-UA"/>
              </w:rPr>
              <w:t>фінансуання</w:t>
            </w:r>
            <w:proofErr w:type="spellEnd"/>
          </w:p>
        </w:tc>
        <w:tc>
          <w:tcPr>
            <w:tcW w:w="4827" w:type="dxa"/>
            <w:gridSpan w:val="8"/>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 xml:space="preserve">Обсяги фінансування по роках, </w:t>
            </w:r>
            <w:proofErr w:type="spellStart"/>
            <w:r w:rsidRPr="009E7F9F">
              <w:rPr>
                <w:rFonts w:ascii="Times New Roman" w:hAnsi="Times New Roman" w:cs="Times New Roman"/>
                <w:sz w:val="24"/>
                <w:szCs w:val="24"/>
                <w:lang w:val="uk-UA"/>
              </w:rPr>
              <w:t>тис.грн</w:t>
            </w:r>
            <w:proofErr w:type="spellEnd"/>
            <w:r w:rsidRPr="009E7F9F">
              <w:rPr>
                <w:rFonts w:ascii="Times New Roman" w:hAnsi="Times New Roman" w:cs="Times New Roman"/>
                <w:sz w:val="24"/>
                <w:szCs w:val="24"/>
                <w:lang w:val="uk-UA"/>
              </w:rPr>
              <w:t>.</w:t>
            </w:r>
          </w:p>
        </w:tc>
        <w:tc>
          <w:tcPr>
            <w:tcW w:w="1066"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Очікувані результати</w:t>
            </w:r>
          </w:p>
        </w:tc>
      </w:tr>
      <w:tr w:rsidR="00D12B5D" w:rsidRPr="009E7F9F" w:rsidTr="00D12B5D">
        <w:tc>
          <w:tcPr>
            <w:tcW w:w="790" w:type="dxa"/>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3922"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452"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703"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657"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56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Всього</w:t>
            </w:r>
          </w:p>
        </w:tc>
        <w:tc>
          <w:tcPr>
            <w:tcW w:w="3260" w:type="dxa"/>
            <w:gridSpan w:val="6"/>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у тому числі:</w:t>
            </w:r>
          </w:p>
        </w:tc>
        <w:tc>
          <w:tcPr>
            <w:tcW w:w="1066"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r w:rsidR="00D12B5D" w:rsidRPr="009E7F9F" w:rsidTr="00D12B5D">
        <w:tc>
          <w:tcPr>
            <w:tcW w:w="790" w:type="dxa"/>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3922"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452"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703"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657" w:type="dxa"/>
            <w:gridSpan w:val="2"/>
            <w:vMerge/>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56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276"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 рік</w:t>
            </w:r>
          </w:p>
        </w:tc>
        <w:tc>
          <w:tcPr>
            <w:tcW w:w="992"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 рік</w:t>
            </w:r>
          </w:p>
        </w:tc>
        <w:tc>
          <w:tcPr>
            <w:tcW w:w="992"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sidRPr="009E7F9F">
              <w:rPr>
                <w:rFonts w:ascii="Times New Roman" w:hAnsi="Times New Roman" w:cs="Times New Roman"/>
                <w:sz w:val="24"/>
                <w:szCs w:val="24"/>
                <w:lang w:val="uk-UA"/>
              </w:rPr>
              <w:t>ІІІ рік</w:t>
            </w:r>
          </w:p>
        </w:tc>
        <w:tc>
          <w:tcPr>
            <w:tcW w:w="1066"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r w:rsidR="00D12B5D" w:rsidRPr="009E7F9F" w:rsidTr="00D12B5D">
        <w:trPr>
          <w:gridAfter w:val="1"/>
          <w:wAfter w:w="218" w:type="dxa"/>
        </w:trPr>
        <w:tc>
          <w:tcPr>
            <w:tcW w:w="790" w:type="dxa"/>
          </w:tcPr>
          <w:p w:rsidR="00D12B5D" w:rsidRPr="00D12B5D" w:rsidRDefault="00D12B5D">
            <w:pPr>
              <w:keepNext/>
              <w:keepLines/>
              <w:spacing w:line="276" w:lineRule="auto"/>
              <w:ind w:right="-144"/>
              <w:jc w:val="both"/>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lastRenderedPageBreak/>
              <w:t>4.1.</w:t>
            </w:r>
          </w:p>
        </w:tc>
        <w:tc>
          <w:tcPr>
            <w:tcW w:w="3287" w:type="dxa"/>
          </w:tcPr>
          <w:p w:rsidR="00D12B5D" w:rsidRPr="00D12B5D" w:rsidRDefault="00D12B5D">
            <w:pPr>
              <w:spacing w:line="276" w:lineRule="auto"/>
              <w:jc w:val="both"/>
              <w:rPr>
                <w:rFonts w:ascii="Times New Roman" w:eastAsia="Arial Unicode MS" w:hAnsi="Times New Roman" w:cs="Times New Roman"/>
                <w:color w:val="000000"/>
                <w:sz w:val="24"/>
                <w:szCs w:val="24"/>
                <w:lang w:val="uk-UA" w:eastAsia="uk-UA"/>
              </w:rPr>
            </w:pPr>
            <w:r w:rsidRPr="00D12B5D">
              <w:rPr>
                <w:rFonts w:ascii="Times New Roman" w:hAnsi="Times New Roman" w:cs="Times New Roman"/>
                <w:sz w:val="24"/>
                <w:szCs w:val="24"/>
                <w:lang w:val="uk-UA"/>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інтерактивною,побутовою технікою, посудом, спортивним інвентарем та ін.</w:t>
            </w:r>
          </w:p>
        </w:tc>
        <w:tc>
          <w:tcPr>
            <w:tcW w:w="1452" w:type="dxa"/>
            <w:gridSpan w:val="2"/>
          </w:tcPr>
          <w:p w:rsidR="00D12B5D" w:rsidRPr="009E7F9F" w:rsidRDefault="006B4D4E" w:rsidP="00461495">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2022-2024</w:t>
            </w:r>
          </w:p>
        </w:tc>
        <w:tc>
          <w:tcPr>
            <w:tcW w:w="1703" w:type="dxa"/>
            <w:gridSpan w:val="2"/>
          </w:tcPr>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6B4D4E" w:rsidRPr="005E6C02" w:rsidRDefault="006B4D4E" w:rsidP="006B4D4E">
            <w:pPr>
              <w:jc w:val="center"/>
              <w:rPr>
                <w:rFonts w:ascii="Times New Roman" w:hAnsi="Times New Roman" w:cs="Times New Roman"/>
                <w:sz w:val="24"/>
                <w:szCs w:val="24"/>
                <w:lang w:val="uk-UA" w:eastAsia="zh-CN"/>
              </w:rPr>
            </w:pPr>
            <w:r>
              <w:rPr>
                <w:rFonts w:ascii="Times New Roman" w:hAnsi="Times New Roman" w:cs="Times New Roman"/>
                <w:sz w:val="24"/>
                <w:szCs w:val="24"/>
                <w:lang w:val="uk-UA" w:eastAsia="zh-CN"/>
              </w:rPr>
              <w:t>ЗЗСО</w:t>
            </w:r>
          </w:p>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65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56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276"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700,0</w:t>
            </w:r>
          </w:p>
        </w:tc>
        <w:tc>
          <w:tcPr>
            <w:tcW w:w="992"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594,0</w:t>
            </w:r>
          </w:p>
        </w:tc>
        <w:tc>
          <w:tcPr>
            <w:tcW w:w="992"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605,0</w:t>
            </w:r>
          </w:p>
        </w:tc>
        <w:tc>
          <w:tcPr>
            <w:tcW w:w="1483"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r w:rsidR="00D12B5D" w:rsidRPr="009E7F9F" w:rsidTr="00D12B5D">
        <w:trPr>
          <w:gridAfter w:val="1"/>
          <w:wAfter w:w="218" w:type="dxa"/>
        </w:trPr>
        <w:tc>
          <w:tcPr>
            <w:tcW w:w="790" w:type="dxa"/>
          </w:tcPr>
          <w:p w:rsidR="00D12B5D" w:rsidRPr="00D12B5D" w:rsidRDefault="00D12B5D">
            <w:pPr>
              <w:keepNext/>
              <w:keepLines/>
              <w:spacing w:line="276" w:lineRule="auto"/>
              <w:ind w:right="-144"/>
              <w:jc w:val="both"/>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4.2.</w:t>
            </w:r>
          </w:p>
        </w:tc>
        <w:tc>
          <w:tcPr>
            <w:tcW w:w="3287" w:type="dxa"/>
          </w:tcPr>
          <w:p w:rsidR="00D12B5D" w:rsidRPr="00D12B5D" w:rsidRDefault="00D12B5D">
            <w:pPr>
              <w:spacing w:line="276" w:lineRule="auto"/>
              <w:jc w:val="both"/>
              <w:rPr>
                <w:rFonts w:ascii="Times New Roman" w:eastAsia="Arial Unicode MS" w:hAnsi="Times New Roman" w:cs="Times New Roman"/>
                <w:color w:val="000000"/>
                <w:sz w:val="24"/>
                <w:szCs w:val="24"/>
                <w:lang w:val="uk-UA" w:eastAsia="uk-UA"/>
              </w:rPr>
            </w:pPr>
            <w:r w:rsidRPr="00D12B5D">
              <w:rPr>
                <w:rFonts w:ascii="Times New Roman" w:hAnsi="Times New Roman" w:cs="Times New Roman"/>
                <w:sz w:val="24"/>
                <w:szCs w:val="24"/>
                <w:lang w:val="uk-UA"/>
              </w:rPr>
              <w:t>Проведення інших заходів для покращення матеріально-технічного стану закладів освіти, капітальний ремонт даху КЗ «</w:t>
            </w:r>
            <w:proofErr w:type="spellStart"/>
            <w:r w:rsidRPr="00D12B5D">
              <w:rPr>
                <w:rFonts w:ascii="Times New Roman" w:hAnsi="Times New Roman" w:cs="Times New Roman"/>
                <w:sz w:val="24"/>
                <w:szCs w:val="24"/>
                <w:lang w:val="uk-UA"/>
              </w:rPr>
              <w:t>Некрасовський</w:t>
            </w:r>
            <w:proofErr w:type="spellEnd"/>
            <w:r w:rsidRPr="00D12B5D">
              <w:rPr>
                <w:rFonts w:ascii="Times New Roman" w:hAnsi="Times New Roman" w:cs="Times New Roman"/>
                <w:sz w:val="24"/>
                <w:szCs w:val="24"/>
                <w:lang w:val="uk-UA"/>
              </w:rPr>
              <w:t xml:space="preserve"> ліцей Якушинецької сільської ради Вінницької області»; даху ЗДО «Росинка» с. Ксаверівка (будівництво, реконструкція, капітальний та поточний ремонт шкільних приміщень, будівель та споруд,покращення їх технічного та санітарно-гігієнічного стану,влаштування пандусів тощо</w:t>
            </w:r>
          </w:p>
        </w:tc>
        <w:tc>
          <w:tcPr>
            <w:tcW w:w="1452"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703" w:type="dxa"/>
            <w:gridSpan w:val="2"/>
          </w:tcPr>
          <w:p w:rsidR="00D12B5D" w:rsidRPr="005E6C02" w:rsidRDefault="00D12B5D" w:rsidP="00461495">
            <w:pPr>
              <w:jc w:val="center"/>
              <w:rPr>
                <w:rFonts w:ascii="Times New Roman" w:hAnsi="Times New Roman" w:cs="Times New Roman"/>
                <w:sz w:val="24"/>
                <w:szCs w:val="24"/>
                <w:lang w:val="uk-UA" w:eastAsia="zh-CN"/>
              </w:rPr>
            </w:pPr>
            <w:r>
              <w:rPr>
                <w:rFonts w:ascii="Times New Roman" w:hAnsi="Times New Roman" w:cs="Times New Roman"/>
                <w:sz w:val="24"/>
                <w:szCs w:val="24"/>
                <w:lang w:val="uk-UA"/>
              </w:rPr>
              <w:t xml:space="preserve">Відділ, </w:t>
            </w:r>
          </w:p>
          <w:p w:rsidR="00D12B5D" w:rsidRPr="005E6C02" w:rsidRDefault="00D12B5D" w:rsidP="00461495">
            <w:pPr>
              <w:jc w:val="center"/>
              <w:rPr>
                <w:rFonts w:ascii="Times New Roman" w:hAnsi="Times New Roman" w:cs="Times New Roman"/>
                <w:sz w:val="24"/>
                <w:szCs w:val="24"/>
                <w:lang w:val="uk-UA" w:eastAsia="zh-CN"/>
              </w:rPr>
            </w:pPr>
            <w:r w:rsidRPr="005E6C02">
              <w:rPr>
                <w:rFonts w:ascii="Times New Roman" w:hAnsi="Times New Roman" w:cs="Times New Roman"/>
                <w:sz w:val="24"/>
                <w:szCs w:val="24"/>
                <w:lang w:val="uk-UA" w:eastAsia="zh-CN"/>
              </w:rPr>
              <w:t>ЗЗСО</w:t>
            </w:r>
          </w:p>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65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567"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c>
          <w:tcPr>
            <w:tcW w:w="1276"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6 300,0</w:t>
            </w:r>
          </w:p>
        </w:tc>
        <w:tc>
          <w:tcPr>
            <w:tcW w:w="992"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w:t>
            </w:r>
          </w:p>
        </w:tc>
        <w:tc>
          <w:tcPr>
            <w:tcW w:w="992" w:type="dxa"/>
            <w:gridSpan w:val="2"/>
          </w:tcPr>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r w:rsidRPr="00D12B5D">
              <w:rPr>
                <w:rFonts w:ascii="Times New Roman" w:eastAsia="Times New Roman" w:hAnsi="Times New Roman" w:cs="Times New Roman"/>
                <w:bCs/>
                <w:sz w:val="24"/>
                <w:szCs w:val="24"/>
              </w:rPr>
              <w:t>-</w:t>
            </w:r>
          </w:p>
          <w:p w:rsidR="00D12B5D" w:rsidRPr="00D12B5D" w:rsidRDefault="00D12B5D">
            <w:pPr>
              <w:keepNext/>
              <w:keepLines/>
              <w:spacing w:line="276" w:lineRule="auto"/>
              <w:ind w:right="-144"/>
              <w:jc w:val="center"/>
              <w:outlineLvl w:val="1"/>
              <w:rPr>
                <w:rFonts w:ascii="Times New Roman" w:eastAsia="Times New Roman" w:hAnsi="Times New Roman" w:cs="Times New Roman"/>
                <w:bCs/>
                <w:sz w:val="24"/>
                <w:szCs w:val="24"/>
                <w:lang w:val="uk-UA"/>
              </w:rPr>
            </w:pPr>
          </w:p>
        </w:tc>
        <w:tc>
          <w:tcPr>
            <w:tcW w:w="1483" w:type="dxa"/>
            <w:gridSpan w:val="2"/>
          </w:tcPr>
          <w:p w:rsidR="00D12B5D" w:rsidRPr="009E7F9F" w:rsidRDefault="00D12B5D" w:rsidP="00461495">
            <w:pPr>
              <w:widowControl w:val="0"/>
              <w:tabs>
                <w:tab w:val="left" w:pos="284"/>
              </w:tabs>
              <w:jc w:val="center"/>
              <w:rPr>
                <w:rFonts w:ascii="Times New Roman" w:hAnsi="Times New Roman" w:cs="Times New Roman"/>
                <w:sz w:val="24"/>
                <w:szCs w:val="24"/>
                <w:lang w:val="uk-UA"/>
              </w:rPr>
            </w:pPr>
          </w:p>
        </w:tc>
      </w:tr>
    </w:tbl>
    <w:p w:rsidR="00D12B5D" w:rsidRDefault="00D12B5D" w:rsidP="00D12B5D">
      <w:pPr>
        <w:spacing w:after="0" w:line="100" w:lineRule="atLeast"/>
        <w:rPr>
          <w:rFonts w:ascii="Times New Roman" w:eastAsia="Calibri" w:hAnsi="Times New Roman" w:cs="Times New Roman"/>
          <w:b/>
          <w:bCs/>
          <w:i/>
          <w:iCs/>
          <w:color w:val="000000"/>
          <w:sz w:val="24"/>
          <w:szCs w:val="24"/>
          <w:lang w:val="uk-UA" w:eastAsia="zh-CN"/>
        </w:rPr>
      </w:pPr>
    </w:p>
    <w:p w:rsidR="00D12B5D" w:rsidRPr="00456848" w:rsidRDefault="00D12B5D" w:rsidP="00D12B5D">
      <w:pPr>
        <w:spacing w:after="0" w:line="100" w:lineRule="atLeast"/>
        <w:rPr>
          <w:rFonts w:ascii="Times New Roman" w:eastAsia="Calibri" w:hAnsi="Times New Roman" w:cs="Times New Roman"/>
          <w:color w:val="000000"/>
          <w:sz w:val="24"/>
          <w:szCs w:val="24"/>
          <w:lang w:val="uk-UA" w:eastAsia="zh-CN"/>
        </w:rPr>
      </w:pPr>
      <w:r w:rsidRPr="00456848">
        <w:rPr>
          <w:rFonts w:ascii="Times New Roman" w:eastAsia="Calibri" w:hAnsi="Times New Roman" w:cs="Times New Roman"/>
          <w:b/>
          <w:bCs/>
          <w:i/>
          <w:iCs/>
          <w:color w:val="000000"/>
          <w:sz w:val="24"/>
          <w:szCs w:val="24"/>
          <w:lang w:val="uk-UA" w:eastAsia="zh-CN"/>
        </w:rPr>
        <w:t>Очікувані результати:</w:t>
      </w:r>
    </w:p>
    <w:p w:rsidR="00D12B5D" w:rsidRPr="00456848" w:rsidRDefault="00D12B5D" w:rsidP="00D12B5D">
      <w:pPr>
        <w:numPr>
          <w:ilvl w:val="1"/>
          <w:numId w:val="29"/>
        </w:numPr>
        <w:shd w:val="clear" w:color="auto" w:fill="FFFFFF"/>
        <w:tabs>
          <w:tab w:val="left" w:pos="284"/>
        </w:tabs>
        <w:suppressAutoHyphens/>
        <w:spacing w:after="0" w:line="100" w:lineRule="atLeast"/>
        <w:ind w:right="86"/>
        <w:jc w:val="both"/>
        <w:rPr>
          <w:rFonts w:ascii="Times New Roman" w:eastAsia="Calibri" w:hAnsi="Times New Roman" w:cs="Times New Roman"/>
          <w:color w:val="000000"/>
          <w:sz w:val="24"/>
          <w:szCs w:val="24"/>
          <w:lang w:val="uk-UA" w:eastAsia="zh-CN"/>
        </w:rPr>
      </w:pPr>
      <w:r w:rsidRPr="00456848">
        <w:rPr>
          <w:rFonts w:ascii="Times New Roman" w:eastAsia="Calibri" w:hAnsi="Times New Roman" w:cs="Times New Roman"/>
          <w:sz w:val="24"/>
          <w:szCs w:val="24"/>
          <w:lang w:val="uk-UA" w:eastAsia="zh-CN"/>
        </w:rPr>
        <w:lastRenderedPageBreak/>
        <w:t>забезпечено у відповідності сучасним санітарно-гігієнічним, інженерно-технічним вимогам безпечних і комфортних умов навчання та життєдіяльності в закладах освіти</w:t>
      </w:r>
      <w:r w:rsidRPr="00456848">
        <w:rPr>
          <w:rFonts w:ascii="Times New Roman" w:eastAsia="Calibri" w:hAnsi="Times New Roman" w:cs="Times New Roman"/>
          <w:color w:val="000000"/>
          <w:sz w:val="24"/>
          <w:szCs w:val="24"/>
          <w:lang w:val="uk-UA" w:eastAsia="zh-CN"/>
        </w:rPr>
        <w:t>;</w:t>
      </w:r>
    </w:p>
    <w:p w:rsidR="00D12B5D" w:rsidRPr="00456848" w:rsidRDefault="00D12B5D" w:rsidP="00D12B5D">
      <w:pPr>
        <w:numPr>
          <w:ilvl w:val="1"/>
          <w:numId w:val="29"/>
        </w:numPr>
        <w:shd w:val="clear" w:color="auto" w:fill="FFFFFF"/>
        <w:tabs>
          <w:tab w:val="left" w:pos="284"/>
        </w:tabs>
        <w:suppressAutoHyphens/>
        <w:spacing w:after="0" w:line="100" w:lineRule="atLeast"/>
        <w:ind w:right="86"/>
        <w:jc w:val="both"/>
        <w:rPr>
          <w:rFonts w:ascii="Times New Roman" w:eastAsia="Calibri" w:hAnsi="Times New Roman" w:cs="Times New Roman"/>
          <w:color w:val="000000"/>
          <w:sz w:val="24"/>
          <w:szCs w:val="24"/>
          <w:lang w:val="uk-UA" w:eastAsia="zh-CN"/>
        </w:rPr>
      </w:pPr>
      <w:r w:rsidRPr="00456848">
        <w:rPr>
          <w:rFonts w:ascii="Times New Roman" w:eastAsia="Calibri" w:hAnsi="Times New Roman" w:cs="Times New Roman"/>
          <w:sz w:val="24"/>
          <w:szCs w:val="24"/>
          <w:lang w:val="uk-UA" w:eastAsia="zh-CN"/>
        </w:rPr>
        <w:t>ефективно використані наявні кошти та підвищено якість робіт закладів освіти, у тому числі шляхом упровадження нових матеріалів та технологій</w:t>
      </w:r>
      <w:r w:rsidRPr="00456848">
        <w:rPr>
          <w:rFonts w:ascii="Times New Roman" w:eastAsia="Calibri" w:hAnsi="Times New Roman" w:cs="Times New Roman"/>
          <w:color w:val="000000"/>
          <w:sz w:val="24"/>
          <w:szCs w:val="24"/>
          <w:lang w:val="uk-UA" w:eastAsia="zh-CN"/>
        </w:rPr>
        <w:t>.</w:t>
      </w:r>
    </w:p>
    <w:p w:rsidR="00D12B5D" w:rsidRPr="00456848" w:rsidRDefault="00D12B5D" w:rsidP="00D12B5D">
      <w:pPr>
        <w:widowControl w:val="0"/>
        <w:tabs>
          <w:tab w:val="left" w:pos="284"/>
        </w:tabs>
        <w:spacing w:after="0" w:line="240" w:lineRule="auto"/>
        <w:ind w:firstLine="709"/>
        <w:jc w:val="both"/>
        <w:rPr>
          <w:b/>
          <w:sz w:val="24"/>
          <w:szCs w:val="24"/>
          <w:lang w:val="uk-UA"/>
        </w:rPr>
      </w:pP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183AE6" w:rsidRDefault="00183AE6"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rsidR="006349D0" w:rsidRDefault="006349D0" w:rsidP="00BE552E">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sectPr w:rsidR="006349D0" w:rsidSect="009F4534">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F0" w:rsidRDefault="007250F0" w:rsidP="00251189">
      <w:pPr>
        <w:spacing w:after="0" w:line="240" w:lineRule="auto"/>
      </w:pPr>
      <w:r>
        <w:separator/>
      </w:r>
    </w:p>
  </w:endnote>
  <w:endnote w:type="continuationSeparator" w:id="0">
    <w:p w:rsidR="007250F0" w:rsidRDefault="007250F0" w:rsidP="0025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F0" w:rsidRDefault="007250F0" w:rsidP="00251189">
      <w:pPr>
        <w:spacing w:after="0" w:line="240" w:lineRule="auto"/>
      </w:pPr>
      <w:r>
        <w:separator/>
      </w:r>
    </w:p>
  </w:footnote>
  <w:footnote w:type="continuationSeparator" w:id="0">
    <w:p w:rsidR="007250F0" w:rsidRDefault="007250F0" w:rsidP="00251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720"/>
        </w:tabs>
        <w:ind w:left="720" w:hanging="360"/>
      </w:pPr>
      <w:rPr>
        <w:rFonts w:ascii="Times New Roman" w:hAnsi="Times New Roman"/>
        <w:sz w:val="28"/>
      </w:rPr>
    </w:lvl>
  </w:abstractNum>
  <w:abstractNum w:abstractNumId="1">
    <w:nsid w:val="00000016"/>
    <w:multiLevelType w:val="multilevel"/>
    <w:tmpl w:val="00000016"/>
    <w:name w:val="WW8Num23"/>
    <w:lvl w:ilvl="0">
      <w:start w:val="1"/>
      <w:numFmt w:val="decimal"/>
      <w:lvlText w:val="%1."/>
      <w:lvlJc w:val="left"/>
      <w:pPr>
        <w:tabs>
          <w:tab w:val="num" w:pos="0"/>
        </w:tabs>
        <w:ind w:left="1087" w:hanging="360"/>
      </w:pPr>
      <w:rPr>
        <w:rFonts w:cs="Times New Roman"/>
      </w:rPr>
    </w:lvl>
    <w:lvl w:ilvl="1">
      <w:start w:val="1"/>
      <w:numFmt w:val="bullet"/>
      <w:lvlText w:val="-"/>
      <w:lvlJc w:val="left"/>
      <w:pPr>
        <w:tabs>
          <w:tab w:val="num" w:pos="360"/>
        </w:tabs>
        <w:ind w:left="360" w:hanging="36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1D"/>
    <w:multiLevelType w:val="singleLevel"/>
    <w:tmpl w:val="0000001D"/>
    <w:name w:val="WW8Num30"/>
    <w:lvl w:ilvl="0">
      <w:start w:val="1"/>
      <w:numFmt w:val="bullet"/>
      <w:lvlText w:val="-"/>
      <w:lvlJc w:val="left"/>
      <w:pPr>
        <w:tabs>
          <w:tab w:val="num" w:pos="0"/>
        </w:tabs>
        <w:ind w:left="720" w:hanging="360"/>
      </w:pPr>
      <w:rPr>
        <w:rFonts w:ascii="Times New Roman" w:hAnsi="Times New Roman"/>
        <w:sz w:val="28"/>
      </w:rPr>
    </w:lvl>
  </w:abstractNum>
  <w:abstractNum w:abstractNumId="3">
    <w:nsid w:val="0000002B"/>
    <w:multiLevelType w:val="singleLevel"/>
    <w:tmpl w:val="0000002B"/>
    <w:name w:val="WW8Num44"/>
    <w:lvl w:ilvl="0">
      <w:start w:val="1"/>
      <w:numFmt w:val="bullet"/>
      <w:lvlText w:val="-"/>
      <w:lvlJc w:val="left"/>
      <w:pPr>
        <w:tabs>
          <w:tab w:val="num" w:pos="0"/>
        </w:tabs>
        <w:ind w:left="720" w:hanging="360"/>
      </w:pPr>
      <w:rPr>
        <w:rFonts w:ascii="Times New Roman" w:hAnsi="Times New Roman"/>
      </w:rPr>
    </w:lvl>
  </w:abstractNum>
  <w:abstractNum w:abstractNumId="4">
    <w:nsid w:val="00000031"/>
    <w:multiLevelType w:val="singleLevel"/>
    <w:tmpl w:val="00000031"/>
    <w:name w:val="WW8Num50"/>
    <w:lvl w:ilvl="0">
      <w:start w:val="1"/>
      <w:numFmt w:val="bullet"/>
      <w:lvlText w:val="-"/>
      <w:lvlJc w:val="left"/>
      <w:pPr>
        <w:tabs>
          <w:tab w:val="num" w:pos="0"/>
        </w:tabs>
        <w:ind w:left="720" w:hanging="360"/>
      </w:pPr>
      <w:rPr>
        <w:rFonts w:ascii="Times New Roman" w:hAnsi="Times New Roman"/>
      </w:rPr>
    </w:lvl>
  </w:abstractNum>
  <w:abstractNum w:abstractNumId="5">
    <w:nsid w:val="00000035"/>
    <w:multiLevelType w:val="singleLevel"/>
    <w:tmpl w:val="00000035"/>
    <w:name w:val="WW8Num54"/>
    <w:lvl w:ilvl="0">
      <w:start w:val="1"/>
      <w:numFmt w:val="bullet"/>
      <w:lvlText w:val="-"/>
      <w:lvlJc w:val="left"/>
      <w:pPr>
        <w:tabs>
          <w:tab w:val="num" w:pos="0"/>
        </w:tabs>
        <w:ind w:left="720" w:hanging="360"/>
      </w:pPr>
      <w:rPr>
        <w:rFonts w:ascii="Times New Roman" w:hAnsi="Times New Roman"/>
        <w:sz w:val="28"/>
      </w:rPr>
    </w:lvl>
  </w:abstractNum>
  <w:abstractNum w:abstractNumId="6">
    <w:nsid w:val="06470D33"/>
    <w:multiLevelType w:val="hybridMultilevel"/>
    <w:tmpl w:val="1B365FA8"/>
    <w:lvl w:ilvl="0" w:tplc="EA8C7B12">
      <w:start w:val="1"/>
      <w:numFmt w:val="bullet"/>
      <w:lvlText w:val="-"/>
      <w:lvlJc w:val="left"/>
      <w:pPr>
        <w:ind w:left="502"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71147D2"/>
    <w:multiLevelType w:val="multilevel"/>
    <w:tmpl w:val="FE605868"/>
    <w:styleLink w:val="WW8Num20"/>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07F61EE7"/>
    <w:multiLevelType w:val="hybridMultilevel"/>
    <w:tmpl w:val="FA44C68C"/>
    <w:lvl w:ilvl="0" w:tplc="69765E16">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0C4508"/>
    <w:multiLevelType w:val="hybridMultilevel"/>
    <w:tmpl w:val="D32CF312"/>
    <w:lvl w:ilvl="0" w:tplc="EA8C7B12">
      <w:start w:val="1"/>
      <w:numFmt w:val="bullet"/>
      <w:lvlText w:val="-"/>
      <w:lvlJc w:val="left"/>
      <w:pPr>
        <w:ind w:left="1440" w:hanging="360"/>
      </w:pPr>
      <w:rPr>
        <w:rFonts w:ascii="Times New Roman" w:hAnsi="Times New Roman"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EA8C7B12">
      <w:start w:val="1"/>
      <w:numFmt w:val="bullet"/>
      <w:lvlText w:val="-"/>
      <w:lvlJc w:val="left"/>
      <w:pPr>
        <w:ind w:left="2880" w:hanging="360"/>
      </w:pPr>
      <w:rPr>
        <w:rFonts w:ascii="Times New Roman" w:hAnsi="Times New Roman"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D8F54EC"/>
    <w:multiLevelType w:val="multilevel"/>
    <w:tmpl w:val="7584CA1A"/>
    <w:lvl w:ilvl="0">
      <w:start w:val="1"/>
      <w:numFmt w:val="bullet"/>
      <w:lvlText w:val="-"/>
      <w:lvlJc w:val="left"/>
      <w:rPr>
        <w:rFonts w:ascii="Verdana" w:hAnsi="Verdana" w:hint="default"/>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11">
    <w:nsid w:val="1085705F"/>
    <w:multiLevelType w:val="multilevel"/>
    <w:tmpl w:val="5A32B5DE"/>
    <w:styleLink w:val="WW8Num32"/>
    <w:lvl w:ilvl="0">
      <w:numFmt w:val="bullet"/>
      <w:lvlText w:val="-"/>
      <w:lvlJc w:val="left"/>
      <w:rPr>
        <w:rFonts w:ascii="Times New Roman" w:eastAsia="Times New Roman" w:hAnsi="Times New Roman"/>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11C44EEE"/>
    <w:multiLevelType w:val="multilevel"/>
    <w:tmpl w:val="74C05C70"/>
    <w:styleLink w:val="WW8Num6"/>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152C774F"/>
    <w:multiLevelType w:val="hybridMultilevel"/>
    <w:tmpl w:val="9FFE6956"/>
    <w:lvl w:ilvl="0" w:tplc="1FC8BFDA">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51359F"/>
    <w:multiLevelType w:val="multilevel"/>
    <w:tmpl w:val="A9965364"/>
    <w:styleLink w:val="WW8Num1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21A165CE"/>
    <w:multiLevelType w:val="multilevel"/>
    <w:tmpl w:val="93F80AB4"/>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23AD4EA0"/>
    <w:multiLevelType w:val="hybridMultilevel"/>
    <w:tmpl w:val="F9002334"/>
    <w:lvl w:ilvl="0" w:tplc="C67407AA">
      <w:start w:val="1"/>
      <w:numFmt w:val="bullet"/>
      <w:lvlText w:val=""/>
      <w:lvlJc w:val="left"/>
      <w:pPr>
        <w:ind w:left="1080" w:hanging="360"/>
      </w:pPr>
      <w:rPr>
        <w:rFonts w:ascii="Symbol" w:hAnsi="Symbol" w:hint="default"/>
        <w:sz w:val="28"/>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2A0712CD"/>
    <w:multiLevelType w:val="hybridMultilevel"/>
    <w:tmpl w:val="0CDCD7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8998304E">
      <w:start w:val="1"/>
      <w:numFmt w:val="decimal"/>
      <w:lvlText w:val="%4."/>
      <w:lvlJc w:val="left"/>
      <w:pPr>
        <w:ind w:left="2062" w:hanging="360"/>
      </w:pPr>
      <w:rPr>
        <w:rFonts w:cs="Times New Roman"/>
        <w:b/>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D437A8"/>
    <w:multiLevelType w:val="hybridMultilevel"/>
    <w:tmpl w:val="ABD46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CCF343C"/>
    <w:multiLevelType w:val="hybridMultilevel"/>
    <w:tmpl w:val="D13A4B48"/>
    <w:lvl w:ilvl="0" w:tplc="3FF032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7E32E1"/>
    <w:multiLevelType w:val="hybridMultilevel"/>
    <w:tmpl w:val="153E6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3338FC"/>
    <w:multiLevelType w:val="multilevel"/>
    <w:tmpl w:val="C20CC926"/>
    <w:styleLink w:val="WW8Num5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36CB3920"/>
    <w:multiLevelType w:val="hybridMultilevel"/>
    <w:tmpl w:val="4DC00D32"/>
    <w:lvl w:ilvl="0" w:tplc="C9404402">
      <w:start w:val="7"/>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23">
    <w:nsid w:val="389326B8"/>
    <w:multiLevelType w:val="multilevel"/>
    <w:tmpl w:val="3EACA25E"/>
    <w:lvl w:ilvl="0">
      <w:start w:val="1"/>
      <w:numFmt w:val="bullet"/>
      <w:lvlText w:val="-"/>
      <w:lvlJc w:val="left"/>
      <w:pPr>
        <w:ind w:left="857" w:hanging="360"/>
      </w:pPr>
      <w:rPr>
        <w:rFonts w:ascii="Times New Roman" w:hAnsi="Times New Roman"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BE29FE"/>
    <w:multiLevelType w:val="hybridMultilevel"/>
    <w:tmpl w:val="5AC494F2"/>
    <w:lvl w:ilvl="0" w:tplc="EA8C7B12">
      <w:start w:val="1"/>
      <w:numFmt w:val="bullet"/>
      <w:lvlText w:val="-"/>
      <w:lvlJc w:val="left"/>
      <w:pPr>
        <w:ind w:left="922" w:hanging="360"/>
      </w:pPr>
      <w:rPr>
        <w:rFonts w:ascii="Times New Roman" w:hAnsi="Times New Roman" w:hint="default"/>
      </w:rPr>
    </w:lvl>
    <w:lvl w:ilvl="1" w:tplc="04190003">
      <w:start w:val="1"/>
      <w:numFmt w:val="bullet"/>
      <w:lvlText w:val="o"/>
      <w:lvlJc w:val="left"/>
      <w:pPr>
        <w:ind w:left="1642" w:hanging="360"/>
      </w:pPr>
      <w:rPr>
        <w:rFonts w:ascii="Courier New" w:hAnsi="Courier New" w:hint="default"/>
      </w:rPr>
    </w:lvl>
    <w:lvl w:ilvl="2" w:tplc="04190005">
      <w:start w:val="1"/>
      <w:numFmt w:val="bullet"/>
      <w:lvlText w:val=""/>
      <w:lvlJc w:val="left"/>
      <w:pPr>
        <w:ind w:left="2362" w:hanging="360"/>
      </w:pPr>
      <w:rPr>
        <w:rFonts w:ascii="Wingdings" w:hAnsi="Wingdings" w:hint="default"/>
      </w:rPr>
    </w:lvl>
    <w:lvl w:ilvl="3" w:tplc="04190001">
      <w:start w:val="1"/>
      <w:numFmt w:val="bullet"/>
      <w:lvlText w:val=""/>
      <w:lvlJc w:val="left"/>
      <w:pPr>
        <w:ind w:left="3082" w:hanging="360"/>
      </w:pPr>
      <w:rPr>
        <w:rFonts w:ascii="Symbol" w:hAnsi="Symbol" w:hint="default"/>
      </w:rPr>
    </w:lvl>
    <w:lvl w:ilvl="4" w:tplc="04190003">
      <w:start w:val="1"/>
      <w:numFmt w:val="bullet"/>
      <w:lvlText w:val="o"/>
      <w:lvlJc w:val="left"/>
      <w:pPr>
        <w:ind w:left="3802" w:hanging="360"/>
      </w:pPr>
      <w:rPr>
        <w:rFonts w:ascii="Courier New" w:hAnsi="Courier New" w:hint="default"/>
      </w:rPr>
    </w:lvl>
    <w:lvl w:ilvl="5" w:tplc="04190005">
      <w:start w:val="1"/>
      <w:numFmt w:val="bullet"/>
      <w:lvlText w:val=""/>
      <w:lvlJc w:val="left"/>
      <w:pPr>
        <w:ind w:left="4522" w:hanging="360"/>
      </w:pPr>
      <w:rPr>
        <w:rFonts w:ascii="Wingdings" w:hAnsi="Wingdings" w:hint="default"/>
      </w:rPr>
    </w:lvl>
    <w:lvl w:ilvl="6" w:tplc="04190001">
      <w:start w:val="1"/>
      <w:numFmt w:val="bullet"/>
      <w:lvlText w:val=""/>
      <w:lvlJc w:val="left"/>
      <w:pPr>
        <w:ind w:left="5242" w:hanging="360"/>
      </w:pPr>
      <w:rPr>
        <w:rFonts w:ascii="Symbol" w:hAnsi="Symbol" w:hint="default"/>
      </w:rPr>
    </w:lvl>
    <w:lvl w:ilvl="7" w:tplc="04190003">
      <w:start w:val="1"/>
      <w:numFmt w:val="bullet"/>
      <w:lvlText w:val="o"/>
      <w:lvlJc w:val="left"/>
      <w:pPr>
        <w:ind w:left="5962" w:hanging="360"/>
      </w:pPr>
      <w:rPr>
        <w:rFonts w:ascii="Courier New" w:hAnsi="Courier New" w:hint="default"/>
      </w:rPr>
    </w:lvl>
    <w:lvl w:ilvl="8" w:tplc="04190005">
      <w:start w:val="1"/>
      <w:numFmt w:val="bullet"/>
      <w:lvlText w:val=""/>
      <w:lvlJc w:val="left"/>
      <w:pPr>
        <w:ind w:left="6682" w:hanging="360"/>
      </w:pPr>
      <w:rPr>
        <w:rFonts w:ascii="Wingdings" w:hAnsi="Wingdings" w:hint="default"/>
      </w:rPr>
    </w:lvl>
  </w:abstractNum>
  <w:abstractNum w:abstractNumId="25">
    <w:nsid w:val="4F1938DF"/>
    <w:multiLevelType w:val="multilevel"/>
    <w:tmpl w:val="EEE6B392"/>
    <w:styleLink w:val="WW8Num43"/>
    <w:lvl w:ilvl="0">
      <w:numFmt w:val="bullet"/>
      <w:lvlText w:val="-"/>
      <w:lvlJc w:val="left"/>
      <w:rPr>
        <w:rFonts w:ascii="Times New Roman" w:eastAsia="Times New Roman" w:hAnsi="Times New Roman"/>
        <w:color w:val="000000"/>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5ED96B13"/>
    <w:multiLevelType w:val="multilevel"/>
    <w:tmpl w:val="2D28A9EE"/>
    <w:lvl w:ilvl="0">
      <w:start w:val="1"/>
      <w:numFmt w:val="bullet"/>
      <w:lvlText w:val="-"/>
      <w:lvlJc w:val="left"/>
      <w:pPr>
        <w:ind w:left="720" w:hanging="360"/>
      </w:pPr>
      <w:rPr>
        <w:rFonts w:ascii="Times New Roman" w:hAnsi="Times New Roman"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F080566"/>
    <w:multiLevelType w:val="multilevel"/>
    <w:tmpl w:val="94502B3A"/>
    <w:styleLink w:val="WW8Num28"/>
    <w:lvl w:ilvl="0">
      <w:numFmt w:val="bullet"/>
      <w:lvlText w:val="­"/>
      <w:lvlJc w:val="left"/>
      <w:rPr>
        <w:rFonts w:ascii="Segoe UI" w:hAnsi="Segoe UI"/>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5F081268"/>
    <w:multiLevelType w:val="multilevel"/>
    <w:tmpl w:val="A776EB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CE34FF"/>
    <w:multiLevelType w:val="multilevel"/>
    <w:tmpl w:val="80885A4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0C16BB"/>
    <w:multiLevelType w:val="hybridMultilevel"/>
    <w:tmpl w:val="69C63EC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642F1C81"/>
    <w:multiLevelType w:val="multilevel"/>
    <w:tmpl w:val="94865530"/>
    <w:styleLink w:val="WW8Num2"/>
    <w:lvl w:ilvl="0">
      <w:numFmt w:val="bullet"/>
      <w:lvlText w:val="-"/>
      <w:lvlJc w:val="left"/>
      <w:rPr>
        <w:rFonts w:ascii="Times New Roman" w:eastAsia="Times New Roman" w:hAnsi="Times New Roman"/>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32">
    <w:nsid w:val="673A6727"/>
    <w:multiLevelType w:val="hybridMultilevel"/>
    <w:tmpl w:val="1C6467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33">
    <w:nsid w:val="68F13C17"/>
    <w:multiLevelType w:val="hybridMultilevel"/>
    <w:tmpl w:val="482C1A0C"/>
    <w:lvl w:ilvl="0" w:tplc="DE5647B4">
      <w:numFmt w:val="bullet"/>
      <w:lvlText w:val="-"/>
      <w:lvlJc w:val="left"/>
      <w:pPr>
        <w:ind w:left="393" w:hanging="360"/>
      </w:pPr>
      <w:rPr>
        <w:rFonts w:ascii="Times New Roman" w:eastAsia="Times New Roman" w:hAnsi="Times New Roman" w:hint="default"/>
      </w:rPr>
    </w:lvl>
    <w:lvl w:ilvl="1" w:tplc="04190003" w:tentative="1">
      <w:start w:val="1"/>
      <w:numFmt w:val="bullet"/>
      <w:lvlText w:val="o"/>
      <w:lvlJc w:val="left"/>
      <w:pPr>
        <w:ind w:left="1113" w:hanging="360"/>
      </w:pPr>
      <w:rPr>
        <w:rFonts w:ascii="Courier New" w:hAnsi="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34">
    <w:nsid w:val="71843163"/>
    <w:multiLevelType w:val="hybridMultilevel"/>
    <w:tmpl w:val="36B65C86"/>
    <w:lvl w:ilvl="0" w:tplc="564634A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79586A06"/>
    <w:multiLevelType w:val="multilevel"/>
    <w:tmpl w:val="015A17A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9754CE8"/>
    <w:multiLevelType w:val="hybridMultilevel"/>
    <w:tmpl w:val="1F38F016"/>
    <w:lvl w:ilvl="0" w:tplc="ED26835E">
      <w:start w:val="8"/>
      <w:numFmt w:val="bullet"/>
      <w:lvlText w:val="-"/>
      <w:lvlJc w:val="left"/>
      <w:pPr>
        <w:ind w:left="448" w:hanging="360"/>
      </w:pPr>
      <w:rPr>
        <w:rFonts w:ascii="Times New Roman" w:eastAsia="Times New Roman" w:hAnsi="Times New Roman" w:hint="default"/>
        <w:b w:val="0"/>
      </w:rPr>
    </w:lvl>
    <w:lvl w:ilvl="1" w:tplc="04190003">
      <w:start w:val="1"/>
      <w:numFmt w:val="bullet"/>
      <w:lvlText w:val="o"/>
      <w:lvlJc w:val="left"/>
      <w:pPr>
        <w:ind w:left="1168" w:hanging="360"/>
      </w:pPr>
      <w:rPr>
        <w:rFonts w:ascii="Courier New" w:hAnsi="Courier New" w:hint="default"/>
      </w:rPr>
    </w:lvl>
    <w:lvl w:ilvl="2" w:tplc="04190005">
      <w:start w:val="1"/>
      <w:numFmt w:val="bullet"/>
      <w:lvlText w:val=""/>
      <w:lvlJc w:val="left"/>
      <w:pPr>
        <w:ind w:left="1888" w:hanging="360"/>
      </w:pPr>
      <w:rPr>
        <w:rFonts w:ascii="Wingdings" w:hAnsi="Wingdings" w:hint="default"/>
      </w:rPr>
    </w:lvl>
    <w:lvl w:ilvl="3" w:tplc="04190001">
      <w:start w:val="1"/>
      <w:numFmt w:val="bullet"/>
      <w:lvlText w:val=""/>
      <w:lvlJc w:val="left"/>
      <w:pPr>
        <w:ind w:left="2608" w:hanging="360"/>
      </w:pPr>
      <w:rPr>
        <w:rFonts w:ascii="Symbol" w:hAnsi="Symbol" w:hint="default"/>
      </w:rPr>
    </w:lvl>
    <w:lvl w:ilvl="4" w:tplc="04190003">
      <w:start w:val="1"/>
      <w:numFmt w:val="bullet"/>
      <w:lvlText w:val="o"/>
      <w:lvlJc w:val="left"/>
      <w:pPr>
        <w:ind w:left="3328" w:hanging="360"/>
      </w:pPr>
      <w:rPr>
        <w:rFonts w:ascii="Courier New" w:hAnsi="Courier New" w:hint="default"/>
      </w:rPr>
    </w:lvl>
    <w:lvl w:ilvl="5" w:tplc="04190005">
      <w:start w:val="1"/>
      <w:numFmt w:val="bullet"/>
      <w:lvlText w:val=""/>
      <w:lvlJc w:val="left"/>
      <w:pPr>
        <w:ind w:left="4048" w:hanging="360"/>
      </w:pPr>
      <w:rPr>
        <w:rFonts w:ascii="Wingdings" w:hAnsi="Wingdings" w:hint="default"/>
      </w:rPr>
    </w:lvl>
    <w:lvl w:ilvl="6" w:tplc="04190001">
      <w:start w:val="1"/>
      <w:numFmt w:val="bullet"/>
      <w:lvlText w:val=""/>
      <w:lvlJc w:val="left"/>
      <w:pPr>
        <w:ind w:left="4768" w:hanging="360"/>
      </w:pPr>
      <w:rPr>
        <w:rFonts w:ascii="Symbol" w:hAnsi="Symbol" w:hint="default"/>
      </w:rPr>
    </w:lvl>
    <w:lvl w:ilvl="7" w:tplc="04190003">
      <w:start w:val="1"/>
      <w:numFmt w:val="bullet"/>
      <w:lvlText w:val="o"/>
      <w:lvlJc w:val="left"/>
      <w:pPr>
        <w:ind w:left="5488" w:hanging="360"/>
      </w:pPr>
      <w:rPr>
        <w:rFonts w:ascii="Courier New" w:hAnsi="Courier New" w:hint="default"/>
      </w:rPr>
    </w:lvl>
    <w:lvl w:ilvl="8" w:tplc="04190005">
      <w:start w:val="1"/>
      <w:numFmt w:val="bullet"/>
      <w:lvlText w:val=""/>
      <w:lvlJc w:val="left"/>
      <w:pPr>
        <w:ind w:left="6208" w:hanging="360"/>
      </w:pPr>
      <w:rPr>
        <w:rFonts w:ascii="Wingdings" w:hAnsi="Wingdings" w:hint="default"/>
      </w:rPr>
    </w:lvl>
  </w:abstractNum>
  <w:num w:numId="1">
    <w:abstractNumId w:val="16"/>
  </w:num>
  <w:num w:numId="2">
    <w:abstractNumId w:val="32"/>
  </w:num>
  <w:num w:numId="3">
    <w:abstractNumId w:val="33"/>
  </w:num>
  <w:num w:numId="4">
    <w:abstractNumId w:val="17"/>
  </w:num>
  <w:num w:numId="5">
    <w:abstractNumId w:val="29"/>
  </w:num>
  <w:num w:numId="6">
    <w:abstractNumId w:val="35"/>
  </w:num>
  <w:num w:numId="7">
    <w:abstractNumId w:val="18"/>
  </w:num>
  <w:num w:numId="8">
    <w:abstractNumId w:val="22"/>
  </w:num>
  <w:num w:numId="9">
    <w:abstractNumId w:val="28"/>
  </w:num>
  <w:num w:numId="10">
    <w:abstractNumId w:val="6"/>
  </w:num>
  <w:num w:numId="11">
    <w:abstractNumId w:val="24"/>
  </w:num>
  <w:num w:numId="12">
    <w:abstractNumId w:val="10"/>
  </w:num>
  <w:num w:numId="13">
    <w:abstractNumId w:val="9"/>
  </w:num>
  <w:num w:numId="14">
    <w:abstractNumId w:val="23"/>
  </w:num>
  <w:num w:numId="15">
    <w:abstractNumId w:val="26"/>
  </w:num>
  <w:num w:numId="16">
    <w:abstractNumId w:val="36"/>
  </w:num>
  <w:num w:numId="17">
    <w:abstractNumId w:val="8"/>
  </w:num>
  <w:num w:numId="18">
    <w:abstractNumId w:val="2"/>
  </w:num>
  <w:num w:numId="19">
    <w:abstractNumId w:val="34"/>
  </w:num>
  <w:num w:numId="20">
    <w:abstractNumId w:val="13"/>
  </w:num>
  <w:num w:numId="21">
    <w:abstractNumId w:val="31"/>
  </w:num>
  <w:num w:numId="22">
    <w:abstractNumId w:val="31"/>
    <w:lvlOverride w:ilvl="0">
      <w:lvl w:ilvl="0">
        <w:numFmt w:val="bullet"/>
        <w:lvlText w:val="-"/>
        <w:lvlJc w:val="left"/>
        <w:rPr>
          <w:rFonts w:ascii="Times New Roman" w:eastAsia="Times New Roman" w:hAnsi="Times New Roman"/>
          <w:sz w:val="28"/>
        </w:rPr>
      </w:lvl>
    </w:lvlOverride>
  </w:num>
  <w:num w:numId="23">
    <w:abstractNumId w:val="14"/>
  </w:num>
  <w:num w:numId="24">
    <w:abstractNumId w:val="5"/>
  </w:num>
  <w:num w:numId="25">
    <w:abstractNumId w:val="11"/>
  </w:num>
  <w:num w:numId="26">
    <w:abstractNumId w:val="21"/>
  </w:num>
  <w:num w:numId="27">
    <w:abstractNumId w:val="7"/>
  </w:num>
  <w:num w:numId="28">
    <w:abstractNumId w:val="27"/>
  </w:num>
  <w:num w:numId="29">
    <w:abstractNumId w:val="1"/>
  </w:num>
  <w:num w:numId="30">
    <w:abstractNumId w:val="15"/>
  </w:num>
  <w:num w:numId="31">
    <w:abstractNumId w:val="12"/>
  </w:num>
  <w:num w:numId="32">
    <w:abstractNumId w:val="25"/>
  </w:num>
  <w:num w:numId="33">
    <w:abstractNumId w:val="3"/>
  </w:num>
  <w:num w:numId="34">
    <w:abstractNumId w:val="30"/>
  </w:num>
  <w:num w:numId="35">
    <w:abstractNumId w:val="0"/>
  </w:num>
  <w:num w:numId="36">
    <w:abstractNumId w:val="4"/>
  </w:num>
  <w:num w:numId="37">
    <w:abstractNumId w:val="19"/>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D2"/>
    <w:rsid w:val="00014A45"/>
    <w:rsid w:val="00021EB7"/>
    <w:rsid w:val="0004638A"/>
    <w:rsid w:val="000906B1"/>
    <w:rsid w:val="000E49E2"/>
    <w:rsid w:val="000F78B9"/>
    <w:rsid w:val="00131B0A"/>
    <w:rsid w:val="00141B72"/>
    <w:rsid w:val="00161925"/>
    <w:rsid w:val="00183AE6"/>
    <w:rsid w:val="001B39AA"/>
    <w:rsid w:val="001B3EC6"/>
    <w:rsid w:val="001B4975"/>
    <w:rsid w:val="001B6319"/>
    <w:rsid w:val="001D786A"/>
    <w:rsid w:val="001E3FFB"/>
    <w:rsid w:val="00225683"/>
    <w:rsid w:val="0024458A"/>
    <w:rsid w:val="00251189"/>
    <w:rsid w:val="00273959"/>
    <w:rsid w:val="00281BB0"/>
    <w:rsid w:val="002C52C2"/>
    <w:rsid w:val="0039640E"/>
    <w:rsid w:val="003A7236"/>
    <w:rsid w:val="004328D0"/>
    <w:rsid w:val="00456848"/>
    <w:rsid w:val="004865DB"/>
    <w:rsid w:val="004B0501"/>
    <w:rsid w:val="00503573"/>
    <w:rsid w:val="00550947"/>
    <w:rsid w:val="00554392"/>
    <w:rsid w:val="00560A98"/>
    <w:rsid w:val="005956B0"/>
    <w:rsid w:val="005E3A89"/>
    <w:rsid w:val="005E6C02"/>
    <w:rsid w:val="006323DA"/>
    <w:rsid w:val="006349D0"/>
    <w:rsid w:val="00640D10"/>
    <w:rsid w:val="0064473B"/>
    <w:rsid w:val="0069130C"/>
    <w:rsid w:val="006B4D4E"/>
    <w:rsid w:val="006B6A25"/>
    <w:rsid w:val="007250F0"/>
    <w:rsid w:val="00725EE9"/>
    <w:rsid w:val="007947C8"/>
    <w:rsid w:val="007A3775"/>
    <w:rsid w:val="007A3A92"/>
    <w:rsid w:val="007A6419"/>
    <w:rsid w:val="007A757C"/>
    <w:rsid w:val="007E391B"/>
    <w:rsid w:val="008002A9"/>
    <w:rsid w:val="00836255"/>
    <w:rsid w:val="0084539D"/>
    <w:rsid w:val="0084614C"/>
    <w:rsid w:val="00857C89"/>
    <w:rsid w:val="008765DC"/>
    <w:rsid w:val="008A42F7"/>
    <w:rsid w:val="008B2FF8"/>
    <w:rsid w:val="008E6BC4"/>
    <w:rsid w:val="0090568A"/>
    <w:rsid w:val="0092666F"/>
    <w:rsid w:val="009419ED"/>
    <w:rsid w:val="00956BD2"/>
    <w:rsid w:val="00974EF8"/>
    <w:rsid w:val="0098130E"/>
    <w:rsid w:val="009C1BF6"/>
    <w:rsid w:val="009E7F9F"/>
    <w:rsid w:val="009F38FD"/>
    <w:rsid w:val="009F4534"/>
    <w:rsid w:val="00A0414D"/>
    <w:rsid w:val="00A23C37"/>
    <w:rsid w:val="00A352F0"/>
    <w:rsid w:val="00A653C8"/>
    <w:rsid w:val="00A842F8"/>
    <w:rsid w:val="00AA34BA"/>
    <w:rsid w:val="00B66FEA"/>
    <w:rsid w:val="00B74F83"/>
    <w:rsid w:val="00B8798B"/>
    <w:rsid w:val="00B93E85"/>
    <w:rsid w:val="00BB103A"/>
    <w:rsid w:val="00BB40E2"/>
    <w:rsid w:val="00BE0E1C"/>
    <w:rsid w:val="00BE552E"/>
    <w:rsid w:val="00C40CBD"/>
    <w:rsid w:val="00C443B7"/>
    <w:rsid w:val="00CA67CD"/>
    <w:rsid w:val="00CE5B2E"/>
    <w:rsid w:val="00D12B5D"/>
    <w:rsid w:val="00D602AA"/>
    <w:rsid w:val="00D63BD0"/>
    <w:rsid w:val="00D64D23"/>
    <w:rsid w:val="00D84BD5"/>
    <w:rsid w:val="00D94AF2"/>
    <w:rsid w:val="00DA797E"/>
    <w:rsid w:val="00DD1264"/>
    <w:rsid w:val="00E23921"/>
    <w:rsid w:val="00E346A2"/>
    <w:rsid w:val="00E6553B"/>
    <w:rsid w:val="00ED2EC6"/>
    <w:rsid w:val="00EE3152"/>
    <w:rsid w:val="00EE6D19"/>
    <w:rsid w:val="00EF0229"/>
    <w:rsid w:val="00EF271C"/>
    <w:rsid w:val="00F30828"/>
    <w:rsid w:val="00F37FD8"/>
    <w:rsid w:val="00F57BF2"/>
    <w:rsid w:val="00F9470E"/>
    <w:rsid w:val="00FA0099"/>
    <w:rsid w:val="00FA3159"/>
    <w:rsid w:val="00FA42CC"/>
    <w:rsid w:val="00FB2F1E"/>
    <w:rsid w:val="00FC62D5"/>
    <w:rsid w:val="00FD2194"/>
    <w:rsid w:val="00FF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Название1"/>
    <w:basedOn w:val="a"/>
    <w:next w:val="a"/>
    <w:link w:val="10"/>
    <w:uiPriority w:val="99"/>
    <w:qFormat/>
    <w:rsid w:val="005E3A89"/>
    <w:pPr>
      <w:widowControl w:val="0"/>
      <w:spacing w:after="0" w:line="240" w:lineRule="auto"/>
      <w:ind w:firstLine="567"/>
      <w:jc w:val="both"/>
      <w:outlineLvl w:val="0"/>
    </w:pPr>
    <w:rPr>
      <w:rFonts w:ascii="Calibri" w:eastAsia="Calibri" w:hAnsi="Calibri" w:cs="Calibri"/>
      <w:sz w:val="28"/>
      <w:szCs w:val="28"/>
      <w:bdr w:val="none" w:sz="0" w:space="0" w:color="auto" w:frame="1"/>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022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40D10"/>
    <w:pPr>
      <w:ind w:left="720"/>
      <w:contextualSpacing/>
    </w:pPr>
  </w:style>
  <w:style w:type="character" w:customStyle="1" w:styleId="2">
    <w:name w:val="Основной текст (2)_"/>
    <w:basedOn w:val="a0"/>
    <w:link w:val="20"/>
    <w:uiPriority w:val="99"/>
    <w:locked/>
    <w:rsid w:val="00BE552E"/>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BE552E"/>
    <w:pPr>
      <w:widowControl w:val="0"/>
      <w:shd w:val="clear" w:color="auto" w:fill="FFFFFF"/>
      <w:spacing w:before="60" w:after="0" w:line="312" w:lineRule="exact"/>
      <w:ind w:hanging="380"/>
      <w:jc w:val="both"/>
    </w:pPr>
    <w:rPr>
      <w:rFonts w:ascii="Times New Roman" w:hAnsi="Times New Roman" w:cs="Times New Roman"/>
      <w:sz w:val="28"/>
      <w:szCs w:val="28"/>
    </w:rPr>
  </w:style>
  <w:style w:type="paragraph" w:styleId="a5">
    <w:name w:val="header"/>
    <w:basedOn w:val="a"/>
    <w:link w:val="a6"/>
    <w:uiPriority w:val="99"/>
    <w:unhideWhenUsed/>
    <w:rsid w:val="002511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189"/>
  </w:style>
  <w:style w:type="paragraph" w:styleId="a7">
    <w:name w:val="footer"/>
    <w:basedOn w:val="a"/>
    <w:link w:val="a8"/>
    <w:uiPriority w:val="99"/>
    <w:unhideWhenUsed/>
    <w:rsid w:val="002511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189"/>
  </w:style>
  <w:style w:type="character" w:customStyle="1" w:styleId="10">
    <w:name w:val="Заголовок 1 Знак"/>
    <w:aliases w:val="Название1 Знак"/>
    <w:basedOn w:val="a0"/>
    <w:link w:val="1"/>
    <w:uiPriority w:val="99"/>
    <w:rsid w:val="005E3A89"/>
    <w:rPr>
      <w:rFonts w:ascii="Calibri" w:eastAsia="Calibri" w:hAnsi="Calibri" w:cs="Calibri"/>
      <w:sz w:val="28"/>
      <w:szCs w:val="28"/>
      <w:bdr w:val="none" w:sz="0" w:space="0" w:color="auto" w:frame="1"/>
      <w:lang w:val="uk-UA" w:eastAsia="ru-RU"/>
    </w:rPr>
  </w:style>
  <w:style w:type="paragraph" w:customStyle="1" w:styleId="ListParagraph1">
    <w:name w:val="List Paragraph1"/>
    <w:basedOn w:val="a"/>
    <w:uiPriority w:val="99"/>
    <w:rsid w:val="00D64D23"/>
    <w:pPr>
      <w:spacing w:after="160" w:line="256" w:lineRule="auto"/>
      <w:ind w:left="720"/>
    </w:pPr>
    <w:rPr>
      <w:rFonts w:ascii="Calibri" w:eastAsia="Calibri" w:hAnsi="Calibri" w:cs="Calibri"/>
      <w:lang w:eastAsia="zh-CN"/>
    </w:rPr>
  </w:style>
  <w:style w:type="numbering" w:customStyle="1" w:styleId="WW8Num2">
    <w:name w:val="WW8Num2"/>
    <w:rsid w:val="0090568A"/>
    <w:pPr>
      <w:numPr>
        <w:numId w:val="21"/>
      </w:numPr>
    </w:pPr>
  </w:style>
  <w:style w:type="paragraph" w:customStyle="1" w:styleId="Standard">
    <w:name w:val="Standard"/>
    <w:uiPriority w:val="99"/>
    <w:rsid w:val="0090568A"/>
    <w:pPr>
      <w:suppressAutoHyphens/>
      <w:autoSpaceDN w:val="0"/>
      <w:spacing w:after="160" w:line="256" w:lineRule="auto"/>
      <w:textAlignment w:val="baseline"/>
    </w:pPr>
    <w:rPr>
      <w:rFonts w:ascii="Calibri" w:eastAsia="Calibri" w:hAnsi="Calibri" w:cs="Calibri"/>
      <w:kern w:val="3"/>
      <w:lang w:eastAsia="zh-CN"/>
    </w:rPr>
  </w:style>
  <w:style w:type="numbering" w:customStyle="1" w:styleId="WW8Num11">
    <w:name w:val="WW8Num11"/>
    <w:rsid w:val="0090568A"/>
    <w:pPr>
      <w:numPr>
        <w:numId w:val="23"/>
      </w:numPr>
    </w:pPr>
  </w:style>
  <w:style w:type="numbering" w:customStyle="1" w:styleId="WW8Num111">
    <w:name w:val="WW8Num111"/>
    <w:rsid w:val="00F57BF2"/>
  </w:style>
  <w:style w:type="numbering" w:customStyle="1" w:styleId="WW8Num21">
    <w:name w:val="WW8Num21"/>
    <w:rsid w:val="00F57BF2"/>
  </w:style>
  <w:style w:type="numbering" w:customStyle="1" w:styleId="WW8Num112">
    <w:name w:val="WW8Num112"/>
    <w:rsid w:val="008E6BC4"/>
  </w:style>
  <w:style w:type="numbering" w:customStyle="1" w:styleId="WW8Num32">
    <w:name w:val="WW8Num32"/>
    <w:rsid w:val="008E6BC4"/>
    <w:pPr>
      <w:numPr>
        <w:numId w:val="25"/>
      </w:numPr>
    </w:pPr>
  </w:style>
  <w:style w:type="numbering" w:customStyle="1" w:styleId="WW8Num113">
    <w:name w:val="WW8Num113"/>
    <w:rsid w:val="008E6BC4"/>
  </w:style>
  <w:style w:type="numbering" w:customStyle="1" w:styleId="WW8Num321">
    <w:name w:val="WW8Num321"/>
    <w:rsid w:val="00EE6D19"/>
  </w:style>
  <w:style w:type="numbering" w:customStyle="1" w:styleId="WW8Num114">
    <w:name w:val="WW8Num114"/>
    <w:rsid w:val="00EE6D19"/>
  </w:style>
  <w:style w:type="numbering" w:customStyle="1" w:styleId="WW8Num58">
    <w:name w:val="WW8Num58"/>
    <w:rsid w:val="00EE6D19"/>
    <w:pPr>
      <w:numPr>
        <w:numId w:val="26"/>
      </w:numPr>
    </w:pPr>
  </w:style>
  <w:style w:type="numbering" w:customStyle="1" w:styleId="WW8Num20">
    <w:name w:val="WW8Num20"/>
    <w:rsid w:val="00EE6D19"/>
    <w:pPr>
      <w:numPr>
        <w:numId w:val="27"/>
      </w:numPr>
    </w:pPr>
  </w:style>
  <w:style w:type="numbering" w:customStyle="1" w:styleId="WW8Num115">
    <w:name w:val="WW8Num115"/>
    <w:rsid w:val="00EE6D19"/>
  </w:style>
  <w:style w:type="numbering" w:customStyle="1" w:styleId="WW8Num28">
    <w:name w:val="WW8Num28"/>
    <w:rsid w:val="00EE6D19"/>
    <w:pPr>
      <w:numPr>
        <w:numId w:val="28"/>
      </w:numPr>
    </w:pPr>
  </w:style>
  <w:style w:type="numbering" w:customStyle="1" w:styleId="WW8Num116">
    <w:name w:val="WW8Num116"/>
    <w:rsid w:val="0084539D"/>
  </w:style>
  <w:style w:type="numbering" w:customStyle="1" w:styleId="WW8Num48">
    <w:name w:val="WW8Num48"/>
    <w:rsid w:val="009F38FD"/>
    <w:pPr>
      <w:numPr>
        <w:numId w:val="30"/>
      </w:numPr>
    </w:pPr>
  </w:style>
  <w:style w:type="numbering" w:customStyle="1" w:styleId="WW8Num6">
    <w:name w:val="WW8Num6"/>
    <w:rsid w:val="009F38FD"/>
    <w:pPr>
      <w:numPr>
        <w:numId w:val="31"/>
      </w:numPr>
    </w:pPr>
  </w:style>
  <w:style w:type="paragraph" w:customStyle="1" w:styleId="11">
    <w:name w:val="Абзац списка1"/>
    <w:basedOn w:val="a"/>
    <w:uiPriority w:val="99"/>
    <w:rsid w:val="009F38FD"/>
    <w:pPr>
      <w:suppressAutoHyphens/>
      <w:ind w:left="720"/>
    </w:pPr>
    <w:rPr>
      <w:rFonts w:ascii="Calibri" w:eastAsia="Times New Roman" w:hAnsi="Calibri" w:cs="Calibri"/>
      <w:lang w:eastAsia="ar-SA"/>
    </w:rPr>
  </w:style>
  <w:style w:type="numbering" w:customStyle="1" w:styleId="WW8Num117">
    <w:name w:val="WW8Num117"/>
    <w:rsid w:val="009F38FD"/>
  </w:style>
  <w:style w:type="numbering" w:customStyle="1" w:styleId="WW8Num43">
    <w:name w:val="WW8Num43"/>
    <w:rsid w:val="009F38FD"/>
    <w:pPr>
      <w:numPr>
        <w:numId w:val="32"/>
      </w:numPr>
    </w:pPr>
  </w:style>
  <w:style w:type="paragraph" w:styleId="a9">
    <w:name w:val="Balloon Text"/>
    <w:basedOn w:val="a"/>
    <w:link w:val="aa"/>
    <w:uiPriority w:val="99"/>
    <w:semiHidden/>
    <w:unhideWhenUsed/>
    <w:rsid w:val="008461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6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Название1"/>
    <w:basedOn w:val="a"/>
    <w:next w:val="a"/>
    <w:link w:val="10"/>
    <w:uiPriority w:val="99"/>
    <w:qFormat/>
    <w:rsid w:val="005E3A89"/>
    <w:pPr>
      <w:widowControl w:val="0"/>
      <w:spacing w:after="0" w:line="240" w:lineRule="auto"/>
      <w:ind w:firstLine="567"/>
      <w:jc w:val="both"/>
      <w:outlineLvl w:val="0"/>
    </w:pPr>
    <w:rPr>
      <w:rFonts w:ascii="Calibri" w:eastAsia="Calibri" w:hAnsi="Calibri" w:cs="Calibri"/>
      <w:sz w:val="28"/>
      <w:szCs w:val="28"/>
      <w:bdr w:val="none" w:sz="0" w:space="0" w:color="auto" w:frame="1"/>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022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40D10"/>
    <w:pPr>
      <w:ind w:left="720"/>
      <w:contextualSpacing/>
    </w:pPr>
  </w:style>
  <w:style w:type="character" w:customStyle="1" w:styleId="2">
    <w:name w:val="Основной текст (2)_"/>
    <w:basedOn w:val="a0"/>
    <w:link w:val="20"/>
    <w:uiPriority w:val="99"/>
    <w:locked/>
    <w:rsid w:val="00BE552E"/>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BE552E"/>
    <w:pPr>
      <w:widowControl w:val="0"/>
      <w:shd w:val="clear" w:color="auto" w:fill="FFFFFF"/>
      <w:spacing w:before="60" w:after="0" w:line="312" w:lineRule="exact"/>
      <w:ind w:hanging="380"/>
      <w:jc w:val="both"/>
    </w:pPr>
    <w:rPr>
      <w:rFonts w:ascii="Times New Roman" w:hAnsi="Times New Roman" w:cs="Times New Roman"/>
      <w:sz w:val="28"/>
      <w:szCs w:val="28"/>
    </w:rPr>
  </w:style>
  <w:style w:type="paragraph" w:styleId="a5">
    <w:name w:val="header"/>
    <w:basedOn w:val="a"/>
    <w:link w:val="a6"/>
    <w:uiPriority w:val="99"/>
    <w:unhideWhenUsed/>
    <w:rsid w:val="002511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189"/>
  </w:style>
  <w:style w:type="paragraph" w:styleId="a7">
    <w:name w:val="footer"/>
    <w:basedOn w:val="a"/>
    <w:link w:val="a8"/>
    <w:uiPriority w:val="99"/>
    <w:unhideWhenUsed/>
    <w:rsid w:val="002511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1189"/>
  </w:style>
  <w:style w:type="character" w:customStyle="1" w:styleId="10">
    <w:name w:val="Заголовок 1 Знак"/>
    <w:aliases w:val="Название1 Знак"/>
    <w:basedOn w:val="a0"/>
    <w:link w:val="1"/>
    <w:uiPriority w:val="99"/>
    <w:rsid w:val="005E3A89"/>
    <w:rPr>
      <w:rFonts w:ascii="Calibri" w:eastAsia="Calibri" w:hAnsi="Calibri" w:cs="Calibri"/>
      <w:sz w:val="28"/>
      <w:szCs w:val="28"/>
      <w:bdr w:val="none" w:sz="0" w:space="0" w:color="auto" w:frame="1"/>
      <w:lang w:val="uk-UA" w:eastAsia="ru-RU"/>
    </w:rPr>
  </w:style>
  <w:style w:type="paragraph" w:customStyle="1" w:styleId="ListParagraph1">
    <w:name w:val="List Paragraph1"/>
    <w:basedOn w:val="a"/>
    <w:uiPriority w:val="99"/>
    <w:rsid w:val="00D64D23"/>
    <w:pPr>
      <w:spacing w:after="160" w:line="256" w:lineRule="auto"/>
      <w:ind w:left="720"/>
    </w:pPr>
    <w:rPr>
      <w:rFonts w:ascii="Calibri" w:eastAsia="Calibri" w:hAnsi="Calibri" w:cs="Calibri"/>
      <w:lang w:eastAsia="zh-CN"/>
    </w:rPr>
  </w:style>
  <w:style w:type="numbering" w:customStyle="1" w:styleId="WW8Num2">
    <w:name w:val="WW8Num2"/>
    <w:rsid w:val="0090568A"/>
    <w:pPr>
      <w:numPr>
        <w:numId w:val="21"/>
      </w:numPr>
    </w:pPr>
  </w:style>
  <w:style w:type="paragraph" w:customStyle="1" w:styleId="Standard">
    <w:name w:val="Standard"/>
    <w:uiPriority w:val="99"/>
    <w:rsid w:val="0090568A"/>
    <w:pPr>
      <w:suppressAutoHyphens/>
      <w:autoSpaceDN w:val="0"/>
      <w:spacing w:after="160" w:line="256" w:lineRule="auto"/>
      <w:textAlignment w:val="baseline"/>
    </w:pPr>
    <w:rPr>
      <w:rFonts w:ascii="Calibri" w:eastAsia="Calibri" w:hAnsi="Calibri" w:cs="Calibri"/>
      <w:kern w:val="3"/>
      <w:lang w:eastAsia="zh-CN"/>
    </w:rPr>
  </w:style>
  <w:style w:type="numbering" w:customStyle="1" w:styleId="WW8Num11">
    <w:name w:val="WW8Num11"/>
    <w:rsid w:val="0090568A"/>
    <w:pPr>
      <w:numPr>
        <w:numId w:val="23"/>
      </w:numPr>
    </w:pPr>
  </w:style>
  <w:style w:type="numbering" w:customStyle="1" w:styleId="WW8Num111">
    <w:name w:val="WW8Num111"/>
    <w:rsid w:val="00F57BF2"/>
  </w:style>
  <w:style w:type="numbering" w:customStyle="1" w:styleId="WW8Num21">
    <w:name w:val="WW8Num21"/>
    <w:rsid w:val="00F57BF2"/>
  </w:style>
  <w:style w:type="numbering" w:customStyle="1" w:styleId="WW8Num112">
    <w:name w:val="WW8Num112"/>
    <w:rsid w:val="008E6BC4"/>
  </w:style>
  <w:style w:type="numbering" w:customStyle="1" w:styleId="WW8Num32">
    <w:name w:val="WW8Num32"/>
    <w:rsid w:val="008E6BC4"/>
    <w:pPr>
      <w:numPr>
        <w:numId w:val="25"/>
      </w:numPr>
    </w:pPr>
  </w:style>
  <w:style w:type="numbering" w:customStyle="1" w:styleId="WW8Num113">
    <w:name w:val="WW8Num113"/>
    <w:rsid w:val="008E6BC4"/>
  </w:style>
  <w:style w:type="numbering" w:customStyle="1" w:styleId="WW8Num321">
    <w:name w:val="WW8Num321"/>
    <w:rsid w:val="00EE6D19"/>
  </w:style>
  <w:style w:type="numbering" w:customStyle="1" w:styleId="WW8Num114">
    <w:name w:val="WW8Num114"/>
    <w:rsid w:val="00EE6D19"/>
  </w:style>
  <w:style w:type="numbering" w:customStyle="1" w:styleId="WW8Num58">
    <w:name w:val="WW8Num58"/>
    <w:rsid w:val="00EE6D19"/>
    <w:pPr>
      <w:numPr>
        <w:numId w:val="26"/>
      </w:numPr>
    </w:pPr>
  </w:style>
  <w:style w:type="numbering" w:customStyle="1" w:styleId="WW8Num20">
    <w:name w:val="WW8Num20"/>
    <w:rsid w:val="00EE6D19"/>
    <w:pPr>
      <w:numPr>
        <w:numId w:val="27"/>
      </w:numPr>
    </w:pPr>
  </w:style>
  <w:style w:type="numbering" w:customStyle="1" w:styleId="WW8Num115">
    <w:name w:val="WW8Num115"/>
    <w:rsid w:val="00EE6D19"/>
  </w:style>
  <w:style w:type="numbering" w:customStyle="1" w:styleId="WW8Num28">
    <w:name w:val="WW8Num28"/>
    <w:rsid w:val="00EE6D19"/>
    <w:pPr>
      <w:numPr>
        <w:numId w:val="28"/>
      </w:numPr>
    </w:pPr>
  </w:style>
  <w:style w:type="numbering" w:customStyle="1" w:styleId="WW8Num116">
    <w:name w:val="WW8Num116"/>
    <w:rsid w:val="0084539D"/>
  </w:style>
  <w:style w:type="numbering" w:customStyle="1" w:styleId="WW8Num48">
    <w:name w:val="WW8Num48"/>
    <w:rsid w:val="009F38FD"/>
    <w:pPr>
      <w:numPr>
        <w:numId w:val="30"/>
      </w:numPr>
    </w:pPr>
  </w:style>
  <w:style w:type="numbering" w:customStyle="1" w:styleId="WW8Num6">
    <w:name w:val="WW8Num6"/>
    <w:rsid w:val="009F38FD"/>
    <w:pPr>
      <w:numPr>
        <w:numId w:val="31"/>
      </w:numPr>
    </w:pPr>
  </w:style>
  <w:style w:type="paragraph" w:customStyle="1" w:styleId="11">
    <w:name w:val="Абзац списка1"/>
    <w:basedOn w:val="a"/>
    <w:uiPriority w:val="99"/>
    <w:rsid w:val="009F38FD"/>
    <w:pPr>
      <w:suppressAutoHyphens/>
      <w:ind w:left="720"/>
    </w:pPr>
    <w:rPr>
      <w:rFonts w:ascii="Calibri" w:eastAsia="Times New Roman" w:hAnsi="Calibri" w:cs="Calibri"/>
      <w:lang w:eastAsia="ar-SA"/>
    </w:rPr>
  </w:style>
  <w:style w:type="numbering" w:customStyle="1" w:styleId="WW8Num117">
    <w:name w:val="WW8Num117"/>
    <w:rsid w:val="009F38FD"/>
  </w:style>
  <w:style w:type="numbering" w:customStyle="1" w:styleId="WW8Num43">
    <w:name w:val="WW8Num43"/>
    <w:rsid w:val="009F38FD"/>
    <w:pPr>
      <w:numPr>
        <w:numId w:val="32"/>
      </w:numPr>
    </w:pPr>
  </w:style>
  <w:style w:type="paragraph" w:styleId="a9">
    <w:name w:val="Balloon Text"/>
    <w:basedOn w:val="a"/>
    <w:link w:val="aa"/>
    <w:uiPriority w:val="99"/>
    <w:semiHidden/>
    <w:unhideWhenUsed/>
    <w:rsid w:val="008461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1319">
      <w:bodyDiv w:val="1"/>
      <w:marLeft w:val="0"/>
      <w:marRight w:val="0"/>
      <w:marTop w:val="0"/>
      <w:marBottom w:val="0"/>
      <w:divBdr>
        <w:top w:val="none" w:sz="0" w:space="0" w:color="auto"/>
        <w:left w:val="none" w:sz="0" w:space="0" w:color="auto"/>
        <w:bottom w:val="none" w:sz="0" w:space="0" w:color="auto"/>
        <w:right w:val="none" w:sz="0" w:space="0" w:color="auto"/>
      </w:divBdr>
    </w:div>
    <w:div w:id="866718027">
      <w:bodyDiv w:val="1"/>
      <w:marLeft w:val="0"/>
      <w:marRight w:val="0"/>
      <w:marTop w:val="0"/>
      <w:marBottom w:val="0"/>
      <w:divBdr>
        <w:top w:val="none" w:sz="0" w:space="0" w:color="auto"/>
        <w:left w:val="none" w:sz="0" w:space="0" w:color="auto"/>
        <w:bottom w:val="none" w:sz="0" w:space="0" w:color="auto"/>
        <w:right w:val="none" w:sz="0" w:space="0" w:color="auto"/>
      </w:divBdr>
    </w:div>
    <w:div w:id="1270353201">
      <w:bodyDiv w:val="1"/>
      <w:marLeft w:val="0"/>
      <w:marRight w:val="0"/>
      <w:marTop w:val="0"/>
      <w:marBottom w:val="0"/>
      <w:divBdr>
        <w:top w:val="none" w:sz="0" w:space="0" w:color="auto"/>
        <w:left w:val="none" w:sz="0" w:space="0" w:color="auto"/>
        <w:bottom w:val="none" w:sz="0" w:space="0" w:color="auto"/>
        <w:right w:val="none" w:sz="0" w:space="0" w:color="auto"/>
      </w:divBdr>
    </w:div>
    <w:div w:id="1405569938">
      <w:bodyDiv w:val="1"/>
      <w:marLeft w:val="0"/>
      <w:marRight w:val="0"/>
      <w:marTop w:val="0"/>
      <w:marBottom w:val="0"/>
      <w:divBdr>
        <w:top w:val="none" w:sz="0" w:space="0" w:color="auto"/>
        <w:left w:val="none" w:sz="0" w:space="0" w:color="auto"/>
        <w:bottom w:val="none" w:sz="0" w:space="0" w:color="auto"/>
        <w:right w:val="none" w:sz="0" w:space="0" w:color="auto"/>
      </w:divBdr>
    </w:div>
    <w:div w:id="1473674869">
      <w:bodyDiv w:val="1"/>
      <w:marLeft w:val="0"/>
      <w:marRight w:val="0"/>
      <w:marTop w:val="0"/>
      <w:marBottom w:val="0"/>
      <w:divBdr>
        <w:top w:val="none" w:sz="0" w:space="0" w:color="auto"/>
        <w:left w:val="none" w:sz="0" w:space="0" w:color="auto"/>
        <w:bottom w:val="none" w:sz="0" w:space="0" w:color="auto"/>
        <w:right w:val="none" w:sz="0" w:space="0" w:color="auto"/>
      </w:divBdr>
    </w:div>
    <w:div w:id="1835602190">
      <w:bodyDiv w:val="1"/>
      <w:marLeft w:val="0"/>
      <w:marRight w:val="0"/>
      <w:marTop w:val="0"/>
      <w:marBottom w:val="0"/>
      <w:divBdr>
        <w:top w:val="none" w:sz="0" w:space="0" w:color="auto"/>
        <w:left w:val="none" w:sz="0" w:space="0" w:color="auto"/>
        <w:bottom w:val="none" w:sz="0" w:space="0" w:color="auto"/>
        <w:right w:val="none" w:sz="0" w:space="0" w:color="auto"/>
      </w:divBdr>
    </w:div>
    <w:div w:id="2032100899">
      <w:bodyDiv w:val="1"/>
      <w:marLeft w:val="0"/>
      <w:marRight w:val="0"/>
      <w:marTop w:val="0"/>
      <w:marBottom w:val="0"/>
      <w:divBdr>
        <w:top w:val="none" w:sz="0" w:space="0" w:color="auto"/>
        <w:left w:val="none" w:sz="0" w:space="0" w:color="auto"/>
        <w:bottom w:val="none" w:sz="0" w:space="0" w:color="auto"/>
        <w:right w:val="none" w:sz="0" w:space="0" w:color="auto"/>
      </w:divBdr>
    </w:div>
    <w:div w:id="21338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6BA6-7AE3-40F9-99FA-7F7DF1A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18</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osvita</cp:lastModifiedBy>
  <cp:revision>31</cp:revision>
  <cp:lastPrinted>2021-11-15T10:58:00Z</cp:lastPrinted>
  <dcterms:created xsi:type="dcterms:W3CDTF">2021-10-22T12:27:00Z</dcterms:created>
  <dcterms:modified xsi:type="dcterms:W3CDTF">2021-11-15T11:10:00Z</dcterms:modified>
</cp:coreProperties>
</file>