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4D89F6EF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="007E6198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57C8F23F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 ______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A5E9F6" w14:textId="0D7E98CC" w:rsidR="005434AC" w:rsidRPr="005434AC" w:rsidRDefault="005434AC" w:rsidP="005434AC">
      <w:pPr>
        <w:pStyle w:val="western"/>
        <w:shd w:val="clear" w:color="auto" w:fill="FFFFFF"/>
        <w:spacing w:before="0" w:beforeAutospacing="0" w:after="0" w:afterAutospacing="0"/>
        <w:ind w:right="5387"/>
        <w:jc w:val="both"/>
        <w:rPr>
          <w:color w:val="333333"/>
          <w:sz w:val="28"/>
          <w:szCs w:val="28"/>
          <w:lang w:val="uk-UA"/>
        </w:rPr>
      </w:pPr>
      <w:r w:rsidRPr="005434A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умови оплати праці працівників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 w:rsidRPr="005434A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її виконавчих органів</w:t>
      </w:r>
    </w:p>
    <w:p w14:paraId="380D644D" w14:textId="77777777" w:rsidR="005434AC" w:rsidRPr="005434AC" w:rsidRDefault="005434AC" w:rsidP="005434AC">
      <w:pPr>
        <w:pStyle w:val="a6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434AC">
        <w:rPr>
          <w:color w:val="333333"/>
          <w:sz w:val="28"/>
          <w:szCs w:val="28"/>
          <w:lang w:val="uk-UA"/>
        </w:rPr>
        <w:t> </w:t>
      </w:r>
    </w:p>
    <w:p w14:paraId="74CDA0F5" w14:textId="618B598B" w:rsidR="005434AC" w:rsidRPr="005434AC" w:rsidRDefault="005434AC" w:rsidP="005434A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ідповідно до </w:t>
      </w:r>
      <w:r w:rsidR="00A2476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ч. 3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ст.21 Закону України «Про службу в органах місцевого самоврядування»,</w:t>
      </w:r>
      <w:r w:rsidR="002D340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абзацу другого п.1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постанови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D45EA8">
        <w:rPr>
          <w:color w:val="000000"/>
          <w:sz w:val="28"/>
          <w:szCs w:val="28"/>
          <w:bdr w:val="none" w:sz="0" w:space="0" w:color="auto" w:frame="1"/>
          <w:lang w:val="uk-UA"/>
        </w:rPr>
        <w:t>» (змінами)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наказу Міністерства 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розвитку економіки, торгівлі та сільського господарства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від 2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.0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2021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609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зареєстрованого в Мін’юсті України 08.04.2021 за №474/36096,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proofErr w:type="spellStart"/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>ст.ст</w:t>
      </w:r>
      <w:proofErr w:type="spellEnd"/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25, 26 та 59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Законом України «Про місцеве самоврядування в Україні», с</w:t>
      </w:r>
      <w:r w:rsidR="007C7C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ільська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рада</w:t>
      </w:r>
    </w:p>
    <w:p w14:paraId="4B3496F4" w14:textId="77777777" w:rsidR="007C7CB4" w:rsidRDefault="007C7CB4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</w:pPr>
    </w:p>
    <w:p w14:paraId="0FA4BFAF" w14:textId="77777777" w:rsidR="005434AC" w:rsidRPr="005434AC" w:rsidRDefault="005434AC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434AC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1BB0FE87" w14:textId="77777777" w:rsidR="007C7CB4" w:rsidRDefault="007C7CB4" w:rsidP="005434A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853A4B1" w14:textId="6B1251E3" w:rsidR="005434AC" w:rsidRPr="005434AC" w:rsidRDefault="007E6198" w:rsidP="007E6198">
      <w:pPr>
        <w:pStyle w:val="a6"/>
        <w:shd w:val="clear" w:color="auto" w:fill="FFFFFF"/>
        <w:spacing w:before="0" w:beforeAutospacing="0" w:afterLines="120" w:after="288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Визначити 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наступні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умови оплати праці посадових осіб </w:t>
      </w:r>
      <w:r w:rsidR="00D946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D946D6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службовців</w:t>
      </w:r>
      <w:r w:rsidR="00D946D6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місцевого самоврядування, </w:t>
      </w:r>
      <w:r w:rsidR="00A2203C" w:rsidRPr="00A22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2203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робітників, зайнятих обслуговуванням </w:t>
      </w:r>
      <w:r w:rsidR="00A22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</w:t>
      </w:r>
      <w:r w:rsidR="00A2203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ради та її виконавчих органів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D2641BE" w14:textId="77777777" w:rsidR="00D946D6" w:rsidRPr="00A24767" w:rsidRDefault="00D946D6" w:rsidP="007E6198">
      <w:pPr>
        <w:pStyle w:val="rvps2"/>
        <w:shd w:val="clear" w:color="auto" w:fill="FFFFFF"/>
        <w:spacing w:before="0" w:beforeAutospacing="0" w:afterLines="120" w:after="288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Pr="00A24767">
        <w:rPr>
          <w:color w:val="333333"/>
          <w:sz w:val="28"/>
          <w:szCs w:val="28"/>
          <w:lang w:val="uk-UA"/>
        </w:rPr>
        <w:t xml:space="preserve">2. Надати право </w:t>
      </w:r>
      <w:r>
        <w:rPr>
          <w:color w:val="333333"/>
          <w:sz w:val="28"/>
          <w:szCs w:val="28"/>
          <w:lang w:val="uk-UA"/>
        </w:rPr>
        <w:t>сільському голові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</w:t>
      </w:r>
      <w:r w:rsidRPr="00A24767">
        <w:rPr>
          <w:color w:val="333333"/>
          <w:sz w:val="28"/>
          <w:szCs w:val="28"/>
          <w:lang w:val="uk-UA"/>
        </w:rPr>
        <w:t xml:space="preserve"> межах затвердженого фонду оплати праці:</w:t>
      </w:r>
    </w:p>
    <w:p w14:paraId="5FB4CE25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0" w:name="n14"/>
      <w:bookmarkEnd w:id="0"/>
      <w:r w:rsidRPr="00A24767">
        <w:rPr>
          <w:color w:val="333333"/>
          <w:sz w:val="28"/>
          <w:szCs w:val="28"/>
          <w:lang w:val="uk-UA"/>
        </w:rPr>
        <w:t>1) установлювати:</w:t>
      </w:r>
    </w:p>
    <w:p w14:paraId="36553D28" w14:textId="77777777" w:rsidR="00D946D6" w:rsidRPr="003367B1" w:rsidRDefault="00D946D6" w:rsidP="00D946D6">
      <w:pPr>
        <w:pStyle w:val="a5"/>
        <w:spacing w:after="60" w:line="240" w:lineRule="auto"/>
        <w:ind w:left="-142" w:right="-142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1" w:name="n15"/>
      <w:bookmarkEnd w:id="1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Pr="003367B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а) посадовим особам та службовцям апарату сільської ради та її виконавчого комітету,  виконавчих органів ради посадові оклади відповідно до затверджених </w:t>
      </w:r>
      <w:r w:rsidRPr="003367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 </w:t>
      </w:r>
      <w:r w:rsidRPr="003367B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схем посадових окладів (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50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51 та 55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постанови,</w:t>
      </w:r>
      <w:r w:rsidRPr="003367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r w:rsidRPr="00336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 із загальною чисельністю населення понад 15 до 70 тис. осіб);</w:t>
      </w:r>
    </w:p>
    <w:p w14:paraId="7F17E797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" w:name="n16"/>
      <w:bookmarkEnd w:id="2"/>
      <w:r w:rsidRPr="00A24767">
        <w:rPr>
          <w:color w:val="333333"/>
          <w:sz w:val="28"/>
          <w:szCs w:val="28"/>
          <w:lang w:val="uk-UA"/>
        </w:rPr>
        <w:t>б) заступникам керівників</w:t>
      </w:r>
      <w:r>
        <w:rPr>
          <w:color w:val="333333"/>
          <w:sz w:val="28"/>
          <w:szCs w:val="28"/>
          <w:lang w:val="uk-UA"/>
        </w:rPr>
        <w:t xml:space="preserve"> виконавчих органів та структурних підрозділів ради</w:t>
      </w:r>
      <w:r w:rsidRPr="00A24767">
        <w:rPr>
          <w:color w:val="333333"/>
          <w:sz w:val="28"/>
          <w:szCs w:val="28"/>
          <w:lang w:val="uk-UA"/>
        </w:rPr>
        <w:t xml:space="preserve">, посади яких не передбачені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постановою Кабінету Міністрів України від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Pr="00A24767">
        <w:rPr>
          <w:color w:val="333333"/>
          <w:sz w:val="28"/>
          <w:szCs w:val="28"/>
          <w:lang w:val="uk-UA"/>
        </w:rPr>
        <w:t>, посадові оклади на 3-7 відсотків нижче передбаченого схемою посадового окладу відповідного керівника;</w:t>
      </w:r>
    </w:p>
    <w:p w14:paraId="531C97AC" w14:textId="6EA9EB1D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3" w:name="n17"/>
      <w:bookmarkEnd w:id="3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в)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апарату сільської ради та її виконавчого комітету,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посадові оклади відповідно до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затверджених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наказ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Міністерства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розвитку економіки, торгівлі та сільського господарства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від 2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2021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609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зареєстрованого в Мін’юсті України 08.04.2021 за №474/36096</w:t>
      </w:r>
      <w:r w:rsidRPr="00273E14">
        <w:rPr>
          <w:color w:val="333333"/>
          <w:sz w:val="28"/>
          <w:szCs w:val="28"/>
          <w:lang w:val="uk-UA"/>
        </w:rPr>
        <w:t xml:space="preserve"> </w:t>
      </w:r>
      <w:r w:rsidRPr="003367B1">
        <w:rPr>
          <w:color w:val="333333"/>
          <w:sz w:val="28"/>
          <w:szCs w:val="28"/>
          <w:lang w:val="uk-UA"/>
        </w:rPr>
        <w:t>схем посадових окладів (</w:t>
      </w:r>
      <w:r w:rsidRPr="003367B1">
        <w:rPr>
          <w:color w:val="333333"/>
          <w:sz w:val="28"/>
          <w:szCs w:val="28"/>
          <w:shd w:val="clear" w:color="auto" w:fill="FFFFFF"/>
          <w:lang w:val="uk-UA"/>
        </w:rPr>
        <w:t>додатк</w:t>
      </w:r>
      <w:r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Pr="003367B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4-6 до наказу);</w:t>
      </w:r>
    </w:p>
    <w:p w14:paraId="0AF3793B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</w:t>
      </w:r>
      <w:r w:rsidRPr="00A24767">
        <w:rPr>
          <w:color w:val="333333"/>
          <w:sz w:val="28"/>
          <w:szCs w:val="28"/>
          <w:lang w:val="uk-UA"/>
        </w:rPr>
        <w:t>) надбавку за високі досягнення у праці або за виконання особливо важливої роботи:</w:t>
      </w:r>
    </w:p>
    <w:p w14:paraId="397E7472" w14:textId="77777777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4" w:name="n18"/>
      <w:bookmarkEnd w:id="4"/>
      <w:r>
        <w:rPr>
          <w:color w:val="333333"/>
          <w:sz w:val="28"/>
          <w:szCs w:val="28"/>
          <w:lang w:val="uk-UA"/>
        </w:rPr>
        <w:t>посадовим особам апарату ради та її виконавчого комітету,  виконавчих органів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ради </w:t>
      </w:r>
      <w:r w:rsidRPr="00A24767">
        <w:rPr>
          <w:color w:val="333333"/>
          <w:sz w:val="28"/>
          <w:szCs w:val="28"/>
          <w:lang w:val="uk-UA"/>
        </w:rPr>
        <w:t xml:space="preserve">- у розмірі до 50 відсотків посадового окладу з урахуванням надбавки за ранг посадової особи місцевого самоврядування  та надбавки за вислугу років; </w:t>
      </w:r>
    </w:p>
    <w:p w14:paraId="4346131A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посадовим особам апарату ради та її виконавчого комітету, 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, які безпосередньо займаються розробленням проектів нормативно-правових актів, проводять експертизу проектів таких актів (якщо положеннями про підрозділи передбачено виконання такої роботи) - у розмірі до 100 відсотків посадового окладу з урахуванням надбавки за ранг </w:t>
      </w:r>
      <w:r>
        <w:rPr>
          <w:color w:val="333333"/>
          <w:sz w:val="28"/>
          <w:szCs w:val="28"/>
          <w:lang w:val="uk-UA"/>
        </w:rPr>
        <w:t>посадової особи місцевого самоврядування</w:t>
      </w:r>
      <w:r w:rsidRPr="00A24767">
        <w:rPr>
          <w:color w:val="333333"/>
          <w:sz w:val="28"/>
          <w:szCs w:val="28"/>
          <w:lang w:val="uk-UA"/>
        </w:rPr>
        <w:t xml:space="preserve"> та надбавки  за вислугу років</w:t>
      </w:r>
      <w:r>
        <w:rPr>
          <w:color w:val="333333"/>
          <w:sz w:val="28"/>
          <w:szCs w:val="28"/>
          <w:lang w:val="uk-UA"/>
        </w:rPr>
        <w:t>;</w:t>
      </w:r>
    </w:p>
    <w:p w14:paraId="7257B68B" w14:textId="77777777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5" w:name="n19"/>
      <w:bookmarkStart w:id="6" w:name="n22"/>
      <w:bookmarkEnd w:id="5"/>
      <w:bookmarkEnd w:id="6"/>
      <w:r w:rsidRPr="00A24767">
        <w:rPr>
          <w:color w:val="333333"/>
          <w:sz w:val="28"/>
          <w:szCs w:val="28"/>
          <w:lang w:val="uk-UA"/>
        </w:rPr>
        <w:t>службовцям</w:t>
      </w:r>
      <w:r w:rsidRPr="00E24861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апарату ради та її виконавчого комітету,  виконавчих органів</w:t>
      </w:r>
      <w:r w:rsidRPr="00A2476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ради</w:t>
      </w:r>
      <w:r w:rsidRPr="00A24767">
        <w:rPr>
          <w:color w:val="333333"/>
          <w:sz w:val="28"/>
          <w:szCs w:val="28"/>
          <w:lang w:val="uk-UA"/>
        </w:rPr>
        <w:t xml:space="preserve"> - у розмірі до 50 відсотків посадового окладу з урахуванням надбавки за вислугу років</w:t>
      </w:r>
      <w:r>
        <w:rPr>
          <w:color w:val="333333"/>
          <w:sz w:val="28"/>
          <w:szCs w:val="28"/>
          <w:lang w:val="uk-UA"/>
        </w:rPr>
        <w:t>;</w:t>
      </w:r>
    </w:p>
    <w:p w14:paraId="0F8CD7D1" w14:textId="77777777" w:rsidR="005D2BAE" w:rsidRDefault="005D2BAE" w:rsidP="005D2BA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A24767">
        <w:rPr>
          <w:color w:val="333333"/>
          <w:sz w:val="28"/>
          <w:szCs w:val="28"/>
          <w:lang w:val="uk-UA"/>
        </w:rPr>
        <w:t>У разі несвоєчасного виконання завдань, погіршення якості роботи і порушення трудової дисципліни зазначена надбавка скасовується або розмір її зменшується</w:t>
      </w:r>
      <w:r>
        <w:rPr>
          <w:color w:val="333333"/>
          <w:sz w:val="28"/>
          <w:szCs w:val="28"/>
          <w:lang w:val="uk-UA"/>
        </w:rPr>
        <w:t>.</w:t>
      </w:r>
    </w:p>
    <w:p w14:paraId="4DFDBB44" w14:textId="69518E9D" w:rsidR="007E6198" w:rsidRDefault="007E6198" w:rsidP="007E6198">
      <w:pPr>
        <w:pStyle w:val="a6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адбавка за високі досягнення у праці або за виконання особливо важливої роботи виплачується щомісячно у розмірі, визначеному розпорядженням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ільського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голови.</w:t>
      </w:r>
    </w:p>
    <w:p w14:paraId="2A02D421" w14:textId="7C874139" w:rsidR="00D946D6" w:rsidRPr="005107F3" w:rsidRDefault="00D946D6" w:rsidP="007E6198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</w:t>
      </w:r>
      <w:r w:rsidRPr="005107F3">
        <w:rPr>
          <w:color w:val="333333"/>
          <w:sz w:val="28"/>
          <w:szCs w:val="28"/>
          <w:lang w:val="uk-UA"/>
        </w:rPr>
        <w:t xml:space="preserve">)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1079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апарату сільської ради та її виконавчого комітету,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виконавчих органів</w:t>
      </w:r>
      <w:r w:rsidR="005D2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-</w:t>
      </w:r>
      <w:r w:rsidRPr="005107F3">
        <w:rPr>
          <w:color w:val="333333"/>
          <w:sz w:val="28"/>
          <w:szCs w:val="28"/>
          <w:lang w:val="uk-UA"/>
        </w:rPr>
        <w:t xml:space="preserve"> надбавк</w:t>
      </w:r>
      <w:r>
        <w:rPr>
          <w:color w:val="333333"/>
          <w:sz w:val="28"/>
          <w:szCs w:val="28"/>
          <w:lang w:val="uk-UA"/>
        </w:rPr>
        <w:t>у</w:t>
      </w:r>
      <w:r w:rsidRPr="005107F3">
        <w:rPr>
          <w:color w:val="333333"/>
          <w:sz w:val="28"/>
          <w:szCs w:val="28"/>
          <w:lang w:val="uk-UA"/>
        </w:rPr>
        <w:t xml:space="preserve"> за складність, напруженість у роботі в розмірі до 50 відсотків тарифної ставки (місячного окладу);</w:t>
      </w:r>
    </w:p>
    <w:p w14:paraId="51AA5EE5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23"/>
      <w:bookmarkStart w:id="8" w:name="n24"/>
      <w:bookmarkStart w:id="9" w:name="n25"/>
      <w:bookmarkEnd w:id="7"/>
      <w:bookmarkEnd w:id="8"/>
      <w:bookmarkEnd w:id="9"/>
      <w:r w:rsidRPr="00A24767">
        <w:rPr>
          <w:color w:val="333333"/>
          <w:sz w:val="28"/>
          <w:szCs w:val="28"/>
          <w:lang w:val="uk-UA"/>
        </w:rPr>
        <w:t xml:space="preserve">г) </w:t>
      </w:r>
      <w:r>
        <w:rPr>
          <w:color w:val="333333"/>
          <w:sz w:val="28"/>
          <w:szCs w:val="28"/>
          <w:lang w:val="uk-UA"/>
        </w:rPr>
        <w:t>посадовим особам та</w:t>
      </w:r>
      <w:r w:rsidRPr="00A24767">
        <w:rPr>
          <w:color w:val="333333"/>
          <w:sz w:val="28"/>
          <w:szCs w:val="28"/>
          <w:lang w:val="uk-UA"/>
        </w:rPr>
        <w:t xml:space="preserve"> службовцям</w:t>
      </w:r>
      <w:r>
        <w:rPr>
          <w:color w:val="333333"/>
          <w:sz w:val="28"/>
          <w:szCs w:val="28"/>
          <w:lang w:val="uk-UA"/>
        </w:rPr>
        <w:t xml:space="preserve"> апарату ради та її виконавчого комітету,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 (крім заступників керівників </w:t>
      </w:r>
      <w:r>
        <w:rPr>
          <w:color w:val="333333"/>
          <w:sz w:val="28"/>
          <w:szCs w:val="28"/>
          <w:lang w:val="uk-UA"/>
        </w:rPr>
        <w:t xml:space="preserve"> виконавчих органів</w:t>
      </w:r>
      <w:r w:rsidRPr="00A24767">
        <w:rPr>
          <w:color w:val="333333"/>
          <w:sz w:val="28"/>
          <w:szCs w:val="28"/>
          <w:lang w:val="uk-UA"/>
        </w:rPr>
        <w:t>, керівників структурних підрозділів та їх заступників) доплату:</w:t>
      </w:r>
    </w:p>
    <w:p w14:paraId="10076843" w14:textId="77777777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0" w:name="n26"/>
      <w:bookmarkEnd w:id="10"/>
      <w:r w:rsidRPr="00A24767">
        <w:rPr>
          <w:color w:val="333333"/>
          <w:sz w:val="28"/>
          <w:szCs w:val="28"/>
          <w:lang w:val="uk-UA"/>
        </w:rPr>
        <w:t xml:space="preserve">за виконання обов'язків тимчасово відсутніх працівників таких самих категорій персоналу (у разі відсутності внаслідок тимчасової непрацездатності, перебування у відпустці без збереження заробітної плати, </w:t>
      </w:r>
      <w:r w:rsidRPr="00A24767">
        <w:rPr>
          <w:color w:val="333333"/>
          <w:sz w:val="28"/>
          <w:szCs w:val="28"/>
          <w:lang w:val="uk-UA"/>
        </w:rPr>
        <w:lastRenderedPageBreak/>
        <w:t>у відпустці у зв'язку з вагітністю і пологами, у частково оплачуваній відпустці для догляду за дитиною до досягнення нею трирічного віку чи у відпустці без збереження заробітної плати тривалістю, визначеною у медичному висновку, але не більше ніж до досягнення дитиною шестирічного віку) - до 50 відсотків посадового окладу за основною роботою з використанням для цього до 50 відсотків посадового окладу відсутнього працівника;</w:t>
      </w:r>
    </w:p>
    <w:p w14:paraId="0737897E" w14:textId="0AB81A23" w:rsidR="00D946D6" w:rsidRPr="00200668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1" w:name="n27"/>
      <w:bookmarkEnd w:id="11"/>
      <w:r w:rsidRPr="00A24767">
        <w:rPr>
          <w:color w:val="333333"/>
          <w:sz w:val="28"/>
          <w:szCs w:val="28"/>
          <w:lang w:val="uk-UA"/>
        </w:rPr>
        <w:t xml:space="preserve">за виконання обов'язків тимчасово відсутнього керівника або заступника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комітету,</w:t>
      </w:r>
      <w:r w:rsidRPr="00A24767">
        <w:rPr>
          <w:color w:val="333333"/>
          <w:sz w:val="28"/>
          <w:szCs w:val="28"/>
          <w:lang w:val="uk-UA"/>
        </w:rPr>
        <w:t xml:space="preserve"> - у розмірі різниці між фактичним посадовим окладом тимчасово відсутнього керівника або заступника керівника</w:t>
      </w:r>
      <w:r>
        <w:rPr>
          <w:color w:val="333333"/>
          <w:sz w:val="28"/>
          <w:szCs w:val="28"/>
          <w:lang w:val="uk-UA"/>
        </w:rPr>
        <w:t xml:space="preserve"> виконавчого органу,</w:t>
      </w:r>
      <w:r w:rsidRPr="00A24767">
        <w:rPr>
          <w:color w:val="333333"/>
          <w:sz w:val="28"/>
          <w:szCs w:val="28"/>
          <w:lang w:val="uk-UA"/>
        </w:rPr>
        <w:t xml:space="preserve"> 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 xml:space="preserve"> (без урахування надбавок та доплати) і посадовим окладом працівника, який виконує обов'язки тимчасово відсутнього керівника або заступника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 xml:space="preserve">, у разі, коли працівник, що виконує обов'язки тимчасово відсутнього керівника </w:t>
      </w:r>
      <w:r>
        <w:rPr>
          <w:color w:val="333333"/>
          <w:sz w:val="28"/>
          <w:szCs w:val="28"/>
          <w:lang w:val="uk-UA"/>
        </w:rPr>
        <w:t xml:space="preserve">виконавчого органу, </w:t>
      </w:r>
      <w:r w:rsidRPr="00A24767">
        <w:rPr>
          <w:color w:val="333333"/>
          <w:sz w:val="28"/>
          <w:szCs w:val="28"/>
          <w:lang w:val="uk-UA"/>
        </w:rPr>
        <w:t>структурного підрозділу</w:t>
      </w:r>
      <w:r>
        <w:rPr>
          <w:color w:val="333333"/>
          <w:sz w:val="28"/>
          <w:szCs w:val="28"/>
          <w:lang w:val="uk-UA"/>
        </w:rPr>
        <w:t xml:space="preserve"> апарату ради</w:t>
      </w:r>
      <w:r w:rsidR="000326BD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її виконавчого комітету</w:t>
      </w:r>
      <w:r w:rsidRPr="00A24767">
        <w:rPr>
          <w:color w:val="333333"/>
          <w:sz w:val="28"/>
          <w:szCs w:val="28"/>
          <w:lang w:val="uk-UA"/>
        </w:rPr>
        <w:t>, не є його заступником;</w:t>
      </w:r>
    </w:p>
    <w:p w14:paraId="78A24E42" w14:textId="3F79A612" w:rsidR="00D946D6" w:rsidRPr="005107F3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0326BD">
        <w:rPr>
          <w:bCs/>
          <w:color w:val="191970"/>
          <w:sz w:val="28"/>
          <w:szCs w:val="28"/>
          <w:shd w:val="clear" w:color="auto" w:fill="FFFFF0"/>
          <w:lang w:val="uk-UA"/>
        </w:rPr>
        <w:t>ґ</w:t>
      </w:r>
      <w:r w:rsidRPr="005107F3">
        <w:rPr>
          <w:color w:val="333333"/>
          <w:sz w:val="28"/>
          <w:szCs w:val="28"/>
          <w:lang w:val="uk-UA"/>
        </w:rPr>
        <w:t>) доплати</w:t>
      </w:r>
      <w:r>
        <w:rPr>
          <w:color w:val="333333"/>
          <w:sz w:val="28"/>
          <w:szCs w:val="28"/>
          <w:lang w:val="uk-UA"/>
        </w:rPr>
        <w:t xml:space="preserve">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робітник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, зайняти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обслуговуванням </w:t>
      </w:r>
      <w:r w:rsidR="000326BD">
        <w:rPr>
          <w:color w:val="000000"/>
          <w:sz w:val="28"/>
          <w:szCs w:val="28"/>
          <w:bdr w:val="none" w:sz="0" w:space="0" w:color="auto" w:frame="1"/>
          <w:lang w:val="uk-UA"/>
        </w:rPr>
        <w:t>апарату сільської ради, її виконавчого комітету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 виконавчих органів</w:t>
      </w:r>
      <w:r w:rsidR="000326B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5107F3">
        <w:rPr>
          <w:color w:val="333333"/>
          <w:sz w:val="28"/>
          <w:szCs w:val="28"/>
          <w:lang w:val="uk-UA"/>
        </w:rPr>
        <w:t>:</w:t>
      </w:r>
    </w:p>
    <w:p w14:paraId="05A12F9E" w14:textId="77777777" w:rsidR="00D946D6" w:rsidRPr="005107F3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5107F3">
        <w:rPr>
          <w:color w:val="333333"/>
          <w:sz w:val="28"/>
          <w:szCs w:val="28"/>
          <w:lang w:val="uk-UA"/>
        </w:rPr>
        <w:t>за суміщення професій (посад), розширення зони обслуговування або збільшення обсягів виконуваних робіт без обмежень розмірів цих доплат, за рахунок і в межах економії фонду оплати праці, утвореного за тарифними ставками (посадових окладах) вивільнюваних працівників;</w:t>
      </w:r>
    </w:p>
    <w:p w14:paraId="13AC7AC5" w14:textId="7F1C6860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5107F3">
        <w:rPr>
          <w:color w:val="333333"/>
          <w:sz w:val="28"/>
          <w:szCs w:val="28"/>
          <w:lang w:val="uk-UA"/>
        </w:rPr>
        <w:t>за роботу в нічний час у розмірі до 35 відсотків годинної тарифної ставки (посадового окладу) за кожну годину роботи з 22 до 6 години ранку</w:t>
      </w:r>
      <w:r w:rsidR="00A773DE">
        <w:rPr>
          <w:color w:val="333333"/>
          <w:sz w:val="28"/>
          <w:szCs w:val="28"/>
          <w:lang w:val="uk-UA"/>
        </w:rPr>
        <w:t>;</w:t>
      </w:r>
    </w:p>
    <w:p w14:paraId="42389FFF" w14:textId="707CCC3F" w:rsidR="00A773DE" w:rsidRDefault="00A773DE" w:rsidP="00A773DE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  д)</w:t>
      </w:r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r w:rsidRPr="00A773DE">
        <w:rPr>
          <w:color w:val="333333"/>
          <w:sz w:val="28"/>
          <w:szCs w:val="28"/>
          <w:shd w:val="clear" w:color="auto" w:fill="FFFFFF"/>
        </w:rPr>
        <w:t>доплат</w:t>
      </w:r>
      <w:r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р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обітникам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роботі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дезінфекційних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робітникам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зайняті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прибиранням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туалетів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розмірі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відсотків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3DE">
        <w:rPr>
          <w:color w:val="333333"/>
          <w:sz w:val="28"/>
          <w:szCs w:val="28"/>
          <w:shd w:val="clear" w:color="auto" w:fill="FFFFFF"/>
        </w:rPr>
        <w:t>місячного</w:t>
      </w:r>
      <w:proofErr w:type="spellEnd"/>
      <w:r w:rsidRPr="00A773DE">
        <w:rPr>
          <w:color w:val="333333"/>
          <w:sz w:val="28"/>
          <w:szCs w:val="28"/>
          <w:shd w:val="clear" w:color="auto" w:fill="FFFFFF"/>
        </w:rPr>
        <w:t xml:space="preserve"> окладу.</w:t>
      </w:r>
    </w:p>
    <w:p w14:paraId="2CB006E0" w14:textId="7AA07286" w:rsidR="00342A37" w:rsidRDefault="00A773DE" w:rsidP="00A773DE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е) н</w:t>
      </w:r>
      <w:r w:rsidR="00342A37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адбавку за класність водіям в таких розмірах: водій 2-го класу – 10 відсотків, водій 1-го класу – 25 відсотків установленої тарифної ставки за відпрацьований час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а також </w:t>
      </w:r>
      <w:r w:rsidR="00342A37"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за ненормований робочий день у розмірі 25 відсотків тарифної ставки за відпрацьований час.</w:t>
      </w:r>
    </w:p>
    <w:p w14:paraId="5AEE9E26" w14:textId="77777777" w:rsidR="00D946D6" w:rsidRDefault="00D946D6" w:rsidP="00A773DE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</w:t>
      </w:r>
      <w:r w:rsidRPr="00A24767">
        <w:rPr>
          <w:color w:val="333333"/>
          <w:sz w:val="28"/>
          <w:szCs w:val="28"/>
          <w:lang w:val="uk-UA"/>
        </w:rPr>
        <w:t xml:space="preserve">) посадові оклади окремим працівникам, посади яких не передбачені </w:t>
      </w:r>
      <w:r w:rsidRPr="003367B1">
        <w:rPr>
          <w:color w:val="000000"/>
          <w:sz w:val="28"/>
          <w:szCs w:val="28"/>
          <w:bdr w:val="none" w:sz="0" w:space="0" w:color="auto" w:frame="1"/>
          <w:lang w:val="uk-UA"/>
        </w:rPr>
        <w:t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Pr="00A24767">
        <w:rPr>
          <w:color w:val="333333"/>
          <w:sz w:val="28"/>
          <w:szCs w:val="28"/>
          <w:lang w:val="uk-UA"/>
        </w:rPr>
        <w:t>, на рівні посадових окладів відповідних категорій спеціалістів та службовців;</w:t>
      </w:r>
    </w:p>
    <w:p w14:paraId="7879F3B4" w14:textId="6FD83F3F" w:rsidR="00D946D6" w:rsidRPr="00A24767" w:rsidRDefault="00342A37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2" w:name="n29"/>
      <w:bookmarkStart w:id="13" w:name="n30"/>
      <w:bookmarkStart w:id="14" w:name="n31"/>
      <w:bookmarkStart w:id="15" w:name="n32"/>
      <w:bookmarkStart w:id="16" w:name="n33"/>
      <w:bookmarkStart w:id="17" w:name="n34"/>
      <w:bookmarkStart w:id="18" w:name="n35"/>
      <w:bookmarkStart w:id="19" w:name="n38"/>
      <w:bookmarkStart w:id="20" w:name="n41"/>
      <w:bookmarkStart w:id="21" w:name="n4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color w:val="333333"/>
          <w:sz w:val="28"/>
          <w:szCs w:val="28"/>
          <w:lang w:val="uk-UA"/>
        </w:rPr>
        <w:t>2</w:t>
      </w:r>
      <w:r w:rsidR="00D946D6" w:rsidRPr="00A24767">
        <w:rPr>
          <w:color w:val="333333"/>
          <w:sz w:val="28"/>
          <w:szCs w:val="28"/>
          <w:lang w:val="uk-UA"/>
        </w:rPr>
        <w:t xml:space="preserve">) </w:t>
      </w:r>
      <w:r w:rsidR="00D946D6">
        <w:rPr>
          <w:color w:val="333333"/>
          <w:sz w:val="28"/>
          <w:szCs w:val="28"/>
          <w:lang w:val="uk-UA"/>
        </w:rPr>
        <w:t xml:space="preserve">виплачувати </w:t>
      </w:r>
      <w:r w:rsidR="00D946D6" w:rsidRPr="00A24767">
        <w:rPr>
          <w:color w:val="333333"/>
          <w:sz w:val="28"/>
          <w:szCs w:val="28"/>
          <w:lang w:val="uk-UA"/>
        </w:rPr>
        <w:t>надбавку за вислугу років:</w:t>
      </w:r>
    </w:p>
    <w:p w14:paraId="798739B2" w14:textId="0FA1F37C" w:rsidR="00D946D6" w:rsidRPr="00A24767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2" w:name="n625"/>
      <w:bookmarkEnd w:id="22"/>
      <w:r w:rsidRPr="00A24767">
        <w:rPr>
          <w:color w:val="333333"/>
          <w:sz w:val="28"/>
          <w:szCs w:val="28"/>
          <w:lang w:val="uk-UA"/>
        </w:rPr>
        <w:t xml:space="preserve">посадовим особам </w:t>
      </w:r>
      <w:r w:rsidR="000326BD">
        <w:rPr>
          <w:color w:val="333333"/>
          <w:sz w:val="28"/>
          <w:szCs w:val="28"/>
          <w:lang w:val="uk-UA"/>
        </w:rPr>
        <w:t>апарату сільської ради, її виконавчого комітету та виконавчих органів ради</w:t>
      </w:r>
      <w:r w:rsidRPr="00A24767">
        <w:rPr>
          <w:color w:val="333333"/>
          <w:sz w:val="28"/>
          <w:szCs w:val="28"/>
          <w:lang w:val="uk-UA"/>
        </w:rPr>
        <w:t xml:space="preserve"> у відсотках до посадового окладу з урахуванням надбавки за ранг  і залежно від стажу служби в органах місцевого самоврядування в таких розмірах: понад 3 роки - 10, понад 5 років - 15, понад </w:t>
      </w:r>
      <w:r w:rsidRPr="00A24767">
        <w:rPr>
          <w:color w:val="333333"/>
          <w:sz w:val="28"/>
          <w:szCs w:val="28"/>
          <w:lang w:val="uk-UA"/>
        </w:rPr>
        <w:lastRenderedPageBreak/>
        <w:t>10 років</w:t>
      </w:r>
      <w:r w:rsidRPr="00A24767">
        <w:rPr>
          <w:rStyle w:val="rvts58"/>
          <w:color w:val="333333"/>
          <w:sz w:val="28"/>
          <w:szCs w:val="28"/>
          <w:lang w:val="uk-UA"/>
        </w:rPr>
        <w:t> </w:t>
      </w:r>
      <w:r w:rsidRPr="00A24767">
        <w:rPr>
          <w:color w:val="333333"/>
          <w:sz w:val="28"/>
          <w:szCs w:val="28"/>
          <w:lang w:val="uk-UA"/>
        </w:rPr>
        <w:t>- 20, понад 15 років - 25, понад 20 років - 30, понад 25 років - 40 відсотків;</w:t>
      </w:r>
    </w:p>
    <w:p w14:paraId="53BD64DD" w14:textId="3FBF5519" w:rsidR="00D946D6" w:rsidRDefault="00D946D6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3" w:name="n717"/>
      <w:bookmarkEnd w:id="23"/>
      <w:r w:rsidRPr="000B58FF">
        <w:rPr>
          <w:sz w:val="28"/>
          <w:szCs w:val="28"/>
          <w:lang w:val="uk-UA"/>
        </w:rPr>
        <w:t xml:space="preserve">службовцям </w:t>
      </w:r>
      <w:r w:rsidR="00F55B12" w:rsidRPr="00F55B12">
        <w:rPr>
          <w:sz w:val="28"/>
          <w:szCs w:val="28"/>
          <w:lang w:val="uk-UA"/>
        </w:rPr>
        <w:t>апарату сільської ради, її виконавчого комітету та виконавчих органів ради</w:t>
      </w:r>
      <w:r w:rsidRPr="000B58FF">
        <w:rPr>
          <w:sz w:val="28"/>
          <w:szCs w:val="28"/>
          <w:lang w:val="uk-UA"/>
        </w:rPr>
        <w:t xml:space="preserve"> у відсотках до посадового окладу в таких розмірах: понад 3 роки - 10, понад 5 років - 15, понад 10 років - 20, понад 15 років - 25, понад 20 років - 30, понад 25 років - 40 відсотків - у порядку, визначеному </w:t>
      </w:r>
      <w:hyperlink r:id="rId8" w:tgtFrame="_blank" w:history="1">
        <w:r w:rsidRPr="000B58FF">
          <w:rPr>
            <w:rStyle w:val="a7"/>
            <w:color w:val="auto"/>
            <w:sz w:val="28"/>
            <w:szCs w:val="28"/>
            <w:u w:val="none"/>
            <w:lang w:val="uk-UA"/>
          </w:rPr>
          <w:t>Положенням про порядок і умови виплати щомісячної надбавки за вислугу років працівникам органів виконавчої влади та інших державних органів</w:t>
        </w:r>
      </w:hyperlink>
      <w:r w:rsidRPr="000B58FF">
        <w:rPr>
          <w:sz w:val="28"/>
          <w:szCs w:val="28"/>
          <w:lang w:val="uk-UA"/>
        </w:rPr>
        <w:t>, затвердженим постановою Кабінету Міністрів України від 20 грудня 1993 р. № 1049 “Про надбавки за вислугу років для працівників органів виконавчої влади та інших державних органів”;</w:t>
      </w:r>
    </w:p>
    <w:p w14:paraId="2474F8F4" w14:textId="0A82FD0E" w:rsidR="00342A37" w:rsidRPr="005107F3" w:rsidRDefault="00342A37" w:rsidP="00342A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Pr="00A24767">
        <w:rPr>
          <w:color w:val="333333"/>
          <w:sz w:val="28"/>
          <w:szCs w:val="28"/>
          <w:lang w:val="uk-UA"/>
        </w:rPr>
        <w:t>) здійснювати преміювання працівників відповідно до їх особистого вкладу в загальні результати роботи, а також державних і професійних свят та ювілейних дат у межах фонду преміювання, утвореного у розмірі не менш як 10 відсотків посадових окладів та економії фонду оплати праці</w:t>
      </w:r>
      <w:r>
        <w:rPr>
          <w:color w:val="333333"/>
          <w:sz w:val="28"/>
          <w:szCs w:val="28"/>
          <w:lang w:val="uk-UA"/>
        </w:rPr>
        <w:t>.</w:t>
      </w:r>
      <w:r w:rsidRPr="00342A37">
        <w:rPr>
          <w:color w:val="333333"/>
          <w:sz w:val="28"/>
          <w:szCs w:val="28"/>
          <w:lang w:val="uk-UA"/>
        </w:rPr>
        <w:t xml:space="preserve"> </w:t>
      </w:r>
      <w:r w:rsidRPr="005107F3">
        <w:rPr>
          <w:color w:val="333333"/>
          <w:sz w:val="28"/>
          <w:szCs w:val="28"/>
          <w:lang w:val="uk-UA"/>
        </w:rPr>
        <w:t xml:space="preserve">Конкретний розмір премії </w:t>
      </w:r>
      <w:r>
        <w:rPr>
          <w:color w:val="333333"/>
          <w:sz w:val="28"/>
          <w:szCs w:val="28"/>
          <w:lang w:val="uk-UA"/>
        </w:rPr>
        <w:t>працівників</w:t>
      </w:r>
      <w:r w:rsidRPr="005107F3">
        <w:rPr>
          <w:color w:val="333333"/>
          <w:sz w:val="28"/>
          <w:szCs w:val="28"/>
          <w:lang w:val="uk-UA"/>
        </w:rPr>
        <w:t xml:space="preserve"> граничними розмірами не обмежується.</w:t>
      </w:r>
    </w:p>
    <w:p w14:paraId="0A333E94" w14:textId="6B7ACC84" w:rsidR="00342A37" w:rsidRDefault="00342A37" w:rsidP="00342A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A24767">
        <w:rPr>
          <w:color w:val="333333"/>
          <w:sz w:val="28"/>
          <w:szCs w:val="28"/>
          <w:lang w:val="uk-UA"/>
        </w:rPr>
        <w:t xml:space="preserve">Конкретні умови, порядок та розміри преміювання працівників визначаються у </w:t>
      </w:r>
      <w:r>
        <w:rPr>
          <w:color w:val="333333"/>
          <w:sz w:val="28"/>
          <w:szCs w:val="28"/>
          <w:lang w:val="uk-UA"/>
        </w:rPr>
        <w:t>П</w:t>
      </w:r>
      <w:r w:rsidRPr="00A24767">
        <w:rPr>
          <w:color w:val="333333"/>
          <w:sz w:val="28"/>
          <w:szCs w:val="28"/>
          <w:lang w:val="uk-UA"/>
        </w:rPr>
        <w:t>оложенні про преміювання</w:t>
      </w:r>
      <w:r>
        <w:rPr>
          <w:color w:val="333333"/>
          <w:sz w:val="28"/>
          <w:szCs w:val="28"/>
          <w:lang w:val="uk-UA"/>
        </w:rPr>
        <w:t xml:space="preserve"> та Колективному дог</w:t>
      </w:r>
      <w:r>
        <w:rPr>
          <w:color w:val="333333"/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ворі.</w:t>
      </w:r>
    </w:p>
    <w:p w14:paraId="23D34E39" w14:textId="75A72C9F" w:rsidR="00D946D6" w:rsidRDefault="00342A37" w:rsidP="00D946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4" w:name="n716"/>
      <w:bookmarkStart w:id="25" w:name="n626"/>
      <w:bookmarkStart w:id="26" w:name="n718"/>
      <w:bookmarkStart w:id="27" w:name="n719"/>
      <w:bookmarkStart w:id="28" w:name="n597"/>
      <w:bookmarkStart w:id="29" w:name="n642"/>
      <w:bookmarkStart w:id="30" w:name="n643"/>
      <w:bookmarkStart w:id="31" w:name="n647"/>
      <w:bookmarkStart w:id="32" w:name="n652"/>
      <w:bookmarkStart w:id="33" w:name="n684"/>
      <w:bookmarkStart w:id="34" w:name="n691"/>
      <w:bookmarkStart w:id="35" w:name="n50"/>
      <w:bookmarkStart w:id="36" w:name="n53"/>
      <w:bookmarkStart w:id="37" w:name="n55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color w:val="333333"/>
          <w:sz w:val="28"/>
          <w:szCs w:val="28"/>
          <w:lang w:val="uk-UA"/>
        </w:rPr>
        <w:t>П</w:t>
      </w:r>
      <w:r w:rsidR="00D946D6" w:rsidRPr="00A24767">
        <w:rPr>
          <w:color w:val="333333"/>
          <w:sz w:val="28"/>
          <w:szCs w:val="28"/>
          <w:lang w:val="uk-UA"/>
        </w:rPr>
        <w:t xml:space="preserve">реміювання </w:t>
      </w:r>
      <w:r w:rsidR="00D946D6">
        <w:rPr>
          <w:color w:val="333333"/>
          <w:sz w:val="28"/>
          <w:szCs w:val="28"/>
          <w:lang w:val="uk-UA"/>
        </w:rPr>
        <w:t>сільського голови</w:t>
      </w:r>
      <w:r w:rsidR="00D946D6" w:rsidRPr="00A24767">
        <w:rPr>
          <w:color w:val="333333"/>
          <w:sz w:val="28"/>
          <w:szCs w:val="28"/>
          <w:lang w:val="uk-UA"/>
        </w:rPr>
        <w:t xml:space="preserve">, установлення </w:t>
      </w:r>
      <w:r w:rsidR="00D946D6">
        <w:rPr>
          <w:color w:val="333333"/>
          <w:sz w:val="28"/>
          <w:szCs w:val="28"/>
          <w:lang w:val="uk-UA"/>
        </w:rPr>
        <w:t>йому</w:t>
      </w:r>
      <w:r w:rsidR="00D946D6" w:rsidRPr="00A24767">
        <w:rPr>
          <w:color w:val="333333"/>
          <w:sz w:val="28"/>
          <w:szCs w:val="28"/>
          <w:lang w:val="uk-UA"/>
        </w:rPr>
        <w:t xml:space="preserve"> надбавк</w:t>
      </w:r>
      <w:r w:rsidR="00D946D6">
        <w:rPr>
          <w:color w:val="333333"/>
          <w:sz w:val="28"/>
          <w:szCs w:val="28"/>
          <w:lang w:val="uk-UA"/>
        </w:rPr>
        <w:t>и</w:t>
      </w:r>
      <w:r w:rsidR="00D946D6" w:rsidRPr="00A24767">
        <w:rPr>
          <w:color w:val="333333"/>
          <w:sz w:val="28"/>
          <w:szCs w:val="28"/>
          <w:lang w:val="uk-UA"/>
        </w:rPr>
        <w:t>, надання матеріальної допомоги здійснюється у порядку та розмірах, визначених</w:t>
      </w:r>
      <w:r w:rsidR="00F55B12">
        <w:rPr>
          <w:color w:val="333333"/>
          <w:sz w:val="28"/>
          <w:szCs w:val="28"/>
          <w:lang w:val="uk-UA"/>
        </w:rPr>
        <w:t xml:space="preserve"> </w:t>
      </w:r>
      <w:r w:rsidR="00F55B12" w:rsidRPr="003367B1">
        <w:rPr>
          <w:color w:val="000000"/>
          <w:sz w:val="28"/>
          <w:szCs w:val="28"/>
          <w:bdr w:val="none" w:sz="0" w:space="0" w:color="auto" w:frame="1"/>
          <w:lang w:val="uk-UA"/>
        </w:rPr>
        <w:t>постановою Кабінету Міністрів України від 09.06.2006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="00F55B12" w:rsidRPr="00A24767">
        <w:rPr>
          <w:color w:val="333333"/>
          <w:sz w:val="28"/>
          <w:szCs w:val="28"/>
          <w:lang w:val="uk-UA"/>
        </w:rPr>
        <w:t xml:space="preserve">, </w:t>
      </w:r>
      <w:r w:rsidR="00D946D6" w:rsidRPr="00A24767">
        <w:rPr>
          <w:color w:val="333333"/>
          <w:sz w:val="28"/>
          <w:szCs w:val="28"/>
          <w:lang w:val="uk-UA"/>
        </w:rPr>
        <w:t xml:space="preserve"> у межах затверджених видатків на оплату праці</w:t>
      </w:r>
      <w:r w:rsidR="00D946D6">
        <w:rPr>
          <w:color w:val="333333"/>
          <w:sz w:val="28"/>
          <w:szCs w:val="28"/>
          <w:lang w:val="uk-UA"/>
        </w:rPr>
        <w:t xml:space="preserve"> відповідно до рішення сесії</w:t>
      </w:r>
      <w:r w:rsidR="00D946D6" w:rsidRPr="00A24767">
        <w:rPr>
          <w:color w:val="333333"/>
          <w:sz w:val="28"/>
          <w:szCs w:val="28"/>
          <w:lang w:val="uk-UA"/>
        </w:rPr>
        <w:t xml:space="preserve"> рад</w:t>
      </w:r>
      <w:r w:rsidR="00D946D6">
        <w:rPr>
          <w:color w:val="333333"/>
          <w:sz w:val="28"/>
          <w:szCs w:val="28"/>
          <w:lang w:val="uk-UA"/>
        </w:rPr>
        <w:t>и</w:t>
      </w:r>
      <w:r w:rsidR="00D946D6" w:rsidRPr="00A24767">
        <w:rPr>
          <w:color w:val="333333"/>
          <w:sz w:val="28"/>
          <w:szCs w:val="28"/>
          <w:lang w:val="uk-UA"/>
        </w:rPr>
        <w:t>.</w:t>
      </w:r>
    </w:p>
    <w:p w14:paraId="206FFA16" w14:textId="389D1A9D" w:rsidR="005434AC" w:rsidRPr="005434AC" w:rsidRDefault="00A773DE" w:rsidP="007E6198">
      <w:pPr>
        <w:pStyle w:val="a6"/>
        <w:shd w:val="clear" w:color="auto" w:fill="FFFFFF"/>
        <w:spacing w:before="0" w:beforeAutospacing="0" w:afterLines="120" w:after="288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Розміри щ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омісячн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их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премій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працівників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в залежності від їх особистого вкладу визначаються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ільським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головою шляхом прийняття відповідного розпорядження.</w:t>
      </w:r>
      <w:r w:rsidR="007E61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434AC">
        <w:rPr>
          <w:color w:val="000000"/>
          <w:sz w:val="28"/>
          <w:szCs w:val="28"/>
          <w:bdr w:val="none" w:sz="0" w:space="0" w:color="auto" w:frame="1"/>
          <w:lang w:val="uk-UA"/>
        </w:rPr>
        <w:t>Премія за поточний місяць виплачується разом із заробітною платою поточного місяця. Премії включаються в заробіток того місяця, на який вони припадають згідно з розрахунковою відомістю на заробітну плату.</w:t>
      </w:r>
      <w:r w:rsidR="007E61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5434AC" w:rsidRPr="005434A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Визначати робітникам розмір премії залежно від їхнього вкладу в кінцеві результати роботи.</w:t>
      </w:r>
    </w:p>
    <w:p w14:paraId="666B7A03" w14:textId="7B18ADFD" w:rsidR="0082134A" w:rsidRPr="0082134A" w:rsidRDefault="006E78B8" w:rsidP="007E619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6198">
        <w:rPr>
          <w:rFonts w:ascii="Times New Roman" w:hAnsi="Times New Roman" w:cs="Times New Roman"/>
          <w:sz w:val="28"/>
          <w:szCs w:val="28"/>
          <w:lang w:val="uk-UA"/>
        </w:rPr>
        <w:t xml:space="preserve">         4)</w:t>
      </w:r>
      <w:r w:rsidR="002A6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8" w:name="_GoBack"/>
      <w:bookmarkEnd w:id="38"/>
      <w:r w:rsidR="007E6198">
        <w:rPr>
          <w:rFonts w:ascii="Times New Roman" w:hAnsi="Times New Roman" w:cs="Times New Roman"/>
          <w:sz w:val="28"/>
          <w:szCs w:val="28"/>
          <w:lang w:val="uk-UA"/>
        </w:rPr>
        <w:t>Виплачувати працівникам м</w:t>
      </w:r>
      <w:r w:rsidR="0082134A" w:rsidRPr="0082134A">
        <w:rPr>
          <w:rFonts w:ascii="Times New Roman" w:hAnsi="Times New Roman" w:cs="Times New Roman"/>
          <w:sz w:val="28"/>
          <w:szCs w:val="28"/>
          <w:lang w:val="uk-UA"/>
        </w:rPr>
        <w:t>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5D50BB8" w14:textId="77777777" w:rsidR="007E6198" w:rsidRDefault="007E6198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61E4BB90" w14:textId="72FBA72D" w:rsidR="000B416F" w:rsidRDefault="000B416F" w:rsidP="002D3928">
      <w:pPr>
        <w:pStyle w:val="a6"/>
        <w:spacing w:before="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7E6198">
        <w:rPr>
          <w:sz w:val="28"/>
          <w:szCs w:val="28"/>
          <w:lang w:val="uk-UA"/>
        </w:rPr>
        <w:t>2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(Янчук В.І.)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326BD"/>
    <w:rsid w:val="00050263"/>
    <w:rsid w:val="00062BA2"/>
    <w:rsid w:val="00076D8E"/>
    <w:rsid w:val="0008210D"/>
    <w:rsid w:val="00093062"/>
    <w:rsid w:val="00093BA9"/>
    <w:rsid w:val="00097F2F"/>
    <w:rsid w:val="000A03A5"/>
    <w:rsid w:val="000B416F"/>
    <w:rsid w:val="000B58FF"/>
    <w:rsid w:val="001079C5"/>
    <w:rsid w:val="001145F5"/>
    <w:rsid w:val="00153456"/>
    <w:rsid w:val="00167B9C"/>
    <w:rsid w:val="001B0F61"/>
    <w:rsid w:val="00200668"/>
    <w:rsid w:val="00201168"/>
    <w:rsid w:val="00224D92"/>
    <w:rsid w:val="00231EF4"/>
    <w:rsid w:val="00244855"/>
    <w:rsid w:val="00251B53"/>
    <w:rsid w:val="00273E14"/>
    <w:rsid w:val="002A3A37"/>
    <w:rsid w:val="002A62B5"/>
    <w:rsid w:val="002A6789"/>
    <w:rsid w:val="002B3E50"/>
    <w:rsid w:val="002D3405"/>
    <w:rsid w:val="002D3928"/>
    <w:rsid w:val="002E5D79"/>
    <w:rsid w:val="002F55FB"/>
    <w:rsid w:val="003135DC"/>
    <w:rsid w:val="00323550"/>
    <w:rsid w:val="00334622"/>
    <w:rsid w:val="003367B1"/>
    <w:rsid w:val="00342A37"/>
    <w:rsid w:val="00342D0C"/>
    <w:rsid w:val="003620C3"/>
    <w:rsid w:val="00374AAB"/>
    <w:rsid w:val="00380735"/>
    <w:rsid w:val="0038641A"/>
    <w:rsid w:val="00392C13"/>
    <w:rsid w:val="003F33F1"/>
    <w:rsid w:val="00422223"/>
    <w:rsid w:val="004670D2"/>
    <w:rsid w:val="00477DA3"/>
    <w:rsid w:val="004B261C"/>
    <w:rsid w:val="004D5215"/>
    <w:rsid w:val="005107F3"/>
    <w:rsid w:val="0051562B"/>
    <w:rsid w:val="00521460"/>
    <w:rsid w:val="005434AC"/>
    <w:rsid w:val="00550E17"/>
    <w:rsid w:val="005708CC"/>
    <w:rsid w:val="00595A12"/>
    <w:rsid w:val="005D2BAE"/>
    <w:rsid w:val="005E061B"/>
    <w:rsid w:val="005F4E4D"/>
    <w:rsid w:val="005F5A0F"/>
    <w:rsid w:val="005F6398"/>
    <w:rsid w:val="00613212"/>
    <w:rsid w:val="00664EB4"/>
    <w:rsid w:val="00692E08"/>
    <w:rsid w:val="006D573D"/>
    <w:rsid w:val="006D597A"/>
    <w:rsid w:val="006E78B8"/>
    <w:rsid w:val="006F255B"/>
    <w:rsid w:val="007239AF"/>
    <w:rsid w:val="007329CE"/>
    <w:rsid w:val="007459F1"/>
    <w:rsid w:val="00747A7A"/>
    <w:rsid w:val="007923D0"/>
    <w:rsid w:val="00796385"/>
    <w:rsid w:val="007C7CB4"/>
    <w:rsid w:val="007E6198"/>
    <w:rsid w:val="008002E4"/>
    <w:rsid w:val="0082134A"/>
    <w:rsid w:val="0084495E"/>
    <w:rsid w:val="008505C7"/>
    <w:rsid w:val="00860A17"/>
    <w:rsid w:val="00875904"/>
    <w:rsid w:val="008B0ADE"/>
    <w:rsid w:val="008D385D"/>
    <w:rsid w:val="00985DCE"/>
    <w:rsid w:val="009D2C76"/>
    <w:rsid w:val="00A06360"/>
    <w:rsid w:val="00A2203C"/>
    <w:rsid w:val="00A24767"/>
    <w:rsid w:val="00A31974"/>
    <w:rsid w:val="00A35CBF"/>
    <w:rsid w:val="00A43107"/>
    <w:rsid w:val="00A773DE"/>
    <w:rsid w:val="00A9243B"/>
    <w:rsid w:val="00AE24A5"/>
    <w:rsid w:val="00B1053D"/>
    <w:rsid w:val="00BD22C2"/>
    <w:rsid w:val="00C1624D"/>
    <w:rsid w:val="00C34C66"/>
    <w:rsid w:val="00C858AC"/>
    <w:rsid w:val="00C9141C"/>
    <w:rsid w:val="00CA43AD"/>
    <w:rsid w:val="00CF394E"/>
    <w:rsid w:val="00CF5567"/>
    <w:rsid w:val="00D45EA8"/>
    <w:rsid w:val="00D61908"/>
    <w:rsid w:val="00D946D6"/>
    <w:rsid w:val="00DB32C9"/>
    <w:rsid w:val="00DF1B81"/>
    <w:rsid w:val="00DF34AF"/>
    <w:rsid w:val="00E0024E"/>
    <w:rsid w:val="00E01B93"/>
    <w:rsid w:val="00E05D8F"/>
    <w:rsid w:val="00E24861"/>
    <w:rsid w:val="00E342FD"/>
    <w:rsid w:val="00EF71D1"/>
    <w:rsid w:val="00EF770E"/>
    <w:rsid w:val="00F55B12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  <w:style w:type="paragraph" w:customStyle="1" w:styleId="western">
    <w:name w:val="western"/>
    <w:basedOn w:val="a"/>
    <w:rsid w:val="005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434AC"/>
    <w:rPr>
      <w:b/>
      <w:bCs/>
    </w:rPr>
  </w:style>
  <w:style w:type="character" w:customStyle="1" w:styleId="rvts46">
    <w:name w:val="rvts46"/>
    <w:basedOn w:val="a0"/>
    <w:rsid w:val="00A24767"/>
  </w:style>
  <w:style w:type="character" w:customStyle="1" w:styleId="rvts37">
    <w:name w:val="rvts37"/>
    <w:basedOn w:val="a0"/>
    <w:rsid w:val="00A24767"/>
  </w:style>
  <w:style w:type="character" w:customStyle="1" w:styleId="rvts11">
    <w:name w:val="rvts11"/>
    <w:basedOn w:val="a0"/>
    <w:rsid w:val="00A24767"/>
  </w:style>
  <w:style w:type="paragraph" w:customStyle="1" w:styleId="rvps4">
    <w:name w:val="rvps4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A24767"/>
  </w:style>
  <w:style w:type="paragraph" w:customStyle="1" w:styleId="rvps15">
    <w:name w:val="rvps15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34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  <w:style w:type="paragraph" w:customStyle="1" w:styleId="western">
    <w:name w:val="western"/>
    <w:basedOn w:val="a"/>
    <w:rsid w:val="005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434AC"/>
    <w:rPr>
      <w:b/>
      <w:bCs/>
    </w:rPr>
  </w:style>
  <w:style w:type="character" w:customStyle="1" w:styleId="rvts46">
    <w:name w:val="rvts46"/>
    <w:basedOn w:val="a0"/>
    <w:rsid w:val="00A24767"/>
  </w:style>
  <w:style w:type="character" w:customStyle="1" w:styleId="rvts37">
    <w:name w:val="rvts37"/>
    <w:basedOn w:val="a0"/>
    <w:rsid w:val="00A24767"/>
  </w:style>
  <w:style w:type="character" w:customStyle="1" w:styleId="rvts11">
    <w:name w:val="rvts11"/>
    <w:basedOn w:val="a0"/>
    <w:rsid w:val="00A24767"/>
  </w:style>
  <w:style w:type="paragraph" w:customStyle="1" w:styleId="rvps4">
    <w:name w:val="rvps4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A24767"/>
  </w:style>
  <w:style w:type="paragraph" w:customStyle="1" w:styleId="rvps15">
    <w:name w:val="rvps15"/>
    <w:basedOn w:val="a"/>
    <w:rsid w:val="00A2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34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49-93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3FDD-03E2-40E4-B3EB-84066AB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comp</cp:lastModifiedBy>
  <cp:revision>11</cp:revision>
  <cp:lastPrinted>2020-12-18T07:25:00Z</cp:lastPrinted>
  <dcterms:created xsi:type="dcterms:W3CDTF">2021-12-15T06:53:00Z</dcterms:created>
  <dcterms:modified xsi:type="dcterms:W3CDTF">2021-12-16T10:24:00Z</dcterms:modified>
</cp:coreProperties>
</file>