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9B3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9B3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9B3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410E7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Якушинці,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16 березня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BB4866" w:rsidRPr="00BB4866" w:rsidRDefault="00BB4866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з Якушинецького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 Вінницької обласної державної адміністрації від 06.02.2018 року №84 «Про затвердження Порядку відбору об’єктів вулично-дорожньої мережі населених пунктів для фінансового забезпечення виконання на них робіт за рахунок субвенції, що спрямовується в сферу дорожнього господарства», звернення</w:t>
      </w:r>
      <w:r w:rsidR="0094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праці та соціального захисту населення Вінницької районної державної адміністрації від 22.02.2018 року, </w:t>
      </w:r>
      <w:r w:rsid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завідувача відділенням Якушинецької АЗПСМ, </w:t>
      </w:r>
      <w:r w:rsidR="00EE4F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безперебійного функціонування установ,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32106D" w:rsidRPr="00872CF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401DE" w:rsidRDefault="005401DE" w:rsidP="0032106D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наступні зміни та доповнення до рішення 9 сесії 7 скликання від 18.12.2017 року «Про передачу міжбюджетних трансфертів з Якушинецького сільського бюджету у 2018 році»:</w:t>
      </w:r>
    </w:p>
    <w:p w:rsidR="007D7779" w:rsidRPr="007D7779" w:rsidRDefault="00D019C0" w:rsidP="005401D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Перерозподілити </w:t>
      </w:r>
      <w:r w:rsidR="00326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міжбюджетних трансфертів, передбачених з бюджету Якушинецької об’єднаної </w:t>
      </w:r>
      <w:r w:rsidR="00BD6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Вінницькому районному бюджету</w:t>
      </w:r>
      <w:r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вигляді </w:t>
      </w:r>
      <w:r w:rsidR="00F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іншої</w:t>
      </w:r>
      <w:r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субвенцій</w:t>
      </w:r>
      <w:r w:rsidR="000A75F1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44E0D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08059A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пільг та компенсаційних виплат окремим категоріям гро</w:t>
      </w:r>
      <w:r w:rsidR="00561BC2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</w:t>
      </w:r>
      <w:r w:rsidR="005F5180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дян протягом 2018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F5180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D7779" w:rsidRDefault="005401DE" w:rsidP="005401DE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</w:t>
      </w:r>
      <w:r w:rsidR="00FD0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 субвенції для</w:t>
      </w:r>
      <w:r w:rsid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AB3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="00D019C0" w:rsidRPr="00D019C0">
        <w:rPr>
          <w:rFonts w:ascii="Times New Roman" w:hAnsi="Times New Roman" w:cs="Times New Roman"/>
          <w:sz w:val="28"/>
          <w:szCs w:val="28"/>
          <w:lang w:val="uk-UA"/>
        </w:rPr>
        <w:t xml:space="preserve"> вартості ритуальних послуг на похова</w:t>
      </w:r>
      <w:r w:rsidR="00D019C0">
        <w:rPr>
          <w:rFonts w:ascii="Times New Roman" w:hAnsi="Times New Roman" w:cs="Times New Roman"/>
          <w:sz w:val="28"/>
          <w:szCs w:val="28"/>
          <w:lang w:val="uk-UA"/>
        </w:rPr>
        <w:t>ння учасників бойових дій на суму</w:t>
      </w:r>
      <w:r w:rsidR="00D019C0" w:rsidRPr="00D019C0">
        <w:rPr>
          <w:rFonts w:ascii="Times New Roman" w:hAnsi="Times New Roman" w:cs="Times New Roman"/>
          <w:sz w:val="28"/>
          <w:szCs w:val="28"/>
          <w:lang w:val="uk-UA"/>
        </w:rPr>
        <w:t xml:space="preserve"> 17,903 </w:t>
      </w:r>
      <w:proofErr w:type="spellStart"/>
      <w:r w:rsidR="00D019C0" w:rsidRPr="00D019C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019C0" w:rsidRPr="00D019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7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59A" w:rsidRPr="00D019C0" w:rsidRDefault="005401DE" w:rsidP="005401DE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9C0">
        <w:rPr>
          <w:rFonts w:ascii="Times New Roman" w:hAnsi="Times New Roman" w:cs="Times New Roman"/>
          <w:sz w:val="28"/>
          <w:szCs w:val="28"/>
          <w:lang w:val="uk-UA"/>
        </w:rPr>
        <w:t xml:space="preserve">збільшивши </w:t>
      </w:r>
      <w:r w:rsidR="00FD0AB3">
        <w:rPr>
          <w:rFonts w:ascii="Times New Roman" w:hAnsi="Times New Roman" w:cs="Times New Roman"/>
          <w:sz w:val="28"/>
          <w:szCs w:val="28"/>
          <w:lang w:val="uk-UA"/>
        </w:rPr>
        <w:t>обсяг субвенції</w:t>
      </w:r>
      <w:r w:rsidR="00D019C0">
        <w:rPr>
          <w:rFonts w:ascii="Times New Roman" w:hAnsi="Times New Roman" w:cs="Times New Roman"/>
          <w:sz w:val="28"/>
          <w:szCs w:val="28"/>
          <w:lang w:val="uk-UA"/>
        </w:rPr>
        <w:t xml:space="preserve"> на пільгове медичне обслуговування осіб, які постраждали внаслідок Чорнобильської катастрофи на суму 17,903 </w:t>
      </w:r>
      <w:proofErr w:type="spellStart"/>
      <w:r w:rsidR="00D019C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01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073A" w:rsidRPr="005401DE" w:rsidRDefault="005401DE" w:rsidP="005401D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3C3F6D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загального фонду кошти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вигляді іншої субвенції з місцевого бюджету Вінницькому районному бюджету на утримання </w:t>
      </w:r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квітня-червня 2018 року </w:t>
      </w:r>
      <w:r w:rsidR="007F3B02" w:rsidRPr="005401DE">
        <w:rPr>
          <w:rFonts w:ascii="Times New Roman" w:hAnsi="Times New Roman" w:cs="Times New Roman"/>
          <w:sz w:val="28"/>
          <w:szCs w:val="28"/>
          <w:lang w:val="uk-UA"/>
        </w:rPr>
        <w:t xml:space="preserve">КУ "Вінницький територіальний центр соціального обслуговування" Вінницької районної ради </w:t>
      </w:r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25768C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105,568</w:t>
      </w:r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4BBA" w:rsidRPr="005401DE" w:rsidRDefault="00124BBA" w:rsidP="005401DE">
      <w:pPr>
        <w:pStyle w:val="a5"/>
        <w:numPr>
          <w:ilvl w:val="1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3C3F6D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загального фонду </w:t>
      </w:r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у вигляді іншої субвенції з місцевого бюджету Вінницькому районному бюджету на утримання протягом квітня-</w:t>
      </w:r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</w:t>
      </w:r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Якушинецької, </w:t>
      </w:r>
      <w:proofErr w:type="spellStart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Майданської</w:t>
      </w:r>
      <w:proofErr w:type="spellEnd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бібліотек-філій ЦБС</w:t>
      </w:r>
      <w:r w:rsidR="00A0456C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61,740 </w:t>
      </w:r>
      <w:proofErr w:type="spellStart"/>
      <w:r w:rsidR="00A0456C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A0456C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3F6D" w:rsidRPr="005401DE" w:rsidRDefault="003C3F6D" w:rsidP="005401DE">
      <w:pPr>
        <w:pStyle w:val="a5"/>
        <w:numPr>
          <w:ilvl w:val="1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із спеціального фонду кошти у вигляді іншої субвенції з місцевого бюджету Вінницькому районному бюджету на придбання принтера для Якушинецької АЗПСМ в сумі 10,0 </w:t>
      </w:r>
      <w:proofErr w:type="spellStart"/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07A5" w:rsidRDefault="005401DE" w:rsidP="005401D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7A5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ати </w:t>
      </w:r>
      <w:r w:rsidR="003C3F6D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спеціального фонду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у вигляді</w:t>
      </w:r>
      <w:r w:rsidR="00CA07A5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іншої субвенції</w:t>
      </w:r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Вінницькому </w:t>
      </w:r>
      <w:r w:rsidR="00CA07A5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обласному бюджету </w:t>
      </w:r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 дорожнього покриття по вул.</w:t>
      </w:r>
      <w:r w:rsidR="00007F56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Садова в </w:t>
      </w:r>
      <w:proofErr w:type="spellStart"/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7F56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щі</w:t>
      </w:r>
      <w:proofErr w:type="spellEnd"/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Березина Вінницького </w:t>
      </w:r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району Вінницької області </w:t>
      </w:r>
      <w:r w:rsidR="002E752A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сумі </w:t>
      </w:r>
      <w:r w:rsidR="00516192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667,590</w:t>
      </w:r>
      <w:r w:rsidR="002E752A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E752A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="002E752A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DB27C4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 вул. Н.Яремчука </w:t>
      </w:r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с.</w:t>
      </w:r>
      <w:r w:rsidR="00007F56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Якушинці Вінницького району Вінницької області </w:t>
      </w:r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516192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603,734 </w:t>
      </w:r>
      <w:proofErr w:type="spellStart"/>
      <w:r w:rsidR="00516192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516192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що становить </w:t>
      </w:r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 відсотків від суми </w:t>
      </w:r>
      <w:r w:rsidR="009C43D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загального обсягу </w:t>
      </w:r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</w:t>
      </w:r>
      <w:r w:rsidR="009C43D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4375" w:rsidRPr="005401DE" w:rsidRDefault="00264375" w:rsidP="005401D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0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із спеціального фонду кошти у вигляді субвенції </w:t>
      </w:r>
      <w:r w:rsidR="0095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місцевого бюджету державному бюджету на виконання програм соціально-економічного розвитку регіонів </w:t>
      </w:r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200,0 </w:t>
      </w:r>
      <w:proofErr w:type="spellStart"/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5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="0095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="0095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придбанні </w:t>
      </w:r>
      <w:r w:rsidR="00EB2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службового </w:t>
      </w:r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автомобіля для Вінницького районного відділення Вінницького ВП ГУНП для обслуговування населених пунктів </w:t>
      </w:r>
      <w:r w:rsidR="0095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 </w:t>
      </w:r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об’єднаної територіальної громади. </w:t>
      </w:r>
    </w:p>
    <w:p w:rsidR="00D96174" w:rsidRPr="0032106D" w:rsidRDefault="00D96174" w:rsidP="00C267FB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2106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A75F1"/>
    <w:rsid w:val="000C614B"/>
    <w:rsid w:val="000E234A"/>
    <w:rsid w:val="000E47CF"/>
    <w:rsid w:val="00115330"/>
    <w:rsid w:val="00124BBA"/>
    <w:rsid w:val="00140251"/>
    <w:rsid w:val="00154C2E"/>
    <w:rsid w:val="00184068"/>
    <w:rsid w:val="001A0638"/>
    <w:rsid w:val="001A1107"/>
    <w:rsid w:val="001B4CE4"/>
    <w:rsid w:val="001C6FD5"/>
    <w:rsid w:val="001E4C9F"/>
    <w:rsid w:val="00246C3B"/>
    <w:rsid w:val="0025768C"/>
    <w:rsid w:val="00264375"/>
    <w:rsid w:val="00277D00"/>
    <w:rsid w:val="002B709C"/>
    <w:rsid w:val="002E4087"/>
    <w:rsid w:val="002E752A"/>
    <w:rsid w:val="002F7C95"/>
    <w:rsid w:val="00314E23"/>
    <w:rsid w:val="0032106D"/>
    <w:rsid w:val="0032277F"/>
    <w:rsid w:val="003239D8"/>
    <w:rsid w:val="00325EA9"/>
    <w:rsid w:val="003267F9"/>
    <w:rsid w:val="003405F0"/>
    <w:rsid w:val="00343C77"/>
    <w:rsid w:val="00351287"/>
    <w:rsid w:val="00355D0B"/>
    <w:rsid w:val="00383FD3"/>
    <w:rsid w:val="00384849"/>
    <w:rsid w:val="003C3F6D"/>
    <w:rsid w:val="00401DD2"/>
    <w:rsid w:val="00410E78"/>
    <w:rsid w:val="00416F57"/>
    <w:rsid w:val="00425EE7"/>
    <w:rsid w:val="0043439A"/>
    <w:rsid w:val="00450DA5"/>
    <w:rsid w:val="004769B0"/>
    <w:rsid w:val="00476C8D"/>
    <w:rsid w:val="00491299"/>
    <w:rsid w:val="004979F1"/>
    <w:rsid w:val="004B163C"/>
    <w:rsid w:val="004C5388"/>
    <w:rsid w:val="004F42CB"/>
    <w:rsid w:val="00516192"/>
    <w:rsid w:val="00534F09"/>
    <w:rsid w:val="00537FD6"/>
    <w:rsid w:val="005401DE"/>
    <w:rsid w:val="00561BC2"/>
    <w:rsid w:val="00583179"/>
    <w:rsid w:val="005A3E78"/>
    <w:rsid w:val="005D26F6"/>
    <w:rsid w:val="005F5180"/>
    <w:rsid w:val="006119D8"/>
    <w:rsid w:val="006213E5"/>
    <w:rsid w:val="006531DD"/>
    <w:rsid w:val="006579D4"/>
    <w:rsid w:val="00680B03"/>
    <w:rsid w:val="006A621F"/>
    <w:rsid w:val="006C5F9B"/>
    <w:rsid w:val="006E6792"/>
    <w:rsid w:val="00702A85"/>
    <w:rsid w:val="00756F50"/>
    <w:rsid w:val="00766A31"/>
    <w:rsid w:val="00771DBB"/>
    <w:rsid w:val="00794134"/>
    <w:rsid w:val="00797664"/>
    <w:rsid w:val="007D7779"/>
    <w:rsid w:val="007F3B02"/>
    <w:rsid w:val="00806DDE"/>
    <w:rsid w:val="00852736"/>
    <w:rsid w:val="00871609"/>
    <w:rsid w:val="00872CFD"/>
    <w:rsid w:val="00880EFF"/>
    <w:rsid w:val="008A766F"/>
    <w:rsid w:val="008B5874"/>
    <w:rsid w:val="008D073A"/>
    <w:rsid w:val="008E63A2"/>
    <w:rsid w:val="008F6B36"/>
    <w:rsid w:val="009372BF"/>
    <w:rsid w:val="009444D3"/>
    <w:rsid w:val="009505EB"/>
    <w:rsid w:val="00956ABB"/>
    <w:rsid w:val="00956B93"/>
    <w:rsid w:val="00963A08"/>
    <w:rsid w:val="00987B1F"/>
    <w:rsid w:val="00992FF2"/>
    <w:rsid w:val="009B321C"/>
    <w:rsid w:val="009C43DA"/>
    <w:rsid w:val="009D710F"/>
    <w:rsid w:val="009F273F"/>
    <w:rsid w:val="00A0456C"/>
    <w:rsid w:val="00A05A17"/>
    <w:rsid w:val="00A13BC5"/>
    <w:rsid w:val="00A2026E"/>
    <w:rsid w:val="00A56EA8"/>
    <w:rsid w:val="00A800BE"/>
    <w:rsid w:val="00AA49FE"/>
    <w:rsid w:val="00AA61F6"/>
    <w:rsid w:val="00AC0D44"/>
    <w:rsid w:val="00AD0C22"/>
    <w:rsid w:val="00AF2AC7"/>
    <w:rsid w:val="00B2665D"/>
    <w:rsid w:val="00B71954"/>
    <w:rsid w:val="00BB4866"/>
    <w:rsid w:val="00BD538F"/>
    <w:rsid w:val="00BD631A"/>
    <w:rsid w:val="00BD6A7E"/>
    <w:rsid w:val="00BF0A65"/>
    <w:rsid w:val="00BF26CB"/>
    <w:rsid w:val="00C267FB"/>
    <w:rsid w:val="00C60D7C"/>
    <w:rsid w:val="00C65CF9"/>
    <w:rsid w:val="00C93FBF"/>
    <w:rsid w:val="00CA07A5"/>
    <w:rsid w:val="00CC0CEB"/>
    <w:rsid w:val="00CE0B53"/>
    <w:rsid w:val="00CE469A"/>
    <w:rsid w:val="00CE4A7A"/>
    <w:rsid w:val="00D00D52"/>
    <w:rsid w:val="00D019C0"/>
    <w:rsid w:val="00D45F9D"/>
    <w:rsid w:val="00D8638F"/>
    <w:rsid w:val="00D96174"/>
    <w:rsid w:val="00DA475B"/>
    <w:rsid w:val="00DB27C4"/>
    <w:rsid w:val="00DE4FF0"/>
    <w:rsid w:val="00DF2725"/>
    <w:rsid w:val="00E06C56"/>
    <w:rsid w:val="00E21BB0"/>
    <w:rsid w:val="00E44E0D"/>
    <w:rsid w:val="00E46352"/>
    <w:rsid w:val="00E571C0"/>
    <w:rsid w:val="00EA3907"/>
    <w:rsid w:val="00EB029D"/>
    <w:rsid w:val="00EB2AF0"/>
    <w:rsid w:val="00EC7707"/>
    <w:rsid w:val="00ED47A9"/>
    <w:rsid w:val="00EE4FCD"/>
    <w:rsid w:val="00F03ECA"/>
    <w:rsid w:val="00F04393"/>
    <w:rsid w:val="00F061B0"/>
    <w:rsid w:val="00F26F5B"/>
    <w:rsid w:val="00F932DE"/>
    <w:rsid w:val="00F96B4E"/>
    <w:rsid w:val="00FB197B"/>
    <w:rsid w:val="00FB793E"/>
    <w:rsid w:val="00FC0D00"/>
    <w:rsid w:val="00FC2C5B"/>
    <w:rsid w:val="00FD0AB3"/>
    <w:rsid w:val="00FD27D6"/>
    <w:rsid w:val="00FE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2018-03-05T11:19:00Z</cp:lastPrinted>
  <dcterms:created xsi:type="dcterms:W3CDTF">2018-03-15T09:32:00Z</dcterms:created>
  <dcterms:modified xsi:type="dcterms:W3CDTF">2018-03-15T09:32:00Z</dcterms:modified>
</cp:coreProperties>
</file>