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63" w:rsidRPr="008A2EDF" w:rsidRDefault="009F2C63" w:rsidP="009F2C63">
      <w:pPr>
        <w:tabs>
          <w:tab w:val="left" w:pos="3990"/>
        </w:tabs>
        <w:autoSpaceDE w:val="0"/>
        <w:autoSpaceDN w:val="0"/>
        <w:jc w:val="center"/>
        <w:rPr>
          <w:sz w:val="28"/>
          <w:szCs w:val="28"/>
          <w:lang w:eastAsia="ru-RU"/>
        </w:rPr>
      </w:pPr>
      <w:r>
        <w:rPr>
          <w:noProof/>
          <w:sz w:val="28"/>
          <w:szCs w:val="28"/>
          <w:lang w:eastAsia="ru-RU"/>
        </w:rPr>
        <w:drawing>
          <wp:inline distT="0" distB="0" distL="0" distR="0" wp14:anchorId="4F218B0D" wp14:editId="54E05B12">
            <wp:extent cx="395605" cy="600710"/>
            <wp:effectExtent l="0" t="0" r="4445" b="8890"/>
            <wp:docPr id="5" name="Рисунок 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605" cy="600710"/>
                    </a:xfrm>
                    <a:prstGeom prst="rect">
                      <a:avLst/>
                    </a:prstGeom>
                    <a:noFill/>
                    <a:ln>
                      <a:noFill/>
                    </a:ln>
                  </pic:spPr>
                </pic:pic>
              </a:graphicData>
            </a:graphic>
          </wp:inline>
        </w:drawing>
      </w:r>
    </w:p>
    <w:p w:rsidR="009F2C63" w:rsidRPr="008A2EDF" w:rsidRDefault="009F2C63" w:rsidP="009F2C63">
      <w:pPr>
        <w:autoSpaceDE w:val="0"/>
        <w:autoSpaceDN w:val="0"/>
        <w:jc w:val="center"/>
        <w:rPr>
          <w:b/>
          <w:caps/>
          <w:sz w:val="28"/>
          <w:szCs w:val="28"/>
          <w:lang w:eastAsia="ru-RU"/>
        </w:rPr>
      </w:pPr>
      <w:r w:rsidRPr="008A2EDF">
        <w:rPr>
          <w:b/>
          <w:caps/>
          <w:sz w:val="28"/>
          <w:szCs w:val="28"/>
          <w:lang w:eastAsia="ru-RU"/>
        </w:rPr>
        <w:t>Україна</w:t>
      </w:r>
    </w:p>
    <w:p w:rsidR="009F2C63" w:rsidRPr="008A2EDF" w:rsidRDefault="009F2C63" w:rsidP="009F2C63">
      <w:pPr>
        <w:autoSpaceDE w:val="0"/>
        <w:autoSpaceDN w:val="0"/>
        <w:jc w:val="center"/>
        <w:rPr>
          <w:b/>
          <w:sz w:val="28"/>
          <w:szCs w:val="28"/>
          <w:lang w:eastAsia="ru-RU"/>
        </w:rPr>
      </w:pPr>
      <w:r w:rsidRPr="008A2EDF">
        <w:rPr>
          <w:b/>
          <w:caps/>
          <w:sz w:val="28"/>
          <w:szCs w:val="28"/>
          <w:lang w:eastAsia="ru-RU"/>
        </w:rPr>
        <w:t>Я</w:t>
      </w:r>
      <w:r w:rsidRPr="008A2EDF">
        <w:rPr>
          <w:b/>
          <w:sz w:val="28"/>
          <w:szCs w:val="28"/>
          <w:lang w:eastAsia="ru-RU"/>
        </w:rPr>
        <w:t>кушинецькасільська рада</w:t>
      </w:r>
    </w:p>
    <w:p w:rsidR="009F2C63" w:rsidRPr="008A2EDF" w:rsidRDefault="009F2C63" w:rsidP="009F2C63">
      <w:pPr>
        <w:autoSpaceDE w:val="0"/>
        <w:autoSpaceDN w:val="0"/>
        <w:jc w:val="center"/>
        <w:rPr>
          <w:b/>
          <w:sz w:val="28"/>
          <w:szCs w:val="28"/>
          <w:lang w:eastAsia="ru-RU"/>
        </w:rPr>
      </w:pPr>
      <w:r w:rsidRPr="008A2EDF">
        <w:rPr>
          <w:b/>
          <w:sz w:val="28"/>
          <w:szCs w:val="28"/>
          <w:lang w:eastAsia="ru-RU"/>
        </w:rPr>
        <w:t>Вінницького районуВінницькоїобласті</w:t>
      </w:r>
    </w:p>
    <w:p w:rsidR="009F2C63" w:rsidRPr="008A2EDF" w:rsidRDefault="009F2C63" w:rsidP="009F2C63">
      <w:pPr>
        <w:autoSpaceDE w:val="0"/>
        <w:autoSpaceDN w:val="0"/>
        <w:jc w:val="center"/>
        <w:rPr>
          <w:b/>
          <w:sz w:val="28"/>
          <w:szCs w:val="28"/>
          <w:lang w:eastAsia="ru-RU"/>
        </w:rPr>
      </w:pPr>
      <w:r>
        <w:rPr>
          <w:noProof/>
          <w:sz w:val="28"/>
          <w:szCs w:val="28"/>
          <w:lang w:eastAsia="ru-RU"/>
        </w:rPr>
        <mc:AlternateContent>
          <mc:Choice Requires="wps">
            <w:drawing>
              <wp:anchor distT="0" distB="0" distL="114300" distR="114300" simplePos="0" relativeHeight="251664384" behindDoc="0" locked="0" layoutInCell="1" allowOverlap="1" wp14:anchorId="3E12AA37" wp14:editId="6D18D04D">
                <wp:simplePos x="0" y="0"/>
                <wp:positionH relativeFrom="column">
                  <wp:posOffset>-139065</wp:posOffset>
                </wp:positionH>
                <wp:positionV relativeFrom="paragraph">
                  <wp:posOffset>79375</wp:posOffset>
                </wp:positionV>
                <wp:extent cx="6505575" cy="0"/>
                <wp:effectExtent l="32385" t="31750" r="34290" b="349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86D0"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&#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657aFkCAABqBAAADgAAAAAAAAAAAAAAAAAuAgAAZHJzL2Uyb0RvYy54bWxQSwEC&#10;LQAUAAYACAAAACEAR4fw1tsAAAAKAQAADwAAAAAAAAAAAAAAAACzBAAAZHJzL2Rvd25yZXYueG1s&#10;UEsFBgAAAAAEAAQA8wAAALsFAAAAAA==&#10;" strokeweight="4.5pt">
                <v:stroke linestyle="thickThin"/>
              </v:line>
            </w:pict>
          </mc:Fallback>
        </mc:AlternateContent>
      </w:r>
    </w:p>
    <w:p w:rsidR="009F2C63" w:rsidRPr="008A2EDF" w:rsidRDefault="009F2C63" w:rsidP="009F2C63">
      <w:pPr>
        <w:autoSpaceDE w:val="0"/>
        <w:autoSpaceDN w:val="0"/>
        <w:jc w:val="center"/>
        <w:rPr>
          <w:lang w:eastAsia="ru-RU"/>
        </w:rPr>
      </w:pPr>
      <w:r w:rsidRPr="008A2EDF">
        <w:rPr>
          <w:lang w:eastAsia="ru-RU"/>
        </w:rPr>
        <w:t>23222, с. Якушинці, вул. Новоселів,1 тел: 56-75-14, 56-75-19</w:t>
      </w:r>
    </w:p>
    <w:p w:rsidR="009F2C63" w:rsidRPr="008A2EDF" w:rsidRDefault="009F2C63" w:rsidP="009F2C63">
      <w:pPr>
        <w:autoSpaceDE w:val="0"/>
        <w:autoSpaceDN w:val="0"/>
        <w:jc w:val="center"/>
        <w:rPr>
          <w:rFonts w:ascii="Courier New" w:hAnsi="Courier New" w:cs="Courier New"/>
          <w:sz w:val="26"/>
          <w:szCs w:val="26"/>
          <w:lang w:eastAsia="ru-RU"/>
        </w:rPr>
      </w:pPr>
    </w:p>
    <w:p w:rsidR="009F2C63" w:rsidRPr="008A2EDF" w:rsidRDefault="009F2C63" w:rsidP="009F2C63">
      <w:pPr>
        <w:autoSpaceDE w:val="0"/>
        <w:autoSpaceDN w:val="0"/>
        <w:rPr>
          <w:color w:val="FFFFFF"/>
          <w:lang w:eastAsia="ru-RU"/>
        </w:rPr>
      </w:pPr>
      <w:r w:rsidRPr="008A2EDF">
        <w:rPr>
          <w:color w:val="FFFFFF"/>
          <w:lang w:eastAsia="ru-RU"/>
        </w:rPr>
        <w:t xml:space="preserve">227 </w:t>
      </w:r>
    </w:p>
    <w:p w:rsidR="009F2C63" w:rsidRPr="00863121" w:rsidRDefault="009F2C63" w:rsidP="009F2C63">
      <w:pPr>
        <w:autoSpaceDE w:val="0"/>
        <w:autoSpaceDN w:val="0"/>
        <w:rPr>
          <w:b/>
          <w:bCs/>
          <w:sz w:val="28"/>
          <w:szCs w:val="28"/>
          <w:lang w:val="uk-UA" w:eastAsia="ru-RU"/>
        </w:rPr>
      </w:pPr>
      <w:r w:rsidRPr="008A2EDF">
        <w:rPr>
          <w:b/>
          <w:bCs/>
          <w:sz w:val="28"/>
          <w:szCs w:val="28"/>
          <w:lang w:eastAsia="ru-RU"/>
        </w:rPr>
        <w:t xml:space="preserve">                                                   </w:t>
      </w:r>
      <w:r>
        <w:rPr>
          <w:b/>
          <w:bCs/>
          <w:sz w:val="28"/>
          <w:szCs w:val="28"/>
          <w:lang w:val="uk-UA" w:eastAsia="ru-RU"/>
        </w:rPr>
        <w:t xml:space="preserve"> </w:t>
      </w:r>
      <w:r w:rsidRPr="008A2EDF">
        <w:rPr>
          <w:b/>
          <w:bCs/>
          <w:sz w:val="28"/>
          <w:szCs w:val="28"/>
          <w:lang w:eastAsia="ru-RU"/>
        </w:rPr>
        <w:t xml:space="preserve">   РІШЕННЯ</w:t>
      </w:r>
      <w:r>
        <w:rPr>
          <w:b/>
          <w:bCs/>
          <w:sz w:val="28"/>
          <w:szCs w:val="28"/>
          <w:lang w:eastAsia="ru-RU"/>
        </w:rPr>
        <w:t xml:space="preserve"> №</w:t>
      </w:r>
      <w:r w:rsidR="00863121">
        <w:rPr>
          <w:b/>
          <w:bCs/>
          <w:sz w:val="28"/>
          <w:szCs w:val="28"/>
          <w:lang w:val="uk-UA" w:eastAsia="ru-RU"/>
        </w:rPr>
        <w:t>124</w:t>
      </w:r>
      <w:bookmarkStart w:id="0" w:name="_GoBack"/>
      <w:bookmarkEnd w:id="0"/>
    </w:p>
    <w:p w:rsidR="009F2C63" w:rsidRPr="008A2EDF" w:rsidRDefault="009F2C63" w:rsidP="009F2C63">
      <w:pPr>
        <w:autoSpaceDE w:val="0"/>
        <w:autoSpaceDN w:val="0"/>
        <w:rPr>
          <w:color w:val="FFFFFF"/>
          <w:lang w:eastAsia="ru-RU"/>
        </w:rPr>
      </w:pPr>
      <w:r w:rsidRPr="008A2EDF">
        <w:rPr>
          <w:color w:val="FFFFFF"/>
          <w:lang w:eastAsia="ru-RU"/>
        </w:rPr>
        <w:t>Р</w:t>
      </w:r>
    </w:p>
    <w:p w:rsidR="008F49F1" w:rsidRDefault="008F49F1" w:rsidP="008F49F1">
      <w:pPr>
        <w:rPr>
          <w:color w:val="FFFFFF"/>
          <w:lang w:val="uk-UA"/>
        </w:rPr>
      </w:pPr>
      <w:r>
        <w:rPr>
          <w:color w:val="FFFFFF"/>
          <w:lang w:val="uk-UA"/>
        </w:rPr>
        <w:t>Р</w:t>
      </w:r>
    </w:p>
    <w:p w:rsidR="008F49F1" w:rsidRDefault="009F2C63" w:rsidP="008F49F1">
      <w:pPr>
        <w:rPr>
          <w:sz w:val="28"/>
          <w:szCs w:val="28"/>
          <w:lang w:val="uk-UA"/>
        </w:rPr>
      </w:pPr>
      <w:r>
        <w:rPr>
          <w:sz w:val="28"/>
          <w:szCs w:val="28"/>
          <w:lang w:val="uk-UA"/>
        </w:rPr>
        <w:t xml:space="preserve">    </w:t>
      </w:r>
      <w:r w:rsidR="008F49F1">
        <w:rPr>
          <w:sz w:val="28"/>
          <w:szCs w:val="28"/>
          <w:lang w:val="uk-UA"/>
        </w:rPr>
        <w:t>16 серпня 2019</w:t>
      </w:r>
      <w:r w:rsidR="008F49F1" w:rsidRPr="00CB29CF">
        <w:rPr>
          <w:sz w:val="28"/>
          <w:szCs w:val="28"/>
          <w:lang w:val="uk-UA"/>
        </w:rPr>
        <w:t xml:space="preserve"> року</w:t>
      </w:r>
      <w:r w:rsidR="008F49F1">
        <w:rPr>
          <w:sz w:val="28"/>
          <w:szCs w:val="28"/>
          <w:lang w:val="uk-UA"/>
        </w:rPr>
        <w:tab/>
      </w:r>
      <w:r w:rsidR="008F49F1">
        <w:rPr>
          <w:sz w:val="28"/>
          <w:szCs w:val="28"/>
          <w:lang w:val="uk-UA"/>
        </w:rPr>
        <w:tab/>
      </w:r>
      <w:r w:rsidR="008F49F1">
        <w:rPr>
          <w:sz w:val="28"/>
          <w:szCs w:val="28"/>
          <w:lang w:val="uk-UA"/>
        </w:rPr>
        <w:tab/>
      </w:r>
      <w:r w:rsidR="008F49F1">
        <w:rPr>
          <w:sz w:val="28"/>
          <w:szCs w:val="28"/>
          <w:lang w:val="uk-UA"/>
        </w:rPr>
        <w:tab/>
      </w:r>
      <w:r w:rsidR="008F49F1">
        <w:rPr>
          <w:sz w:val="28"/>
          <w:szCs w:val="28"/>
          <w:lang w:val="uk-UA"/>
        </w:rPr>
        <w:tab/>
      </w:r>
      <w:r w:rsidR="008F49F1">
        <w:rPr>
          <w:sz w:val="28"/>
          <w:szCs w:val="28"/>
          <w:lang w:val="uk-UA"/>
        </w:rPr>
        <w:tab/>
        <w:t xml:space="preserve">             33 сесія 7 ликання      </w:t>
      </w:r>
    </w:p>
    <w:p w:rsidR="008F49F1" w:rsidRDefault="008F49F1" w:rsidP="008F49F1">
      <w:pPr>
        <w:rPr>
          <w:sz w:val="28"/>
          <w:szCs w:val="28"/>
          <w:lang w:val="uk-UA"/>
        </w:rPr>
      </w:pPr>
    </w:p>
    <w:p w:rsidR="008F49F1" w:rsidRPr="00B62A52" w:rsidRDefault="008F49F1" w:rsidP="008F49F1">
      <w:pPr>
        <w:tabs>
          <w:tab w:val="left" w:pos="993"/>
        </w:tabs>
        <w:ind w:left="284"/>
        <w:jc w:val="both"/>
        <w:rPr>
          <w:sz w:val="28"/>
          <w:szCs w:val="28"/>
          <w:lang w:val="uk-UA"/>
        </w:rPr>
      </w:pPr>
      <w:r w:rsidRPr="00B62A52">
        <w:rPr>
          <w:b/>
          <w:bCs/>
          <w:sz w:val="28"/>
          <w:szCs w:val="28"/>
        </w:rPr>
        <w:t xml:space="preserve">Про </w:t>
      </w:r>
      <w:r>
        <w:rPr>
          <w:b/>
          <w:bCs/>
          <w:sz w:val="28"/>
          <w:szCs w:val="28"/>
          <w:lang w:val="uk-UA"/>
        </w:rPr>
        <w:t>внесення змін до «</w:t>
      </w:r>
      <w:r w:rsidRPr="00B62A52">
        <w:rPr>
          <w:b/>
          <w:bCs/>
          <w:sz w:val="28"/>
          <w:szCs w:val="28"/>
        </w:rPr>
        <w:t>П</w:t>
      </w:r>
      <w:r w:rsidRPr="00B62A52">
        <w:rPr>
          <w:b/>
          <w:bCs/>
          <w:sz w:val="28"/>
          <w:szCs w:val="28"/>
          <w:lang w:val="uk-UA"/>
        </w:rPr>
        <w:t>рограми</w:t>
      </w:r>
    </w:p>
    <w:p w:rsidR="008F49F1" w:rsidRDefault="008F49F1" w:rsidP="008F49F1">
      <w:pPr>
        <w:tabs>
          <w:tab w:val="left" w:pos="993"/>
        </w:tabs>
        <w:ind w:left="284"/>
        <w:jc w:val="both"/>
        <w:rPr>
          <w:b/>
          <w:bCs/>
          <w:sz w:val="28"/>
          <w:szCs w:val="28"/>
          <w:lang w:val="uk-UA"/>
        </w:rPr>
      </w:pPr>
      <w:r>
        <w:rPr>
          <w:b/>
          <w:bCs/>
          <w:sz w:val="28"/>
          <w:szCs w:val="28"/>
          <w:lang w:val="uk-UA"/>
        </w:rPr>
        <w:t>благоустрою населених пунктів та</w:t>
      </w:r>
    </w:p>
    <w:p w:rsidR="008F49F1" w:rsidRDefault="008F49F1" w:rsidP="008F49F1">
      <w:pPr>
        <w:tabs>
          <w:tab w:val="left" w:pos="993"/>
        </w:tabs>
        <w:ind w:left="284"/>
        <w:jc w:val="both"/>
        <w:rPr>
          <w:b/>
          <w:bCs/>
          <w:sz w:val="28"/>
          <w:szCs w:val="28"/>
          <w:lang w:val="uk-UA"/>
        </w:rPr>
      </w:pPr>
      <w:r>
        <w:rPr>
          <w:b/>
          <w:bCs/>
          <w:sz w:val="28"/>
          <w:szCs w:val="28"/>
          <w:lang w:val="uk-UA"/>
        </w:rPr>
        <w:t>розвитку житлово-комунального</w:t>
      </w:r>
    </w:p>
    <w:p w:rsidR="008F49F1" w:rsidRDefault="008F49F1" w:rsidP="008F49F1">
      <w:pPr>
        <w:tabs>
          <w:tab w:val="left" w:pos="993"/>
        </w:tabs>
        <w:ind w:left="284"/>
        <w:jc w:val="both"/>
        <w:rPr>
          <w:b/>
          <w:bCs/>
          <w:sz w:val="28"/>
          <w:szCs w:val="28"/>
          <w:lang w:val="uk-UA"/>
        </w:rPr>
      </w:pPr>
      <w:r>
        <w:rPr>
          <w:b/>
          <w:bCs/>
          <w:sz w:val="28"/>
          <w:szCs w:val="28"/>
          <w:lang w:val="uk-UA"/>
        </w:rPr>
        <w:t xml:space="preserve">господарства </w:t>
      </w:r>
      <w:r w:rsidRPr="00A368E8">
        <w:rPr>
          <w:b/>
          <w:bCs/>
          <w:sz w:val="28"/>
          <w:szCs w:val="28"/>
        </w:rPr>
        <w:t>на 201</w:t>
      </w:r>
      <w:r w:rsidRPr="00A368E8">
        <w:rPr>
          <w:b/>
          <w:bCs/>
          <w:sz w:val="28"/>
          <w:szCs w:val="28"/>
          <w:lang w:val="uk-UA"/>
        </w:rPr>
        <w:t>8-2020</w:t>
      </w:r>
      <w:r w:rsidRPr="00B62A52">
        <w:rPr>
          <w:b/>
          <w:bCs/>
          <w:sz w:val="28"/>
          <w:szCs w:val="28"/>
        </w:rPr>
        <w:t xml:space="preserve"> р</w:t>
      </w:r>
      <w:r w:rsidRPr="00B62A52">
        <w:rPr>
          <w:b/>
          <w:bCs/>
          <w:sz w:val="28"/>
          <w:szCs w:val="28"/>
          <w:lang w:val="uk-UA"/>
        </w:rPr>
        <w:t>оки</w:t>
      </w:r>
      <w:r>
        <w:rPr>
          <w:b/>
          <w:bCs/>
          <w:sz w:val="28"/>
          <w:szCs w:val="28"/>
          <w:lang w:val="uk-UA"/>
        </w:rPr>
        <w:t>»</w:t>
      </w:r>
    </w:p>
    <w:p w:rsidR="008F49F1" w:rsidRDefault="008F49F1" w:rsidP="008F49F1">
      <w:pPr>
        <w:tabs>
          <w:tab w:val="left" w:pos="993"/>
        </w:tabs>
        <w:ind w:left="284"/>
        <w:jc w:val="both"/>
        <w:rPr>
          <w:b/>
          <w:bCs/>
          <w:sz w:val="28"/>
          <w:szCs w:val="28"/>
          <w:lang w:val="uk-UA"/>
        </w:rPr>
      </w:pPr>
      <w:r>
        <w:rPr>
          <w:b/>
          <w:bCs/>
          <w:sz w:val="28"/>
          <w:szCs w:val="28"/>
          <w:lang w:val="uk-UA"/>
        </w:rPr>
        <w:t>(в новій редакції)</w:t>
      </w:r>
    </w:p>
    <w:p w:rsidR="008F49F1" w:rsidRPr="00B62A52" w:rsidRDefault="008F49F1" w:rsidP="008F49F1">
      <w:pPr>
        <w:tabs>
          <w:tab w:val="left" w:pos="993"/>
        </w:tabs>
        <w:ind w:left="284"/>
        <w:jc w:val="both"/>
        <w:rPr>
          <w:sz w:val="28"/>
          <w:szCs w:val="28"/>
          <w:lang w:val="uk-UA"/>
        </w:rPr>
      </w:pPr>
    </w:p>
    <w:p w:rsidR="008F49F1" w:rsidRPr="001111D9" w:rsidRDefault="008F49F1" w:rsidP="008F49F1">
      <w:pPr>
        <w:pStyle w:val="af"/>
        <w:tabs>
          <w:tab w:val="left" w:pos="993"/>
        </w:tabs>
        <w:ind w:left="284" w:firstLine="425"/>
        <w:jc w:val="both"/>
        <w:rPr>
          <w:rFonts w:ascii="Times New Roman" w:hAnsi="Times New Roman"/>
          <w:sz w:val="28"/>
          <w:szCs w:val="28"/>
        </w:rPr>
      </w:pPr>
      <w:r w:rsidRPr="001111D9">
        <w:rPr>
          <w:rFonts w:ascii="Times New Roman" w:hAnsi="Times New Roman"/>
          <w:sz w:val="28"/>
          <w:szCs w:val="28"/>
        </w:rPr>
        <w:t xml:space="preserve">Керуючись Законами України «Про місцеве самоврядування в Україні», «Про благоустрій населених пунктів», «Про житлово-комунальні послуги», </w:t>
      </w:r>
      <w:r w:rsidR="001111D9">
        <w:rPr>
          <w:rFonts w:ascii="Times New Roman" w:hAnsi="Times New Roman"/>
          <w:sz w:val="28"/>
          <w:szCs w:val="28"/>
        </w:rPr>
        <w:t>відповідно до статті</w:t>
      </w:r>
      <w:r w:rsidR="001111D9" w:rsidRPr="001111D9">
        <w:rPr>
          <w:rFonts w:ascii="Times New Roman" w:hAnsi="Times New Roman"/>
          <w:sz w:val="28"/>
          <w:szCs w:val="28"/>
        </w:rPr>
        <w:t xml:space="preserve"> 91 Бюджетного кодексу України</w:t>
      </w:r>
      <w:r w:rsidRPr="001111D9">
        <w:rPr>
          <w:rFonts w:ascii="Times New Roman" w:hAnsi="Times New Roman"/>
          <w:sz w:val="28"/>
          <w:szCs w:val="28"/>
        </w:rPr>
        <w:t xml:space="preserve">, </w:t>
      </w:r>
      <w:r w:rsidR="001111D9">
        <w:rPr>
          <w:rFonts w:ascii="Times New Roman" w:hAnsi="Times New Roman"/>
          <w:sz w:val="28"/>
          <w:szCs w:val="28"/>
        </w:rPr>
        <w:t xml:space="preserve">з метою </w:t>
      </w:r>
      <w:r w:rsidR="001111D9" w:rsidRPr="001111D9">
        <w:rPr>
          <w:rFonts w:ascii="Times New Roman" w:hAnsi="Times New Roman"/>
          <w:sz w:val="28"/>
          <w:szCs w:val="28"/>
        </w:rPr>
        <w:t xml:space="preserve">забезпечення безперебійного функціонування </w:t>
      </w:r>
      <w:r w:rsidR="001111D9">
        <w:rPr>
          <w:rFonts w:ascii="Times New Roman" w:hAnsi="Times New Roman"/>
          <w:sz w:val="28"/>
          <w:szCs w:val="28"/>
        </w:rPr>
        <w:t>та надання послуг населенню КП СКЕП «Сількомсервіс»</w:t>
      </w:r>
      <w:r w:rsidR="001111D9" w:rsidRPr="001111D9">
        <w:rPr>
          <w:rFonts w:ascii="Times New Roman" w:hAnsi="Times New Roman"/>
          <w:sz w:val="28"/>
          <w:szCs w:val="28"/>
        </w:rPr>
        <w:t xml:space="preserve"> </w:t>
      </w:r>
      <w:r w:rsidR="001111D9">
        <w:rPr>
          <w:rFonts w:ascii="Times New Roman" w:hAnsi="Times New Roman"/>
          <w:sz w:val="28"/>
          <w:szCs w:val="28"/>
        </w:rPr>
        <w:t>відповідно до його</w:t>
      </w:r>
      <w:r w:rsidR="001111D9" w:rsidRPr="001111D9">
        <w:rPr>
          <w:rFonts w:ascii="Times New Roman" w:hAnsi="Times New Roman"/>
          <w:sz w:val="28"/>
          <w:szCs w:val="28"/>
        </w:rPr>
        <w:t xml:space="preserve"> статутної діяльності</w:t>
      </w:r>
      <w:r w:rsidR="001111D9">
        <w:rPr>
          <w:rFonts w:ascii="Times New Roman" w:hAnsi="Times New Roman"/>
          <w:sz w:val="28"/>
          <w:szCs w:val="28"/>
        </w:rPr>
        <w:t>,</w:t>
      </w:r>
      <w:r w:rsidR="001111D9" w:rsidRPr="001111D9">
        <w:rPr>
          <w:rFonts w:ascii="Times New Roman" w:hAnsi="Times New Roman"/>
          <w:sz w:val="28"/>
          <w:szCs w:val="28"/>
        </w:rPr>
        <w:t xml:space="preserve"> </w:t>
      </w:r>
      <w:r w:rsidRPr="001111D9">
        <w:rPr>
          <w:rFonts w:ascii="Times New Roman" w:hAnsi="Times New Roman"/>
          <w:sz w:val="28"/>
          <w:szCs w:val="28"/>
        </w:rPr>
        <w:t>сільська рада</w:t>
      </w:r>
    </w:p>
    <w:p w:rsidR="008F49F1" w:rsidRPr="001111D9" w:rsidRDefault="008F49F1" w:rsidP="008F49F1">
      <w:pPr>
        <w:tabs>
          <w:tab w:val="left" w:pos="993"/>
        </w:tabs>
        <w:ind w:left="284" w:firstLine="425"/>
        <w:jc w:val="both"/>
        <w:rPr>
          <w:sz w:val="28"/>
          <w:szCs w:val="28"/>
          <w:lang w:val="uk-UA"/>
        </w:rPr>
      </w:pPr>
      <w:r w:rsidRPr="001111D9">
        <w:rPr>
          <w:sz w:val="28"/>
          <w:szCs w:val="28"/>
        </w:rPr>
        <w:t> </w:t>
      </w:r>
    </w:p>
    <w:p w:rsidR="008F49F1" w:rsidRDefault="008F49F1" w:rsidP="008F49F1">
      <w:pPr>
        <w:tabs>
          <w:tab w:val="left" w:pos="993"/>
        </w:tabs>
        <w:ind w:left="284" w:firstLine="425"/>
        <w:jc w:val="both"/>
        <w:rPr>
          <w:b/>
          <w:bCs/>
          <w:sz w:val="28"/>
          <w:szCs w:val="28"/>
          <w:lang w:val="uk-UA"/>
        </w:rPr>
      </w:pPr>
      <w:r>
        <w:rPr>
          <w:b/>
          <w:bCs/>
          <w:sz w:val="28"/>
          <w:szCs w:val="28"/>
          <w:lang w:val="uk-UA"/>
        </w:rPr>
        <w:t xml:space="preserve">                                                </w:t>
      </w:r>
      <w:r w:rsidRPr="001111D9">
        <w:rPr>
          <w:b/>
          <w:bCs/>
          <w:sz w:val="28"/>
          <w:szCs w:val="28"/>
          <w:lang w:val="uk-UA"/>
        </w:rPr>
        <w:t>ВИРІШИЛА:</w:t>
      </w:r>
    </w:p>
    <w:p w:rsidR="008F49F1" w:rsidRPr="00B62A52" w:rsidRDefault="008F49F1" w:rsidP="008F49F1">
      <w:pPr>
        <w:tabs>
          <w:tab w:val="left" w:pos="993"/>
        </w:tabs>
        <w:ind w:left="284" w:firstLine="425"/>
        <w:jc w:val="both"/>
        <w:rPr>
          <w:sz w:val="28"/>
          <w:szCs w:val="28"/>
          <w:lang w:val="uk-UA"/>
        </w:rPr>
      </w:pPr>
    </w:p>
    <w:p w:rsidR="001111D9" w:rsidRPr="001111D9" w:rsidRDefault="001111D9" w:rsidP="00A116A4">
      <w:pPr>
        <w:pStyle w:val="ab"/>
        <w:numPr>
          <w:ilvl w:val="0"/>
          <w:numId w:val="4"/>
        </w:numPr>
        <w:tabs>
          <w:tab w:val="clear" w:pos="720"/>
          <w:tab w:val="num" w:pos="426"/>
          <w:tab w:val="left" w:pos="993"/>
        </w:tabs>
        <w:ind w:left="284" w:firstLine="425"/>
        <w:jc w:val="both"/>
        <w:rPr>
          <w:sz w:val="28"/>
          <w:szCs w:val="28"/>
          <w:lang w:val="uk-UA"/>
        </w:rPr>
      </w:pPr>
      <w:r w:rsidRPr="001111D9">
        <w:rPr>
          <w:sz w:val="28"/>
          <w:szCs w:val="28"/>
          <w:lang w:val="uk-UA"/>
        </w:rPr>
        <w:t xml:space="preserve">Внести наступні зміни до </w:t>
      </w:r>
      <w:r w:rsidRPr="00111C1B">
        <w:rPr>
          <w:sz w:val="28"/>
          <w:szCs w:val="28"/>
          <w:lang w:val="uk-UA"/>
        </w:rPr>
        <w:t>«</w:t>
      </w:r>
      <w:r w:rsidRPr="00111C1B">
        <w:rPr>
          <w:sz w:val="28"/>
          <w:szCs w:val="28"/>
        </w:rPr>
        <w:t>Програм</w:t>
      </w:r>
      <w:r w:rsidRPr="00111C1B">
        <w:rPr>
          <w:sz w:val="28"/>
          <w:szCs w:val="28"/>
          <w:lang w:val="uk-UA"/>
        </w:rPr>
        <w:t>и</w:t>
      </w:r>
      <w:r w:rsidRPr="00111C1B">
        <w:rPr>
          <w:sz w:val="28"/>
          <w:szCs w:val="28"/>
        </w:rPr>
        <w:t xml:space="preserve"> </w:t>
      </w:r>
      <w:r w:rsidRPr="00111C1B">
        <w:rPr>
          <w:sz w:val="28"/>
          <w:szCs w:val="28"/>
          <w:lang w:val="uk-UA"/>
        </w:rPr>
        <w:t xml:space="preserve">благоустрій населених пунктів та </w:t>
      </w:r>
      <w:r w:rsidRPr="00111C1B">
        <w:rPr>
          <w:sz w:val="28"/>
          <w:szCs w:val="28"/>
        </w:rPr>
        <w:t>розвит</w:t>
      </w:r>
      <w:r w:rsidRPr="00111C1B">
        <w:rPr>
          <w:sz w:val="28"/>
          <w:szCs w:val="28"/>
          <w:lang w:val="uk-UA"/>
        </w:rPr>
        <w:t>ок</w:t>
      </w:r>
      <w:r w:rsidRPr="00111C1B">
        <w:rPr>
          <w:sz w:val="28"/>
          <w:szCs w:val="28"/>
        </w:rPr>
        <w:t xml:space="preserve"> житлово-комунального господарства </w:t>
      </w:r>
      <w:r w:rsidRPr="00111C1B">
        <w:rPr>
          <w:sz w:val="28"/>
          <w:szCs w:val="28"/>
          <w:lang w:val="uk-UA"/>
        </w:rPr>
        <w:t>на 2018-2020 роки</w:t>
      </w:r>
      <w:r>
        <w:rPr>
          <w:sz w:val="28"/>
          <w:szCs w:val="28"/>
          <w:lang w:val="uk-UA"/>
        </w:rPr>
        <w:t xml:space="preserve"> (в новій редакції)», а саме: пункти 6.2, 6.3</w:t>
      </w:r>
      <w:r w:rsidRPr="001111D9">
        <w:rPr>
          <w:sz w:val="28"/>
          <w:szCs w:val="28"/>
          <w:lang w:val="uk-UA"/>
        </w:rPr>
        <w:t xml:space="preserve"> </w:t>
      </w:r>
      <w:r>
        <w:rPr>
          <w:sz w:val="28"/>
          <w:szCs w:val="28"/>
          <w:lang w:val="uk-UA"/>
        </w:rPr>
        <w:t xml:space="preserve">Додатку 1 «Основні заходи Програми </w:t>
      </w:r>
      <w:r w:rsidRPr="00111C1B">
        <w:rPr>
          <w:sz w:val="28"/>
          <w:szCs w:val="28"/>
          <w:lang w:val="uk-UA"/>
        </w:rPr>
        <w:t xml:space="preserve">благоустрій населених пунктів та </w:t>
      </w:r>
      <w:r w:rsidRPr="00111C1B">
        <w:rPr>
          <w:sz w:val="28"/>
          <w:szCs w:val="28"/>
        </w:rPr>
        <w:t>розвит</w:t>
      </w:r>
      <w:r w:rsidRPr="00111C1B">
        <w:rPr>
          <w:sz w:val="28"/>
          <w:szCs w:val="28"/>
          <w:lang w:val="uk-UA"/>
        </w:rPr>
        <w:t>ок</w:t>
      </w:r>
      <w:r w:rsidRPr="00111C1B">
        <w:rPr>
          <w:sz w:val="28"/>
          <w:szCs w:val="28"/>
        </w:rPr>
        <w:t xml:space="preserve"> житлово-комунального господарства </w:t>
      </w:r>
      <w:r w:rsidRPr="00111C1B">
        <w:rPr>
          <w:sz w:val="28"/>
          <w:szCs w:val="28"/>
          <w:lang w:val="uk-UA"/>
        </w:rPr>
        <w:t>на 2018-2020 роки</w:t>
      </w:r>
      <w:r>
        <w:rPr>
          <w:sz w:val="28"/>
          <w:szCs w:val="28"/>
          <w:lang w:val="uk-UA"/>
        </w:rPr>
        <w:t>»</w:t>
      </w:r>
      <w:r w:rsidRPr="001111D9">
        <w:rPr>
          <w:sz w:val="28"/>
          <w:szCs w:val="28"/>
          <w:lang w:val="uk-UA"/>
        </w:rPr>
        <w:t xml:space="preserve"> викласти у новій редакції згідно з додатком до даного рішення. </w:t>
      </w:r>
    </w:p>
    <w:p w:rsidR="00652549" w:rsidRPr="00652549" w:rsidRDefault="00652549" w:rsidP="00A116A4">
      <w:pPr>
        <w:pStyle w:val="ab"/>
        <w:numPr>
          <w:ilvl w:val="0"/>
          <w:numId w:val="4"/>
        </w:numPr>
        <w:tabs>
          <w:tab w:val="clear" w:pos="720"/>
          <w:tab w:val="num" w:pos="426"/>
          <w:tab w:val="left" w:pos="851"/>
          <w:tab w:val="left" w:pos="993"/>
        </w:tabs>
        <w:spacing w:before="45" w:after="15"/>
        <w:ind w:left="284" w:right="15" w:firstLine="425"/>
        <w:jc w:val="both"/>
        <w:rPr>
          <w:sz w:val="28"/>
          <w:szCs w:val="28"/>
          <w:lang w:val="uk-UA"/>
        </w:rPr>
      </w:pPr>
      <w:r w:rsidRPr="00652549">
        <w:rPr>
          <w:sz w:val="28"/>
          <w:szCs w:val="28"/>
          <w:lang w:val="uk-UA"/>
        </w:rPr>
        <w:t>Доповнити розділ 1 «В</w:t>
      </w:r>
      <w:r w:rsidRPr="00652549">
        <w:rPr>
          <w:sz w:val="28"/>
          <w:szCs w:val="28"/>
        </w:rPr>
        <w:t>икористання бюджетних коштів</w:t>
      </w:r>
      <w:r w:rsidRPr="00652549">
        <w:rPr>
          <w:sz w:val="28"/>
          <w:szCs w:val="28"/>
          <w:lang w:val="uk-UA"/>
        </w:rPr>
        <w:t xml:space="preserve"> на виконання заходів Програми» Порядку використання коштів, передбачених на виконання </w:t>
      </w:r>
      <w:r w:rsidRPr="00652549">
        <w:rPr>
          <w:b/>
          <w:sz w:val="28"/>
          <w:szCs w:val="28"/>
          <w:lang w:val="uk-UA"/>
        </w:rPr>
        <w:t>«</w:t>
      </w:r>
      <w:r w:rsidRPr="00652549">
        <w:rPr>
          <w:sz w:val="28"/>
          <w:szCs w:val="28"/>
        </w:rPr>
        <w:t>Програм</w:t>
      </w:r>
      <w:r w:rsidRPr="00652549">
        <w:rPr>
          <w:sz w:val="28"/>
          <w:szCs w:val="28"/>
          <w:lang w:val="uk-UA"/>
        </w:rPr>
        <w:t>и</w:t>
      </w:r>
      <w:r w:rsidRPr="00652549">
        <w:rPr>
          <w:sz w:val="28"/>
          <w:szCs w:val="28"/>
        </w:rPr>
        <w:t xml:space="preserve"> </w:t>
      </w:r>
      <w:r w:rsidRPr="00652549">
        <w:rPr>
          <w:sz w:val="28"/>
          <w:szCs w:val="28"/>
          <w:lang w:val="uk-UA"/>
        </w:rPr>
        <w:t xml:space="preserve">благоустрій населених пунктів та </w:t>
      </w:r>
      <w:r w:rsidRPr="00652549">
        <w:rPr>
          <w:sz w:val="28"/>
          <w:szCs w:val="28"/>
        </w:rPr>
        <w:t>розвит</w:t>
      </w:r>
      <w:r w:rsidRPr="00652549">
        <w:rPr>
          <w:sz w:val="28"/>
          <w:szCs w:val="28"/>
          <w:lang w:val="uk-UA"/>
        </w:rPr>
        <w:t>ок</w:t>
      </w:r>
      <w:r w:rsidRPr="00652549">
        <w:rPr>
          <w:sz w:val="28"/>
          <w:szCs w:val="28"/>
        </w:rPr>
        <w:t xml:space="preserve"> житлово-комунального господарства </w:t>
      </w:r>
      <w:r w:rsidRPr="00652549">
        <w:rPr>
          <w:sz w:val="28"/>
          <w:szCs w:val="28"/>
          <w:lang w:val="uk-UA"/>
        </w:rPr>
        <w:t>на 2018-2020 роки» підпунктом наступного змісту:</w:t>
      </w:r>
    </w:p>
    <w:p w:rsidR="00652549" w:rsidRPr="00652549" w:rsidRDefault="00652549" w:rsidP="00A116A4">
      <w:pPr>
        <w:tabs>
          <w:tab w:val="num" w:pos="426"/>
          <w:tab w:val="left" w:pos="993"/>
        </w:tabs>
        <w:ind w:left="284" w:firstLine="425"/>
        <w:jc w:val="both"/>
        <w:rPr>
          <w:b/>
          <w:sz w:val="28"/>
          <w:szCs w:val="28"/>
          <w:lang w:val="uk-UA"/>
        </w:rPr>
      </w:pPr>
      <w:r w:rsidRPr="00652549">
        <w:rPr>
          <w:sz w:val="28"/>
          <w:szCs w:val="28"/>
          <w:lang w:val="uk-UA"/>
        </w:rPr>
        <w:t xml:space="preserve"> «- фінансову підтримку комунальним підприємствам для забезпечення безперебійного функціонування та ефективної роботи відповідно до їх статутної діяльності: на покриття збитків, погашення заборгованості по виплаті заробітної плати з нарахуваннями працівникам;</w:t>
      </w:r>
      <w:r w:rsidRPr="00652549">
        <w:rPr>
          <w:color w:val="000000"/>
          <w:sz w:val="28"/>
          <w:szCs w:val="28"/>
          <w:bdr w:val="none" w:sz="0" w:space="0" w:color="auto" w:frame="1"/>
          <w:lang w:val="uk-UA"/>
        </w:rPr>
        <w:t xml:space="preserve"> </w:t>
      </w:r>
      <w:r w:rsidR="00E01EB8">
        <w:rPr>
          <w:sz w:val="28"/>
          <w:szCs w:val="28"/>
          <w:lang w:val="uk-UA"/>
        </w:rPr>
        <w:t>сплату</w:t>
      </w:r>
      <w:r w:rsidRPr="00652549">
        <w:rPr>
          <w:sz w:val="28"/>
          <w:szCs w:val="28"/>
          <w:lang w:val="uk-UA"/>
        </w:rPr>
        <w:t xml:space="preserve"> податків, зборів та інших обов’язкових платежів». </w:t>
      </w:r>
    </w:p>
    <w:p w:rsidR="008F49F1" w:rsidRPr="00A116A4" w:rsidRDefault="008F49F1" w:rsidP="00A116A4">
      <w:pPr>
        <w:pStyle w:val="ab"/>
        <w:numPr>
          <w:ilvl w:val="0"/>
          <w:numId w:val="4"/>
        </w:numPr>
        <w:tabs>
          <w:tab w:val="clear" w:pos="720"/>
          <w:tab w:val="left" w:pos="142"/>
          <w:tab w:val="num" w:pos="426"/>
          <w:tab w:val="left" w:pos="993"/>
        </w:tabs>
        <w:ind w:left="284" w:firstLine="425"/>
        <w:jc w:val="both"/>
        <w:rPr>
          <w:sz w:val="28"/>
          <w:szCs w:val="28"/>
          <w:lang w:val="uk-UA"/>
        </w:rPr>
      </w:pPr>
      <w:r w:rsidRPr="00A116A4">
        <w:rPr>
          <w:sz w:val="28"/>
          <w:szCs w:val="28"/>
          <w:lang w:val="uk-UA"/>
        </w:rPr>
        <w:lastRenderedPageBreak/>
        <w:t>Контроль за виконанням даного рішення покласти на постійні комісії сільської ради з питань планування, фінансів, бюджету та соціально-економічного розвитку (Янчук В.І.) та з питань житлово-комунального господарства, комунальної власності, промисловості, підприємництва та сфери послуг (Гаврилюк А.І.).</w:t>
      </w:r>
      <w:r w:rsidRPr="00A116A4">
        <w:rPr>
          <w:b/>
          <w:bCs/>
          <w:i/>
          <w:iCs/>
          <w:color w:val="17365D" w:themeColor="text2" w:themeShade="BF"/>
          <w:lang w:val="uk-UA"/>
        </w:rPr>
        <w:t xml:space="preserve"> </w:t>
      </w:r>
    </w:p>
    <w:p w:rsidR="008F49F1" w:rsidRDefault="008F49F1" w:rsidP="00A116A4">
      <w:pPr>
        <w:pStyle w:val="ab"/>
        <w:tabs>
          <w:tab w:val="num" w:pos="426"/>
          <w:tab w:val="left" w:pos="993"/>
        </w:tabs>
        <w:ind w:left="284" w:firstLine="425"/>
        <w:jc w:val="both"/>
        <w:rPr>
          <w:sz w:val="28"/>
          <w:szCs w:val="28"/>
          <w:lang w:val="uk-UA"/>
        </w:rPr>
      </w:pPr>
    </w:p>
    <w:p w:rsidR="008F49F1" w:rsidRDefault="008F49F1" w:rsidP="008F49F1">
      <w:pPr>
        <w:tabs>
          <w:tab w:val="left" w:pos="851"/>
          <w:tab w:val="left" w:pos="993"/>
        </w:tabs>
        <w:ind w:left="709"/>
        <w:jc w:val="both"/>
        <w:rPr>
          <w:sz w:val="28"/>
          <w:szCs w:val="28"/>
          <w:lang w:val="uk-UA"/>
        </w:rPr>
      </w:pPr>
      <w:r>
        <w:rPr>
          <w:sz w:val="28"/>
          <w:szCs w:val="28"/>
          <w:lang w:val="uk-UA"/>
        </w:rPr>
        <w:t xml:space="preserve"> </w:t>
      </w:r>
    </w:p>
    <w:p w:rsidR="008F49F1" w:rsidRPr="00B62A52" w:rsidRDefault="008F49F1" w:rsidP="008F49F1">
      <w:pPr>
        <w:tabs>
          <w:tab w:val="left" w:pos="993"/>
        </w:tabs>
        <w:jc w:val="both"/>
        <w:rPr>
          <w:sz w:val="28"/>
          <w:szCs w:val="28"/>
        </w:rPr>
      </w:pPr>
      <w:r>
        <w:rPr>
          <w:b/>
          <w:bCs/>
          <w:sz w:val="28"/>
          <w:szCs w:val="28"/>
          <w:lang w:val="uk-UA"/>
        </w:rPr>
        <w:t xml:space="preserve">     </w:t>
      </w:r>
      <w:r w:rsidRPr="00B62A52">
        <w:rPr>
          <w:b/>
          <w:bCs/>
          <w:sz w:val="28"/>
          <w:szCs w:val="28"/>
        </w:rPr>
        <w:t>Сільський голова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xml:space="preserve"> В.С. Романюк</w:t>
      </w:r>
    </w:p>
    <w:p w:rsidR="008F49F1" w:rsidRPr="00B62A52" w:rsidRDefault="008F49F1" w:rsidP="008F49F1">
      <w:pPr>
        <w:tabs>
          <w:tab w:val="left" w:pos="993"/>
        </w:tabs>
        <w:ind w:left="284" w:firstLine="425"/>
        <w:jc w:val="both"/>
        <w:rPr>
          <w:sz w:val="28"/>
          <w:szCs w:val="28"/>
          <w:lang w:val="uk-UA"/>
        </w:rPr>
      </w:pPr>
    </w:p>
    <w:p w:rsidR="008F49F1" w:rsidRDefault="008F49F1" w:rsidP="008F49F1">
      <w:pPr>
        <w:tabs>
          <w:tab w:val="left" w:pos="7230"/>
        </w:tabs>
        <w:ind w:left="6237"/>
        <w:jc w:val="both"/>
        <w:rPr>
          <w:sz w:val="24"/>
          <w:szCs w:val="24"/>
          <w:lang w:val="uk-UA"/>
        </w:rPr>
      </w:pPr>
      <w:r w:rsidRPr="00CF0214">
        <w:rPr>
          <w:b/>
          <w:lang w:val="uk-UA"/>
        </w:rPr>
        <w:t xml:space="preserve">                                                                                                 </w:t>
      </w:r>
      <w:r>
        <w:rPr>
          <w:b/>
          <w:lang w:val="uk-UA"/>
        </w:rPr>
        <w:t xml:space="preserve">                  </w:t>
      </w:r>
    </w:p>
    <w:p w:rsidR="008F49F1" w:rsidRDefault="008F49F1" w:rsidP="008F49F1">
      <w:pPr>
        <w:tabs>
          <w:tab w:val="left" w:pos="7230"/>
        </w:tabs>
        <w:ind w:left="6946"/>
        <w:jc w:val="both"/>
        <w:rPr>
          <w:sz w:val="24"/>
          <w:szCs w:val="24"/>
          <w:lang w:val="uk-UA"/>
        </w:rPr>
      </w:pPr>
    </w:p>
    <w:p w:rsidR="00BF2114" w:rsidRDefault="00652549" w:rsidP="00652549">
      <w:pPr>
        <w:rPr>
          <w:rFonts w:eastAsia="Arial Unicode MS"/>
          <w:bCs/>
          <w:color w:val="000000"/>
          <w:sz w:val="28"/>
          <w:szCs w:val="28"/>
          <w:lang w:val="uk-UA"/>
        </w:rPr>
      </w:pPr>
      <w:r>
        <w:rPr>
          <w:rFonts w:eastAsia="Arial Unicode MS"/>
          <w:bCs/>
          <w:color w:val="000000"/>
          <w:sz w:val="28"/>
          <w:szCs w:val="28"/>
          <w:lang w:val="uk-UA"/>
        </w:rPr>
        <w:t xml:space="preserve">                                                                                                            </w:t>
      </w: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245B4F" w:rsidRDefault="00245B4F" w:rsidP="00652549">
      <w:pPr>
        <w:rPr>
          <w:rFonts w:eastAsia="Arial Unicode MS"/>
          <w:bCs/>
          <w:color w:val="000000"/>
          <w:sz w:val="28"/>
          <w:szCs w:val="28"/>
          <w:lang w:val="uk-UA"/>
        </w:rPr>
      </w:pPr>
    </w:p>
    <w:p w:rsidR="00652549" w:rsidRPr="00652549" w:rsidRDefault="00BF2114" w:rsidP="00652549">
      <w:pPr>
        <w:rPr>
          <w:rFonts w:eastAsia="Arial Unicode MS"/>
          <w:bCs/>
          <w:color w:val="000000"/>
          <w:sz w:val="24"/>
          <w:szCs w:val="24"/>
          <w:lang w:val="uk-UA"/>
        </w:rPr>
      </w:pPr>
      <w:r>
        <w:rPr>
          <w:rFonts w:eastAsia="Arial Unicode MS"/>
          <w:bCs/>
          <w:color w:val="000000"/>
          <w:sz w:val="28"/>
          <w:szCs w:val="28"/>
          <w:lang w:val="uk-UA"/>
        </w:rPr>
        <w:lastRenderedPageBreak/>
        <w:t xml:space="preserve">                                                                                                           </w:t>
      </w:r>
      <w:r w:rsidR="00652549">
        <w:rPr>
          <w:rFonts w:eastAsia="Arial Unicode MS"/>
          <w:bCs/>
          <w:color w:val="000000"/>
          <w:sz w:val="28"/>
          <w:szCs w:val="28"/>
          <w:lang w:val="uk-UA"/>
        </w:rPr>
        <w:t xml:space="preserve"> </w:t>
      </w:r>
      <w:r w:rsidR="00652549" w:rsidRPr="00652549">
        <w:rPr>
          <w:rFonts w:eastAsia="Arial Unicode MS"/>
          <w:bCs/>
          <w:color w:val="000000"/>
          <w:sz w:val="28"/>
          <w:szCs w:val="28"/>
          <w:lang w:val="uk-UA"/>
        </w:rPr>
        <w:t xml:space="preserve">Додаток </w:t>
      </w:r>
      <w:r w:rsidR="00652549" w:rsidRPr="00652549">
        <w:rPr>
          <w:rFonts w:eastAsia="Arial Unicode MS"/>
          <w:bCs/>
          <w:color w:val="000000"/>
          <w:sz w:val="24"/>
          <w:szCs w:val="24"/>
          <w:lang w:val="uk-UA"/>
        </w:rPr>
        <w:t xml:space="preserve"> </w:t>
      </w:r>
    </w:p>
    <w:p w:rsidR="00652549" w:rsidRPr="00652549" w:rsidRDefault="00652549" w:rsidP="00652549">
      <w:pPr>
        <w:jc w:val="both"/>
        <w:rPr>
          <w:rFonts w:eastAsia="Arial Unicode MS"/>
          <w:bCs/>
          <w:color w:val="000000"/>
          <w:sz w:val="24"/>
          <w:szCs w:val="24"/>
          <w:lang w:val="uk-UA"/>
        </w:rPr>
      </w:pPr>
      <w:r w:rsidRPr="00652549">
        <w:rPr>
          <w:rFonts w:eastAsia="Arial Unicode MS"/>
          <w:bCs/>
          <w:color w:val="000000"/>
          <w:sz w:val="24"/>
          <w:szCs w:val="24"/>
          <w:lang w:val="uk-UA"/>
        </w:rPr>
        <w:t xml:space="preserve">                                                                                                     </w:t>
      </w:r>
      <w:r>
        <w:rPr>
          <w:rFonts w:eastAsia="Arial Unicode MS"/>
          <w:bCs/>
          <w:color w:val="000000"/>
          <w:sz w:val="24"/>
          <w:szCs w:val="24"/>
          <w:lang w:val="uk-UA"/>
        </w:rPr>
        <w:t>до рішення 33</w:t>
      </w:r>
      <w:r w:rsidRPr="00652549">
        <w:rPr>
          <w:rFonts w:eastAsia="Arial Unicode MS"/>
          <w:bCs/>
          <w:color w:val="000000"/>
          <w:sz w:val="24"/>
          <w:szCs w:val="24"/>
          <w:lang w:val="uk-UA"/>
        </w:rPr>
        <w:t xml:space="preserve"> сесії 7 скликання   </w:t>
      </w:r>
    </w:p>
    <w:p w:rsidR="00652549" w:rsidRPr="00652549" w:rsidRDefault="00652549" w:rsidP="00652549">
      <w:pPr>
        <w:jc w:val="both"/>
        <w:rPr>
          <w:bCs/>
          <w:sz w:val="24"/>
          <w:szCs w:val="24"/>
          <w:lang w:val="uk-UA" w:eastAsia="ru-RU"/>
        </w:rPr>
      </w:pPr>
      <w:r w:rsidRPr="00652549">
        <w:rPr>
          <w:rFonts w:eastAsia="Arial Unicode MS"/>
          <w:bCs/>
          <w:color w:val="000000"/>
          <w:sz w:val="24"/>
          <w:szCs w:val="24"/>
          <w:lang w:val="uk-UA"/>
        </w:rPr>
        <w:t xml:space="preserve">                                                                                                   </w:t>
      </w:r>
      <w:r>
        <w:rPr>
          <w:rFonts w:eastAsia="Arial Unicode MS"/>
          <w:bCs/>
          <w:color w:val="000000"/>
          <w:sz w:val="24"/>
          <w:szCs w:val="24"/>
          <w:lang w:val="uk-UA"/>
        </w:rPr>
        <w:t xml:space="preserve">         </w:t>
      </w:r>
      <w:r w:rsidRPr="00652549">
        <w:rPr>
          <w:rFonts w:eastAsia="Arial Unicode MS"/>
          <w:bCs/>
          <w:color w:val="000000"/>
          <w:sz w:val="24"/>
          <w:szCs w:val="24"/>
          <w:lang w:val="uk-UA"/>
        </w:rPr>
        <w:t xml:space="preserve">  </w:t>
      </w:r>
      <w:r>
        <w:rPr>
          <w:rFonts w:eastAsia="Arial Unicode MS"/>
          <w:bCs/>
          <w:color w:val="000000"/>
          <w:sz w:val="24"/>
          <w:szCs w:val="24"/>
          <w:lang w:val="uk-UA"/>
        </w:rPr>
        <w:t>від 16.08.2019 р. №___</w:t>
      </w:r>
      <w:r w:rsidRPr="00652549">
        <w:rPr>
          <w:rFonts w:eastAsia="Arial Unicode MS"/>
          <w:bCs/>
          <w:color w:val="000000"/>
          <w:sz w:val="24"/>
          <w:szCs w:val="24"/>
          <w:lang w:val="uk-UA"/>
        </w:rPr>
        <w:t xml:space="preserve">                                                                                   </w:t>
      </w:r>
    </w:p>
    <w:p w:rsidR="008F49F1" w:rsidRDefault="008F49F1" w:rsidP="008F49F1">
      <w:pPr>
        <w:rPr>
          <w:sz w:val="28"/>
          <w:szCs w:val="28"/>
          <w:lang w:val="uk-UA"/>
        </w:rPr>
      </w:pPr>
    </w:p>
    <w:p w:rsidR="008F49F1" w:rsidRDefault="008F49F1" w:rsidP="008F49F1">
      <w:pPr>
        <w:rPr>
          <w:sz w:val="28"/>
          <w:szCs w:val="28"/>
          <w:lang w:val="uk-UA"/>
        </w:rPr>
      </w:pPr>
    </w:p>
    <w:p w:rsidR="008F49F1" w:rsidRDefault="008F49F1" w:rsidP="008F49F1">
      <w:pPr>
        <w:rPr>
          <w:sz w:val="28"/>
          <w:szCs w:val="28"/>
          <w:lang w:val="uk-UA"/>
        </w:rPr>
      </w:pPr>
    </w:p>
    <w:p w:rsidR="00245B4F" w:rsidRPr="003E025C" w:rsidRDefault="008F49F1" w:rsidP="00245B4F">
      <w:pPr>
        <w:tabs>
          <w:tab w:val="left" w:pos="142"/>
        </w:tabs>
        <w:jc w:val="center"/>
        <w:rPr>
          <w:b/>
          <w:sz w:val="24"/>
          <w:szCs w:val="24"/>
          <w:lang w:val="uk-UA"/>
        </w:rPr>
      </w:pPr>
      <w:r>
        <w:rPr>
          <w:sz w:val="28"/>
          <w:szCs w:val="28"/>
          <w:lang w:val="uk-UA"/>
        </w:rPr>
        <w:t xml:space="preserve">             </w:t>
      </w:r>
      <w:r w:rsidR="00245B4F" w:rsidRPr="003E025C">
        <w:rPr>
          <w:b/>
          <w:sz w:val="24"/>
          <w:szCs w:val="24"/>
          <w:lang w:val="uk-UA"/>
        </w:rPr>
        <w:t xml:space="preserve">ОСНОВНІ ЗАХОДИ </w:t>
      </w:r>
      <w:r w:rsidR="00245B4F">
        <w:rPr>
          <w:b/>
          <w:sz w:val="24"/>
          <w:szCs w:val="24"/>
          <w:lang w:val="uk-UA"/>
        </w:rPr>
        <w:t>«</w:t>
      </w:r>
      <w:r w:rsidR="00245B4F" w:rsidRPr="003E025C">
        <w:rPr>
          <w:b/>
          <w:sz w:val="24"/>
          <w:szCs w:val="24"/>
          <w:lang w:val="uk-UA"/>
        </w:rPr>
        <w:t>ПРОГРАМИ</w:t>
      </w:r>
    </w:p>
    <w:p w:rsidR="00245B4F" w:rsidRDefault="00245B4F" w:rsidP="00245B4F">
      <w:pPr>
        <w:tabs>
          <w:tab w:val="left" w:pos="142"/>
        </w:tabs>
        <w:jc w:val="center"/>
        <w:rPr>
          <w:b/>
          <w:sz w:val="24"/>
          <w:szCs w:val="24"/>
          <w:lang w:val="uk-UA"/>
        </w:rPr>
      </w:pPr>
      <w:r w:rsidRPr="003E025C">
        <w:rPr>
          <w:b/>
          <w:sz w:val="24"/>
          <w:szCs w:val="24"/>
          <w:lang w:val="uk-UA"/>
        </w:rPr>
        <w:t xml:space="preserve">БЛАГОУСТРІЙ НАСЕЛЕНИХ ПУНКТІВ ТА РОЗВИТОК </w:t>
      </w:r>
    </w:p>
    <w:p w:rsidR="00245B4F" w:rsidRPr="003E025C" w:rsidRDefault="00245B4F" w:rsidP="00245B4F">
      <w:pPr>
        <w:tabs>
          <w:tab w:val="left" w:pos="142"/>
        </w:tabs>
        <w:jc w:val="center"/>
        <w:rPr>
          <w:b/>
          <w:sz w:val="24"/>
          <w:szCs w:val="24"/>
          <w:lang w:val="uk-UA"/>
        </w:rPr>
      </w:pPr>
      <w:r w:rsidRPr="003E025C">
        <w:rPr>
          <w:b/>
          <w:sz w:val="24"/>
          <w:szCs w:val="24"/>
          <w:lang w:val="uk-UA"/>
        </w:rPr>
        <w:t xml:space="preserve">ЖИТЛОВО-КОМУНАЛЬНОГО ГОСПОДАРСТВА </w:t>
      </w:r>
    </w:p>
    <w:p w:rsidR="00245B4F" w:rsidRPr="003E025C" w:rsidRDefault="00245B4F" w:rsidP="00245B4F">
      <w:pPr>
        <w:tabs>
          <w:tab w:val="left" w:pos="142"/>
        </w:tabs>
        <w:jc w:val="center"/>
        <w:rPr>
          <w:b/>
          <w:sz w:val="24"/>
          <w:szCs w:val="24"/>
          <w:lang w:val="uk-UA"/>
        </w:rPr>
      </w:pPr>
      <w:r>
        <w:rPr>
          <w:b/>
          <w:sz w:val="24"/>
          <w:szCs w:val="24"/>
          <w:lang w:val="uk-UA"/>
        </w:rPr>
        <w:t>НА 2018-2020 РОКИ»</w:t>
      </w:r>
    </w:p>
    <w:p w:rsidR="008F49F1" w:rsidRPr="00DF60D2" w:rsidRDefault="008F49F1" w:rsidP="008F49F1">
      <w:pPr>
        <w:rPr>
          <w:sz w:val="28"/>
          <w:szCs w:val="28"/>
          <w:lang w:val="uk-U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850"/>
        <w:gridCol w:w="1276"/>
        <w:gridCol w:w="993"/>
        <w:gridCol w:w="992"/>
        <w:gridCol w:w="992"/>
      </w:tblGrid>
      <w:tr w:rsidR="001111D9" w:rsidRPr="003E025C" w:rsidTr="00223B14">
        <w:trPr>
          <w:trHeight w:val="431"/>
        </w:trPr>
        <w:tc>
          <w:tcPr>
            <w:tcW w:w="851" w:type="dxa"/>
            <w:vMerge w:val="restart"/>
            <w:vAlign w:val="center"/>
          </w:tcPr>
          <w:p w:rsidR="001111D9" w:rsidRPr="003E025C" w:rsidRDefault="001111D9" w:rsidP="00223B14">
            <w:pPr>
              <w:pStyle w:val="a4"/>
              <w:tabs>
                <w:tab w:val="left" w:pos="0"/>
              </w:tabs>
              <w:jc w:val="center"/>
              <w:rPr>
                <w:b/>
                <w:i/>
                <w:szCs w:val="24"/>
              </w:rPr>
            </w:pPr>
            <w:r w:rsidRPr="003E025C">
              <w:rPr>
                <w:b/>
                <w:i/>
                <w:szCs w:val="24"/>
              </w:rPr>
              <w:t>№ п/п</w:t>
            </w:r>
          </w:p>
        </w:tc>
        <w:tc>
          <w:tcPr>
            <w:tcW w:w="4394" w:type="dxa"/>
            <w:vMerge w:val="restart"/>
            <w:vAlign w:val="center"/>
          </w:tcPr>
          <w:p w:rsidR="001111D9" w:rsidRPr="003E025C" w:rsidRDefault="001111D9" w:rsidP="00223B14">
            <w:pPr>
              <w:pStyle w:val="a4"/>
              <w:tabs>
                <w:tab w:val="left" w:pos="0"/>
              </w:tabs>
              <w:jc w:val="center"/>
              <w:rPr>
                <w:b/>
                <w:i/>
                <w:szCs w:val="24"/>
              </w:rPr>
            </w:pPr>
            <w:r w:rsidRPr="003E025C">
              <w:rPr>
                <w:b/>
                <w:i/>
                <w:szCs w:val="24"/>
              </w:rPr>
              <w:t xml:space="preserve">Зміст заходу </w:t>
            </w:r>
          </w:p>
        </w:tc>
        <w:tc>
          <w:tcPr>
            <w:tcW w:w="850" w:type="dxa"/>
            <w:vMerge w:val="restart"/>
            <w:vAlign w:val="center"/>
          </w:tcPr>
          <w:p w:rsidR="001111D9" w:rsidRPr="003E025C" w:rsidRDefault="001111D9" w:rsidP="00223B14">
            <w:pPr>
              <w:pStyle w:val="a4"/>
              <w:tabs>
                <w:tab w:val="left" w:pos="0"/>
              </w:tabs>
              <w:jc w:val="center"/>
              <w:rPr>
                <w:b/>
                <w:i/>
                <w:szCs w:val="24"/>
              </w:rPr>
            </w:pPr>
            <w:r w:rsidRPr="003E025C">
              <w:rPr>
                <w:b/>
                <w:i/>
                <w:szCs w:val="24"/>
              </w:rPr>
              <w:t>Термін виконання</w:t>
            </w:r>
            <w:r>
              <w:rPr>
                <w:b/>
                <w:i/>
                <w:szCs w:val="24"/>
              </w:rPr>
              <w:t>, роки</w:t>
            </w:r>
            <w:r w:rsidRPr="003E025C">
              <w:rPr>
                <w:b/>
                <w:i/>
                <w:szCs w:val="24"/>
              </w:rPr>
              <w:t xml:space="preserve"> </w:t>
            </w:r>
          </w:p>
        </w:tc>
        <w:tc>
          <w:tcPr>
            <w:tcW w:w="1276" w:type="dxa"/>
            <w:vMerge w:val="restart"/>
          </w:tcPr>
          <w:p w:rsidR="001111D9" w:rsidRPr="003E025C" w:rsidRDefault="001111D9" w:rsidP="00223B14">
            <w:pPr>
              <w:pStyle w:val="a4"/>
              <w:tabs>
                <w:tab w:val="left" w:pos="0"/>
              </w:tabs>
              <w:jc w:val="center"/>
              <w:rPr>
                <w:b/>
                <w:i/>
                <w:szCs w:val="24"/>
              </w:rPr>
            </w:pPr>
            <w:r w:rsidRPr="003E025C">
              <w:rPr>
                <w:b/>
                <w:i/>
                <w:szCs w:val="24"/>
              </w:rPr>
              <w:t>Загальний  обсяг фінансування</w:t>
            </w:r>
            <w:r>
              <w:rPr>
                <w:b/>
                <w:i/>
                <w:szCs w:val="24"/>
              </w:rPr>
              <w:t xml:space="preserve">  </w:t>
            </w:r>
            <w:r w:rsidRPr="003E025C">
              <w:rPr>
                <w:b/>
                <w:i/>
                <w:szCs w:val="24"/>
              </w:rPr>
              <w:t xml:space="preserve">тис. грн. </w:t>
            </w:r>
          </w:p>
        </w:tc>
        <w:tc>
          <w:tcPr>
            <w:tcW w:w="2977" w:type="dxa"/>
            <w:gridSpan w:val="3"/>
          </w:tcPr>
          <w:p w:rsidR="001111D9" w:rsidRPr="003E025C" w:rsidRDefault="001111D9" w:rsidP="00223B14">
            <w:pPr>
              <w:pStyle w:val="a4"/>
              <w:tabs>
                <w:tab w:val="left" w:pos="0"/>
                <w:tab w:val="left" w:pos="2477"/>
              </w:tabs>
              <w:ind w:right="317"/>
              <w:jc w:val="center"/>
              <w:rPr>
                <w:b/>
                <w:i/>
                <w:szCs w:val="24"/>
              </w:rPr>
            </w:pPr>
            <w:r w:rsidRPr="003E025C">
              <w:rPr>
                <w:b/>
                <w:i/>
                <w:szCs w:val="24"/>
              </w:rPr>
              <w:t>в тому числі:</w:t>
            </w:r>
          </w:p>
        </w:tc>
      </w:tr>
      <w:tr w:rsidR="001111D9" w:rsidRPr="003E025C" w:rsidTr="00223B14">
        <w:trPr>
          <w:trHeight w:val="1321"/>
        </w:trPr>
        <w:tc>
          <w:tcPr>
            <w:tcW w:w="851" w:type="dxa"/>
            <w:vMerge/>
            <w:vAlign w:val="center"/>
          </w:tcPr>
          <w:p w:rsidR="001111D9" w:rsidRPr="003E025C" w:rsidRDefault="001111D9" w:rsidP="00223B14">
            <w:pPr>
              <w:tabs>
                <w:tab w:val="left" w:pos="0"/>
              </w:tabs>
              <w:jc w:val="center"/>
              <w:rPr>
                <w:i/>
                <w:sz w:val="24"/>
                <w:szCs w:val="24"/>
                <w:lang w:val="uk-UA"/>
              </w:rPr>
            </w:pPr>
          </w:p>
        </w:tc>
        <w:tc>
          <w:tcPr>
            <w:tcW w:w="4394" w:type="dxa"/>
            <w:vMerge/>
            <w:vAlign w:val="center"/>
          </w:tcPr>
          <w:p w:rsidR="001111D9" w:rsidRPr="003E025C" w:rsidRDefault="001111D9" w:rsidP="00223B14">
            <w:pPr>
              <w:tabs>
                <w:tab w:val="left" w:pos="0"/>
              </w:tabs>
              <w:rPr>
                <w:b/>
                <w:i/>
                <w:sz w:val="24"/>
                <w:szCs w:val="24"/>
                <w:lang w:val="uk-UA"/>
              </w:rPr>
            </w:pPr>
          </w:p>
        </w:tc>
        <w:tc>
          <w:tcPr>
            <w:tcW w:w="850" w:type="dxa"/>
            <w:vMerge/>
            <w:vAlign w:val="center"/>
          </w:tcPr>
          <w:p w:rsidR="001111D9" w:rsidRPr="003E025C" w:rsidRDefault="001111D9" w:rsidP="00223B14">
            <w:pPr>
              <w:tabs>
                <w:tab w:val="left" w:pos="0"/>
              </w:tabs>
              <w:jc w:val="center"/>
              <w:rPr>
                <w:i/>
                <w:sz w:val="24"/>
                <w:szCs w:val="24"/>
                <w:lang w:val="uk-UA"/>
              </w:rPr>
            </w:pPr>
          </w:p>
        </w:tc>
        <w:tc>
          <w:tcPr>
            <w:tcW w:w="1276" w:type="dxa"/>
            <w:vMerge/>
          </w:tcPr>
          <w:p w:rsidR="001111D9" w:rsidRPr="003E025C" w:rsidRDefault="001111D9" w:rsidP="00223B14">
            <w:pPr>
              <w:tabs>
                <w:tab w:val="left" w:pos="0"/>
              </w:tabs>
              <w:jc w:val="center"/>
              <w:rPr>
                <w:i/>
                <w:sz w:val="24"/>
                <w:szCs w:val="24"/>
                <w:lang w:val="uk-UA"/>
              </w:rPr>
            </w:pPr>
          </w:p>
        </w:tc>
        <w:tc>
          <w:tcPr>
            <w:tcW w:w="993" w:type="dxa"/>
          </w:tcPr>
          <w:p w:rsidR="001111D9" w:rsidRPr="003E025C" w:rsidRDefault="001111D9" w:rsidP="00223B14">
            <w:pPr>
              <w:tabs>
                <w:tab w:val="left" w:pos="0"/>
              </w:tabs>
              <w:jc w:val="center"/>
              <w:rPr>
                <w:i/>
                <w:sz w:val="24"/>
                <w:szCs w:val="24"/>
                <w:lang w:val="uk-UA"/>
              </w:rPr>
            </w:pPr>
            <w:r w:rsidRPr="003E025C">
              <w:rPr>
                <w:i/>
                <w:sz w:val="24"/>
                <w:szCs w:val="24"/>
                <w:lang w:val="uk-UA"/>
              </w:rPr>
              <w:t>2018 рік</w:t>
            </w:r>
          </w:p>
        </w:tc>
        <w:tc>
          <w:tcPr>
            <w:tcW w:w="992" w:type="dxa"/>
          </w:tcPr>
          <w:p w:rsidR="001111D9" w:rsidRPr="003E025C" w:rsidRDefault="001111D9" w:rsidP="00223B14">
            <w:pPr>
              <w:tabs>
                <w:tab w:val="left" w:pos="0"/>
              </w:tabs>
              <w:jc w:val="center"/>
              <w:rPr>
                <w:i/>
                <w:sz w:val="24"/>
                <w:szCs w:val="24"/>
                <w:lang w:val="uk-UA"/>
              </w:rPr>
            </w:pPr>
            <w:r w:rsidRPr="003E025C">
              <w:rPr>
                <w:i/>
                <w:sz w:val="24"/>
                <w:szCs w:val="24"/>
                <w:lang w:val="uk-UA"/>
              </w:rPr>
              <w:t>2019 рік</w:t>
            </w:r>
          </w:p>
        </w:tc>
        <w:tc>
          <w:tcPr>
            <w:tcW w:w="992" w:type="dxa"/>
          </w:tcPr>
          <w:p w:rsidR="001111D9" w:rsidRPr="003E025C" w:rsidRDefault="001111D9" w:rsidP="00223B14">
            <w:pPr>
              <w:tabs>
                <w:tab w:val="left" w:pos="0"/>
              </w:tabs>
              <w:jc w:val="center"/>
              <w:rPr>
                <w:i/>
                <w:sz w:val="24"/>
                <w:szCs w:val="24"/>
                <w:lang w:val="uk-UA"/>
              </w:rPr>
            </w:pPr>
            <w:r w:rsidRPr="003E025C">
              <w:rPr>
                <w:i/>
                <w:sz w:val="24"/>
                <w:szCs w:val="24"/>
                <w:lang w:val="uk-UA"/>
              </w:rPr>
              <w:t>2020</w:t>
            </w:r>
          </w:p>
          <w:p w:rsidR="001111D9" w:rsidRPr="003E025C" w:rsidRDefault="001111D9" w:rsidP="00223B14">
            <w:pPr>
              <w:tabs>
                <w:tab w:val="left" w:pos="0"/>
              </w:tabs>
              <w:jc w:val="center"/>
              <w:rPr>
                <w:i/>
                <w:sz w:val="24"/>
                <w:szCs w:val="24"/>
                <w:lang w:val="uk-UA"/>
              </w:rPr>
            </w:pPr>
            <w:r w:rsidRPr="003E025C">
              <w:rPr>
                <w:i/>
                <w:sz w:val="24"/>
                <w:szCs w:val="24"/>
                <w:lang w:val="uk-UA"/>
              </w:rPr>
              <w:t>рік</w:t>
            </w:r>
          </w:p>
        </w:tc>
      </w:tr>
      <w:tr w:rsidR="008F49F1" w:rsidRPr="003E025C" w:rsidTr="008F49F1">
        <w:trPr>
          <w:trHeight w:val="1419"/>
        </w:trPr>
        <w:tc>
          <w:tcPr>
            <w:tcW w:w="851" w:type="dxa"/>
            <w:vAlign w:val="center"/>
          </w:tcPr>
          <w:p w:rsidR="008F49F1" w:rsidRPr="003E025C" w:rsidRDefault="008F49F1" w:rsidP="008F49F1">
            <w:pPr>
              <w:tabs>
                <w:tab w:val="left" w:pos="0"/>
              </w:tabs>
              <w:jc w:val="center"/>
              <w:rPr>
                <w:sz w:val="24"/>
                <w:szCs w:val="24"/>
                <w:lang w:val="uk-UA"/>
              </w:rPr>
            </w:pPr>
            <w:r>
              <w:rPr>
                <w:sz w:val="24"/>
                <w:szCs w:val="24"/>
                <w:lang w:val="uk-UA"/>
              </w:rPr>
              <w:t>6.2</w:t>
            </w:r>
          </w:p>
        </w:tc>
        <w:tc>
          <w:tcPr>
            <w:tcW w:w="4394" w:type="dxa"/>
            <w:vAlign w:val="center"/>
          </w:tcPr>
          <w:p w:rsidR="0075046C" w:rsidRDefault="008F49F1" w:rsidP="00817EA5">
            <w:pPr>
              <w:rPr>
                <w:sz w:val="24"/>
                <w:szCs w:val="24"/>
                <w:lang w:val="uk-UA"/>
              </w:rPr>
            </w:pPr>
            <w:r w:rsidRPr="00927FFA">
              <w:rPr>
                <w:sz w:val="24"/>
                <w:szCs w:val="24"/>
                <w:lang w:val="uk-UA"/>
              </w:rPr>
              <w:t xml:space="preserve">Надання фінансової підтримки комунальним підприємствам для забезпечення безперебійного функціонування </w:t>
            </w:r>
            <w:r>
              <w:rPr>
                <w:sz w:val="24"/>
                <w:szCs w:val="24"/>
                <w:lang w:val="uk-UA"/>
              </w:rPr>
              <w:t xml:space="preserve">та ефективної роботи </w:t>
            </w:r>
            <w:r w:rsidRPr="00927FFA">
              <w:rPr>
                <w:sz w:val="24"/>
                <w:szCs w:val="24"/>
                <w:lang w:val="uk-UA"/>
              </w:rPr>
              <w:t>відпові</w:t>
            </w:r>
            <w:r>
              <w:rPr>
                <w:sz w:val="24"/>
                <w:szCs w:val="24"/>
                <w:lang w:val="uk-UA"/>
              </w:rPr>
              <w:t>д</w:t>
            </w:r>
            <w:r w:rsidRPr="00927FFA">
              <w:rPr>
                <w:sz w:val="24"/>
                <w:szCs w:val="24"/>
                <w:lang w:val="uk-UA"/>
              </w:rPr>
              <w:t>но до їх статутної діяльності</w:t>
            </w:r>
            <w:r w:rsidR="0075046C">
              <w:rPr>
                <w:sz w:val="24"/>
                <w:szCs w:val="24"/>
                <w:lang w:val="uk-UA"/>
              </w:rPr>
              <w:t>:</w:t>
            </w:r>
          </w:p>
          <w:p w:rsidR="0075046C" w:rsidRDefault="003F40EE" w:rsidP="00A677E1">
            <w:pPr>
              <w:pStyle w:val="ab"/>
              <w:numPr>
                <w:ilvl w:val="0"/>
                <w:numId w:val="11"/>
              </w:numPr>
              <w:tabs>
                <w:tab w:val="left" w:pos="175"/>
                <w:tab w:val="left" w:pos="459"/>
              </w:tabs>
              <w:ind w:left="34" w:firstLine="283"/>
              <w:rPr>
                <w:sz w:val="24"/>
                <w:szCs w:val="24"/>
                <w:lang w:val="uk-UA"/>
              </w:rPr>
            </w:pPr>
            <w:r>
              <w:rPr>
                <w:sz w:val="24"/>
                <w:szCs w:val="24"/>
                <w:lang w:val="uk-UA"/>
              </w:rPr>
              <w:t>на</w:t>
            </w:r>
            <w:r w:rsidR="008F49F1" w:rsidRPr="0075046C">
              <w:rPr>
                <w:sz w:val="24"/>
                <w:szCs w:val="24"/>
                <w:lang w:val="uk-UA"/>
              </w:rPr>
              <w:t xml:space="preserve"> виготовлення технічної документації на земельні ділянки, розробку проектів землеустрою що</w:t>
            </w:r>
            <w:r w:rsidR="0075046C">
              <w:rPr>
                <w:sz w:val="24"/>
                <w:szCs w:val="24"/>
                <w:lang w:val="uk-UA"/>
              </w:rPr>
              <w:t>до відведення земельних ділянок;</w:t>
            </w:r>
          </w:p>
          <w:p w:rsidR="008F49F1" w:rsidRPr="003F40EE" w:rsidRDefault="003F40EE" w:rsidP="00D264E4">
            <w:pPr>
              <w:pStyle w:val="ab"/>
              <w:numPr>
                <w:ilvl w:val="0"/>
                <w:numId w:val="11"/>
              </w:numPr>
              <w:tabs>
                <w:tab w:val="left" w:pos="175"/>
                <w:tab w:val="left" w:pos="459"/>
              </w:tabs>
              <w:ind w:left="34" w:firstLine="283"/>
              <w:rPr>
                <w:sz w:val="24"/>
                <w:szCs w:val="24"/>
                <w:lang w:val="uk-UA"/>
              </w:rPr>
            </w:pPr>
            <w:r w:rsidRPr="003F40EE">
              <w:rPr>
                <w:sz w:val="24"/>
                <w:szCs w:val="24"/>
                <w:lang w:val="uk-UA"/>
              </w:rPr>
              <w:t>на покриття збитків</w:t>
            </w:r>
            <w:r>
              <w:rPr>
                <w:sz w:val="24"/>
                <w:szCs w:val="24"/>
                <w:lang w:val="uk-UA"/>
              </w:rPr>
              <w:t xml:space="preserve">, </w:t>
            </w:r>
            <w:r w:rsidRPr="003F40EE">
              <w:rPr>
                <w:sz w:val="24"/>
                <w:szCs w:val="24"/>
                <w:lang w:val="uk-UA"/>
              </w:rPr>
              <w:t>погашення заборгованості по виплаті заробітної плати з нарахуваннями працівникам;</w:t>
            </w:r>
            <w:r w:rsidRPr="003F40EE">
              <w:rPr>
                <w:color w:val="000000"/>
                <w:sz w:val="24"/>
                <w:szCs w:val="24"/>
                <w:bdr w:val="none" w:sz="0" w:space="0" w:color="auto" w:frame="1"/>
                <w:lang w:val="uk-UA"/>
              </w:rPr>
              <w:t xml:space="preserve"> </w:t>
            </w:r>
            <w:r w:rsidR="00D264E4">
              <w:rPr>
                <w:color w:val="000000"/>
                <w:sz w:val="24"/>
                <w:szCs w:val="24"/>
                <w:bdr w:val="none" w:sz="0" w:space="0" w:color="auto" w:frame="1"/>
                <w:lang w:val="uk-UA"/>
              </w:rPr>
              <w:t>на</w:t>
            </w:r>
            <w:r w:rsidRPr="003F40EE">
              <w:rPr>
                <w:color w:val="000000"/>
                <w:sz w:val="24"/>
                <w:szCs w:val="24"/>
                <w:bdr w:val="none" w:sz="0" w:space="0" w:color="auto" w:frame="1"/>
                <w:lang w:val="uk-UA"/>
              </w:rPr>
              <w:t xml:space="preserve"> </w:t>
            </w:r>
            <w:r>
              <w:rPr>
                <w:color w:val="000000"/>
                <w:sz w:val="24"/>
                <w:szCs w:val="24"/>
                <w:bdr w:val="none" w:sz="0" w:space="0" w:color="auto" w:frame="1"/>
                <w:lang w:val="uk-UA"/>
              </w:rPr>
              <w:t xml:space="preserve"> </w:t>
            </w:r>
            <w:r w:rsidR="00D264E4">
              <w:rPr>
                <w:sz w:val="24"/>
                <w:szCs w:val="24"/>
                <w:lang w:val="uk-UA"/>
              </w:rPr>
              <w:t>сплату</w:t>
            </w:r>
            <w:r>
              <w:rPr>
                <w:sz w:val="24"/>
                <w:szCs w:val="24"/>
                <w:lang w:val="uk-UA"/>
              </w:rPr>
              <w:t xml:space="preserve"> податків, зборів та інших обов’</w:t>
            </w:r>
            <w:r w:rsidRPr="003F40EE">
              <w:rPr>
                <w:sz w:val="24"/>
                <w:szCs w:val="24"/>
                <w:lang w:val="uk-UA"/>
              </w:rPr>
              <w:t>язкових платежів</w:t>
            </w:r>
          </w:p>
        </w:tc>
        <w:tc>
          <w:tcPr>
            <w:tcW w:w="850" w:type="dxa"/>
            <w:vAlign w:val="center"/>
          </w:tcPr>
          <w:p w:rsidR="008F49F1" w:rsidRPr="003E025C" w:rsidRDefault="008F49F1" w:rsidP="008F49F1">
            <w:pPr>
              <w:tabs>
                <w:tab w:val="left" w:pos="0"/>
              </w:tabs>
              <w:jc w:val="center"/>
              <w:rPr>
                <w:sz w:val="24"/>
                <w:szCs w:val="24"/>
                <w:lang w:val="uk-UA"/>
              </w:rPr>
            </w:pPr>
            <w:r>
              <w:rPr>
                <w:sz w:val="24"/>
                <w:szCs w:val="24"/>
                <w:lang w:val="uk-UA"/>
              </w:rPr>
              <w:t>2018-2020</w:t>
            </w:r>
          </w:p>
        </w:tc>
        <w:tc>
          <w:tcPr>
            <w:tcW w:w="1276" w:type="dxa"/>
          </w:tcPr>
          <w:p w:rsidR="008F49F1" w:rsidRPr="003E025C" w:rsidRDefault="00455A9A" w:rsidP="008F49F1">
            <w:pPr>
              <w:tabs>
                <w:tab w:val="left" w:pos="0"/>
              </w:tabs>
              <w:jc w:val="center"/>
              <w:rPr>
                <w:sz w:val="24"/>
                <w:szCs w:val="24"/>
                <w:lang w:val="uk-UA"/>
              </w:rPr>
            </w:pPr>
            <w:r>
              <w:rPr>
                <w:sz w:val="24"/>
                <w:szCs w:val="24"/>
                <w:lang w:val="uk-UA"/>
              </w:rPr>
              <w:t>6</w:t>
            </w:r>
            <w:r w:rsidR="008F49F1" w:rsidRPr="003E025C">
              <w:rPr>
                <w:sz w:val="24"/>
                <w:szCs w:val="24"/>
                <w:lang w:val="uk-UA"/>
              </w:rPr>
              <w:t>00,0</w:t>
            </w:r>
          </w:p>
        </w:tc>
        <w:tc>
          <w:tcPr>
            <w:tcW w:w="993" w:type="dxa"/>
          </w:tcPr>
          <w:p w:rsidR="008F49F1" w:rsidRPr="003E025C" w:rsidRDefault="008F49F1" w:rsidP="008F49F1">
            <w:pPr>
              <w:tabs>
                <w:tab w:val="left" w:pos="0"/>
              </w:tabs>
              <w:jc w:val="center"/>
              <w:rPr>
                <w:sz w:val="24"/>
                <w:szCs w:val="24"/>
                <w:lang w:val="uk-UA"/>
              </w:rPr>
            </w:pPr>
            <w:r>
              <w:rPr>
                <w:sz w:val="24"/>
                <w:szCs w:val="24"/>
                <w:lang w:val="uk-UA"/>
              </w:rPr>
              <w:t>1</w:t>
            </w:r>
            <w:r w:rsidRPr="003E025C">
              <w:rPr>
                <w:sz w:val="24"/>
                <w:szCs w:val="24"/>
                <w:lang w:val="uk-UA"/>
              </w:rPr>
              <w:t>00,0</w:t>
            </w:r>
          </w:p>
        </w:tc>
        <w:tc>
          <w:tcPr>
            <w:tcW w:w="992" w:type="dxa"/>
          </w:tcPr>
          <w:p w:rsidR="008F49F1" w:rsidRPr="003E025C" w:rsidRDefault="00455A9A" w:rsidP="008F49F1">
            <w:pPr>
              <w:tabs>
                <w:tab w:val="left" w:pos="0"/>
              </w:tabs>
              <w:jc w:val="center"/>
              <w:rPr>
                <w:sz w:val="24"/>
                <w:szCs w:val="24"/>
                <w:lang w:val="uk-UA"/>
              </w:rPr>
            </w:pPr>
            <w:r>
              <w:rPr>
                <w:sz w:val="24"/>
                <w:szCs w:val="24"/>
                <w:lang w:val="uk-UA"/>
              </w:rPr>
              <w:t>2</w:t>
            </w:r>
            <w:r w:rsidR="008F49F1" w:rsidRPr="003E025C">
              <w:rPr>
                <w:sz w:val="24"/>
                <w:szCs w:val="24"/>
                <w:lang w:val="uk-UA"/>
              </w:rPr>
              <w:t>00,0</w:t>
            </w:r>
          </w:p>
        </w:tc>
        <w:tc>
          <w:tcPr>
            <w:tcW w:w="992" w:type="dxa"/>
          </w:tcPr>
          <w:p w:rsidR="008F49F1" w:rsidRPr="003E025C" w:rsidRDefault="008F49F1" w:rsidP="008F49F1">
            <w:pPr>
              <w:tabs>
                <w:tab w:val="left" w:pos="0"/>
              </w:tabs>
              <w:jc w:val="center"/>
              <w:rPr>
                <w:sz w:val="24"/>
                <w:szCs w:val="24"/>
                <w:lang w:val="uk-UA"/>
              </w:rPr>
            </w:pPr>
            <w:r w:rsidRPr="003E025C">
              <w:rPr>
                <w:sz w:val="24"/>
                <w:szCs w:val="24"/>
                <w:lang w:val="uk-UA"/>
              </w:rPr>
              <w:t>300,0</w:t>
            </w:r>
          </w:p>
        </w:tc>
      </w:tr>
      <w:tr w:rsidR="008F49F1" w:rsidRPr="003E025C" w:rsidTr="008F49F1">
        <w:trPr>
          <w:trHeight w:val="2195"/>
        </w:trPr>
        <w:tc>
          <w:tcPr>
            <w:tcW w:w="851" w:type="dxa"/>
            <w:vAlign w:val="center"/>
          </w:tcPr>
          <w:p w:rsidR="008F49F1" w:rsidRPr="003E025C" w:rsidRDefault="008F49F1" w:rsidP="008F49F1">
            <w:pPr>
              <w:tabs>
                <w:tab w:val="left" w:pos="0"/>
              </w:tabs>
              <w:jc w:val="center"/>
              <w:rPr>
                <w:sz w:val="24"/>
                <w:szCs w:val="24"/>
                <w:lang w:val="uk-UA"/>
              </w:rPr>
            </w:pPr>
            <w:r w:rsidRPr="003E025C">
              <w:rPr>
                <w:sz w:val="24"/>
                <w:szCs w:val="24"/>
                <w:lang w:val="uk-UA"/>
              </w:rPr>
              <w:t>6.</w:t>
            </w:r>
            <w:r>
              <w:rPr>
                <w:sz w:val="24"/>
                <w:szCs w:val="24"/>
                <w:lang w:val="uk-UA"/>
              </w:rPr>
              <w:t>3</w:t>
            </w:r>
          </w:p>
        </w:tc>
        <w:tc>
          <w:tcPr>
            <w:tcW w:w="4394" w:type="dxa"/>
            <w:vAlign w:val="center"/>
          </w:tcPr>
          <w:p w:rsidR="004A2ED3" w:rsidRDefault="008F49F1" w:rsidP="00817EA5">
            <w:pPr>
              <w:rPr>
                <w:sz w:val="24"/>
                <w:szCs w:val="24"/>
                <w:lang w:val="uk-UA"/>
              </w:rPr>
            </w:pPr>
            <w:r>
              <w:rPr>
                <w:sz w:val="24"/>
                <w:szCs w:val="24"/>
                <w:lang w:val="uk-UA"/>
              </w:rPr>
              <w:t>П</w:t>
            </w:r>
            <w:r w:rsidRPr="003E025C">
              <w:rPr>
                <w:sz w:val="24"/>
                <w:szCs w:val="24"/>
                <w:lang w:val="uk-UA"/>
              </w:rPr>
              <w:t xml:space="preserve">оповнення </w:t>
            </w:r>
            <w:r>
              <w:rPr>
                <w:sz w:val="24"/>
                <w:szCs w:val="24"/>
                <w:lang w:val="uk-UA"/>
              </w:rPr>
              <w:t xml:space="preserve"> </w:t>
            </w:r>
            <w:r w:rsidRPr="003E025C">
              <w:rPr>
                <w:sz w:val="24"/>
                <w:szCs w:val="24"/>
                <w:lang w:val="uk-UA"/>
              </w:rPr>
              <w:t>статутн</w:t>
            </w:r>
            <w:r>
              <w:rPr>
                <w:sz w:val="24"/>
                <w:szCs w:val="24"/>
                <w:lang w:val="uk-UA"/>
              </w:rPr>
              <w:t>их фондів</w:t>
            </w:r>
            <w:r w:rsidRPr="003E025C">
              <w:rPr>
                <w:sz w:val="24"/>
                <w:szCs w:val="24"/>
                <w:lang w:val="uk-UA"/>
              </w:rPr>
              <w:t xml:space="preserve"> комунальних підприємств </w:t>
            </w:r>
            <w:r>
              <w:rPr>
                <w:sz w:val="24"/>
                <w:szCs w:val="24"/>
                <w:lang w:val="uk-UA"/>
              </w:rPr>
              <w:t>та надання їм фінансової підтримки для з</w:t>
            </w:r>
            <w:r w:rsidRPr="003E025C">
              <w:rPr>
                <w:sz w:val="24"/>
                <w:szCs w:val="24"/>
                <w:lang w:val="uk-UA"/>
              </w:rPr>
              <w:t>міцне</w:t>
            </w:r>
            <w:r w:rsidR="004A2ED3">
              <w:rPr>
                <w:sz w:val="24"/>
                <w:szCs w:val="24"/>
                <w:lang w:val="uk-UA"/>
              </w:rPr>
              <w:t>ння матеріально-технічної бази:</w:t>
            </w:r>
          </w:p>
          <w:p w:rsidR="004A2ED3" w:rsidRDefault="004A2ED3" w:rsidP="00A677E1">
            <w:pPr>
              <w:ind w:firstLine="175"/>
              <w:rPr>
                <w:sz w:val="24"/>
                <w:szCs w:val="24"/>
                <w:lang w:val="uk-UA"/>
              </w:rPr>
            </w:pPr>
            <w:r>
              <w:rPr>
                <w:sz w:val="24"/>
                <w:szCs w:val="24"/>
                <w:lang w:val="uk-UA"/>
              </w:rPr>
              <w:t xml:space="preserve">- </w:t>
            </w:r>
            <w:r w:rsidRPr="0075046C">
              <w:rPr>
                <w:sz w:val="24"/>
                <w:szCs w:val="24"/>
                <w:lang w:val="uk-UA"/>
              </w:rPr>
              <w:t>забезпечення надійності та безпеки експлуатації будівель, споруд</w:t>
            </w:r>
            <w:r>
              <w:rPr>
                <w:sz w:val="24"/>
                <w:szCs w:val="24"/>
                <w:lang w:val="uk-UA"/>
              </w:rPr>
              <w:t xml:space="preserve">, </w:t>
            </w:r>
            <w:r w:rsidRPr="0075046C">
              <w:rPr>
                <w:sz w:val="24"/>
                <w:szCs w:val="24"/>
                <w:lang w:val="uk-UA"/>
              </w:rPr>
              <w:t>інженерних мереж</w:t>
            </w:r>
            <w:r>
              <w:rPr>
                <w:sz w:val="24"/>
                <w:szCs w:val="24"/>
                <w:lang w:val="uk-UA"/>
              </w:rPr>
              <w:t>, обладнання, техніки</w:t>
            </w:r>
            <w:r w:rsidR="003F40EE">
              <w:rPr>
                <w:sz w:val="24"/>
                <w:szCs w:val="24"/>
                <w:lang w:val="uk-UA"/>
              </w:rPr>
              <w:t>,</w:t>
            </w:r>
            <w:r>
              <w:rPr>
                <w:sz w:val="24"/>
                <w:szCs w:val="24"/>
                <w:lang w:val="uk-UA"/>
              </w:rPr>
              <w:t xml:space="preserve"> інвентарю</w:t>
            </w:r>
            <w:r w:rsidR="003F40EE">
              <w:rPr>
                <w:sz w:val="24"/>
                <w:szCs w:val="24"/>
                <w:lang w:val="uk-UA"/>
              </w:rPr>
              <w:t xml:space="preserve"> тощо </w:t>
            </w:r>
            <w:r>
              <w:rPr>
                <w:sz w:val="24"/>
                <w:szCs w:val="24"/>
                <w:lang w:val="uk-UA"/>
              </w:rPr>
              <w:t xml:space="preserve">(ремонт, утримання </w:t>
            </w:r>
            <w:r w:rsidRPr="003E025C">
              <w:rPr>
                <w:sz w:val="24"/>
                <w:szCs w:val="24"/>
                <w:lang w:val="uk-UA"/>
              </w:rPr>
              <w:t>та обслуговування</w:t>
            </w:r>
            <w:r>
              <w:rPr>
                <w:sz w:val="24"/>
                <w:szCs w:val="24"/>
                <w:lang w:val="uk-UA"/>
              </w:rPr>
              <w:t>);</w:t>
            </w:r>
          </w:p>
          <w:p w:rsidR="008F49F1" w:rsidRPr="003E025C" w:rsidRDefault="004A2ED3" w:rsidP="00A677E1">
            <w:pPr>
              <w:ind w:firstLine="175"/>
              <w:rPr>
                <w:sz w:val="24"/>
                <w:szCs w:val="24"/>
                <w:lang w:val="uk-UA"/>
              </w:rPr>
            </w:pPr>
            <w:r w:rsidRPr="003E025C">
              <w:rPr>
                <w:sz w:val="24"/>
                <w:szCs w:val="24"/>
                <w:lang w:val="uk-UA"/>
              </w:rPr>
              <w:t xml:space="preserve"> </w:t>
            </w:r>
            <w:r>
              <w:rPr>
                <w:sz w:val="24"/>
                <w:szCs w:val="24"/>
                <w:lang w:val="uk-UA"/>
              </w:rPr>
              <w:t xml:space="preserve">- </w:t>
            </w:r>
            <w:r w:rsidR="008F49F1" w:rsidRPr="003E025C">
              <w:rPr>
                <w:sz w:val="24"/>
                <w:szCs w:val="24"/>
                <w:lang w:val="uk-UA"/>
              </w:rPr>
              <w:t>придбання</w:t>
            </w:r>
            <w:r>
              <w:rPr>
                <w:sz w:val="24"/>
                <w:szCs w:val="24"/>
                <w:lang w:val="uk-UA"/>
              </w:rPr>
              <w:t xml:space="preserve"> </w:t>
            </w:r>
            <w:r w:rsidR="008F49F1" w:rsidRPr="003E025C">
              <w:rPr>
                <w:sz w:val="24"/>
                <w:szCs w:val="24"/>
                <w:lang w:val="uk-UA"/>
              </w:rPr>
              <w:t xml:space="preserve">автотранспорту, спецтехніки, обладнання, </w:t>
            </w:r>
            <w:r w:rsidR="008F49F1">
              <w:rPr>
                <w:sz w:val="24"/>
                <w:szCs w:val="24"/>
                <w:lang w:val="uk-UA"/>
              </w:rPr>
              <w:t>інвентарю,  запчастин, спецодягу</w:t>
            </w:r>
            <w:r w:rsidR="008F49F1" w:rsidRPr="003E025C">
              <w:rPr>
                <w:sz w:val="24"/>
                <w:szCs w:val="24"/>
                <w:lang w:val="uk-UA"/>
              </w:rPr>
              <w:t xml:space="preserve"> тощо)</w:t>
            </w:r>
          </w:p>
        </w:tc>
        <w:tc>
          <w:tcPr>
            <w:tcW w:w="850" w:type="dxa"/>
            <w:vAlign w:val="center"/>
          </w:tcPr>
          <w:p w:rsidR="008F49F1" w:rsidRPr="003E025C" w:rsidRDefault="008F49F1" w:rsidP="008F49F1">
            <w:pPr>
              <w:tabs>
                <w:tab w:val="left" w:pos="0"/>
              </w:tabs>
              <w:jc w:val="center"/>
              <w:rPr>
                <w:sz w:val="24"/>
                <w:szCs w:val="24"/>
                <w:lang w:val="uk-UA"/>
              </w:rPr>
            </w:pPr>
            <w:r>
              <w:rPr>
                <w:sz w:val="24"/>
                <w:szCs w:val="24"/>
                <w:lang w:val="uk-UA"/>
              </w:rPr>
              <w:t>2018-2020</w:t>
            </w:r>
          </w:p>
        </w:tc>
        <w:tc>
          <w:tcPr>
            <w:tcW w:w="1276" w:type="dxa"/>
          </w:tcPr>
          <w:p w:rsidR="008F49F1" w:rsidRPr="003E025C" w:rsidRDefault="00455A9A" w:rsidP="008F49F1">
            <w:pPr>
              <w:tabs>
                <w:tab w:val="left" w:pos="0"/>
              </w:tabs>
              <w:jc w:val="center"/>
              <w:rPr>
                <w:sz w:val="24"/>
                <w:szCs w:val="24"/>
                <w:lang w:val="uk-UA"/>
              </w:rPr>
            </w:pPr>
            <w:r>
              <w:rPr>
                <w:sz w:val="24"/>
                <w:szCs w:val="24"/>
                <w:lang w:val="uk-UA"/>
              </w:rPr>
              <w:t>21</w:t>
            </w:r>
            <w:r w:rsidR="008F49F1">
              <w:rPr>
                <w:sz w:val="24"/>
                <w:szCs w:val="24"/>
                <w:lang w:val="uk-UA"/>
              </w:rPr>
              <w:t>50</w:t>
            </w:r>
            <w:r w:rsidR="008F49F1" w:rsidRPr="003E025C">
              <w:rPr>
                <w:sz w:val="24"/>
                <w:szCs w:val="24"/>
                <w:lang w:val="uk-UA"/>
              </w:rPr>
              <w:t>,0</w:t>
            </w:r>
          </w:p>
        </w:tc>
        <w:tc>
          <w:tcPr>
            <w:tcW w:w="993" w:type="dxa"/>
          </w:tcPr>
          <w:p w:rsidR="008F49F1" w:rsidRPr="003E025C" w:rsidRDefault="008F49F1" w:rsidP="008F49F1">
            <w:pPr>
              <w:tabs>
                <w:tab w:val="left" w:pos="0"/>
              </w:tabs>
              <w:jc w:val="center"/>
              <w:rPr>
                <w:sz w:val="24"/>
                <w:szCs w:val="24"/>
                <w:lang w:val="uk-UA"/>
              </w:rPr>
            </w:pPr>
            <w:r>
              <w:rPr>
                <w:sz w:val="24"/>
                <w:szCs w:val="24"/>
                <w:lang w:val="uk-UA"/>
              </w:rPr>
              <w:t>750</w:t>
            </w:r>
            <w:r w:rsidRPr="003E025C">
              <w:rPr>
                <w:sz w:val="24"/>
                <w:szCs w:val="24"/>
                <w:lang w:val="uk-UA"/>
              </w:rPr>
              <w:t>,0</w:t>
            </w:r>
          </w:p>
        </w:tc>
        <w:tc>
          <w:tcPr>
            <w:tcW w:w="992" w:type="dxa"/>
          </w:tcPr>
          <w:p w:rsidR="008F49F1" w:rsidRPr="003E025C" w:rsidRDefault="00455A9A" w:rsidP="008F49F1">
            <w:pPr>
              <w:tabs>
                <w:tab w:val="left" w:pos="0"/>
              </w:tabs>
              <w:jc w:val="center"/>
              <w:rPr>
                <w:sz w:val="24"/>
                <w:szCs w:val="24"/>
                <w:lang w:val="uk-UA"/>
              </w:rPr>
            </w:pPr>
            <w:r>
              <w:rPr>
                <w:sz w:val="24"/>
                <w:szCs w:val="24"/>
                <w:lang w:val="uk-UA"/>
              </w:rPr>
              <w:t>6</w:t>
            </w:r>
            <w:r w:rsidR="008F49F1" w:rsidRPr="003E025C">
              <w:rPr>
                <w:sz w:val="24"/>
                <w:szCs w:val="24"/>
                <w:lang w:val="uk-UA"/>
              </w:rPr>
              <w:t>50,0</w:t>
            </w:r>
          </w:p>
        </w:tc>
        <w:tc>
          <w:tcPr>
            <w:tcW w:w="992" w:type="dxa"/>
          </w:tcPr>
          <w:p w:rsidR="008F49F1" w:rsidRPr="003E025C" w:rsidRDefault="008F49F1" w:rsidP="008F49F1">
            <w:pPr>
              <w:tabs>
                <w:tab w:val="left" w:pos="0"/>
              </w:tabs>
              <w:jc w:val="center"/>
              <w:rPr>
                <w:sz w:val="24"/>
                <w:szCs w:val="24"/>
                <w:lang w:val="uk-UA"/>
              </w:rPr>
            </w:pPr>
            <w:r w:rsidRPr="003E025C">
              <w:rPr>
                <w:sz w:val="24"/>
                <w:szCs w:val="24"/>
                <w:lang w:val="uk-UA"/>
              </w:rPr>
              <w:t>750,0</w:t>
            </w:r>
          </w:p>
        </w:tc>
      </w:tr>
    </w:tbl>
    <w:p w:rsidR="008F49F1" w:rsidRDefault="008F49F1" w:rsidP="004A4534">
      <w:pPr>
        <w:tabs>
          <w:tab w:val="left" w:pos="3990"/>
        </w:tabs>
        <w:jc w:val="center"/>
        <w:rPr>
          <w:sz w:val="28"/>
          <w:szCs w:val="28"/>
          <w:lang w:val="uk-UA"/>
        </w:rPr>
      </w:pPr>
    </w:p>
    <w:p w:rsidR="00245B4F" w:rsidRPr="00245B4F" w:rsidRDefault="00245B4F" w:rsidP="00245B4F">
      <w:pPr>
        <w:tabs>
          <w:tab w:val="left" w:pos="3990"/>
        </w:tabs>
        <w:jc w:val="both"/>
        <w:rPr>
          <w:b/>
          <w:sz w:val="28"/>
          <w:szCs w:val="28"/>
          <w:lang w:val="uk-UA"/>
        </w:rPr>
      </w:pPr>
      <w:r w:rsidRPr="00245B4F">
        <w:rPr>
          <w:b/>
          <w:sz w:val="28"/>
          <w:szCs w:val="28"/>
          <w:lang w:val="uk-UA"/>
        </w:rPr>
        <w:t>Секретар сільської ради                                                                        К.М.Костюк</w:t>
      </w:r>
    </w:p>
    <w:p w:rsidR="008F49F1" w:rsidRPr="00245B4F" w:rsidRDefault="008F49F1" w:rsidP="004A4534">
      <w:pPr>
        <w:tabs>
          <w:tab w:val="left" w:pos="3990"/>
        </w:tabs>
        <w:jc w:val="center"/>
        <w:rPr>
          <w:b/>
          <w:sz w:val="28"/>
          <w:szCs w:val="28"/>
          <w:lang w:val="uk-UA"/>
        </w:rPr>
      </w:pPr>
    </w:p>
    <w:p w:rsidR="008F49F1" w:rsidRPr="00245B4F" w:rsidRDefault="008F49F1" w:rsidP="004A4534">
      <w:pPr>
        <w:tabs>
          <w:tab w:val="left" w:pos="3990"/>
        </w:tabs>
        <w:jc w:val="center"/>
        <w:rPr>
          <w:b/>
          <w:sz w:val="28"/>
          <w:szCs w:val="28"/>
          <w:lang w:val="uk-UA"/>
        </w:rPr>
      </w:pPr>
    </w:p>
    <w:p w:rsidR="008F49F1" w:rsidRDefault="008F49F1" w:rsidP="004A4534">
      <w:pPr>
        <w:tabs>
          <w:tab w:val="left" w:pos="3990"/>
        </w:tabs>
        <w:jc w:val="center"/>
        <w:rPr>
          <w:sz w:val="28"/>
          <w:szCs w:val="28"/>
          <w:lang w:val="uk-UA"/>
        </w:rPr>
      </w:pPr>
    </w:p>
    <w:sectPr w:rsidR="008F49F1" w:rsidSect="005B5722">
      <w:headerReference w:type="even" r:id="rId12"/>
      <w:headerReference w:type="default" r:id="rId13"/>
      <w:pgSz w:w="11906" w:h="16838"/>
      <w:pgMar w:top="993" w:right="607" w:bottom="1418"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EEC" w:rsidRDefault="00841EEC">
      <w:r>
        <w:separator/>
      </w:r>
    </w:p>
  </w:endnote>
  <w:endnote w:type="continuationSeparator" w:id="0">
    <w:p w:rsidR="00841EEC" w:rsidRDefault="0084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EEC" w:rsidRDefault="00841EEC">
      <w:r>
        <w:separator/>
      </w:r>
    </w:p>
  </w:footnote>
  <w:footnote w:type="continuationSeparator" w:id="0">
    <w:p w:rsidR="00841EEC" w:rsidRDefault="0084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5" w:rsidRDefault="00817EA5"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17EA5" w:rsidRDefault="00817EA5"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5" w:rsidRPr="004626B5" w:rsidRDefault="00817EA5">
    <w:pPr>
      <w:pStyle w:val="a6"/>
      <w:jc w:val="right"/>
    </w:pPr>
    <w:r>
      <w:fldChar w:fldCharType="begin"/>
    </w:r>
    <w:r>
      <w:instrText xml:space="preserve"> PAGE   \* MERGEFORMAT </w:instrText>
    </w:r>
    <w:r>
      <w:fldChar w:fldCharType="separate"/>
    </w:r>
    <w:r w:rsidR="00863121">
      <w:rPr>
        <w:noProof/>
      </w:rPr>
      <w:t>2</w:t>
    </w:r>
    <w:r>
      <w:rPr>
        <w:noProof/>
      </w:rPr>
      <w:fldChar w:fldCharType="end"/>
    </w:r>
  </w:p>
  <w:p w:rsidR="00817EA5" w:rsidRPr="002B023E" w:rsidRDefault="00817EA5"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3"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7"/>
  </w:num>
  <w:num w:numId="2">
    <w:abstractNumId w:val="4"/>
  </w:num>
  <w:num w:numId="3">
    <w:abstractNumId w:val="5"/>
  </w:num>
  <w:num w:numId="4">
    <w:abstractNumId w:val="1"/>
  </w:num>
  <w:num w:numId="5">
    <w:abstractNumId w:val="0"/>
  </w:num>
  <w:num w:numId="6">
    <w:abstractNumId w:val="6"/>
  </w:num>
  <w:num w:numId="7">
    <w:abstractNumId w:val="2"/>
  </w:num>
  <w:num w:numId="8">
    <w:abstractNumId w:val="10"/>
  </w:num>
  <w:num w:numId="9">
    <w:abstractNumId w:val="3"/>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2793"/>
    <w:rsid w:val="000544FB"/>
    <w:rsid w:val="000547EE"/>
    <w:rsid w:val="00054A78"/>
    <w:rsid w:val="000555DB"/>
    <w:rsid w:val="00055A38"/>
    <w:rsid w:val="000569A9"/>
    <w:rsid w:val="00060CAC"/>
    <w:rsid w:val="00061067"/>
    <w:rsid w:val="0006354E"/>
    <w:rsid w:val="00064342"/>
    <w:rsid w:val="000654FD"/>
    <w:rsid w:val="00065554"/>
    <w:rsid w:val="00066472"/>
    <w:rsid w:val="00070275"/>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6A03"/>
    <w:rsid w:val="00096F36"/>
    <w:rsid w:val="000A4FF8"/>
    <w:rsid w:val="000A5335"/>
    <w:rsid w:val="000A5477"/>
    <w:rsid w:val="000A78FC"/>
    <w:rsid w:val="000B5A36"/>
    <w:rsid w:val="000B6720"/>
    <w:rsid w:val="000B7D2D"/>
    <w:rsid w:val="000C0B91"/>
    <w:rsid w:val="000C11B0"/>
    <w:rsid w:val="000C1231"/>
    <w:rsid w:val="000C3399"/>
    <w:rsid w:val="000C68F0"/>
    <w:rsid w:val="000C7131"/>
    <w:rsid w:val="000C7F4F"/>
    <w:rsid w:val="000D10CE"/>
    <w:rsid w:val="000D15C3"/>
    <w:rsid w:val="000D24CF"/>
    <w:rsid w:val="000D423C"/>
    <w:rsid w:val="000D5233"/>
    <w:rsid w:val="000D639A"/>
    <w:rsid w:val="000D6A37"/>
    <w:rsid w:val="000D7389"/>
    <w:rsid w:val="000E155A"/>
    <w:rsid w:val="000E3F4A"/>
    <w:rsid w:val="000E49D2"/>
    <w:rsid w:val="000E792C"/>
    <w:rsid w:val="000E7FBE"/>
    <w:rsid w:val="000F152D"/>
    <w:rsid w:val="000F31AB"/>
    <w:rsid w:val="000F4003"/>
    <w:rsid w:val="000F6019"/>
    <w:rsid w:val="00100263"/>
    <w:rsid w:val="00101113"/>
    <w:rsid w:val="001014C9"/>
    <w:rsid w:val="00104395"/>
    <w:rsid w:val="0010634B"/>
    <w:rsid w:val="00106B37"/>
    <w:rsid w:val="00107CBE"/>
    <w:rsid w:val="00110C74"/>
    <w:rsid w:val="001111D9"/>
    <w:rsid w:val="00111C1B"/>
    <w:rsid w:val="0011264A"/>
    <w:rsid w:val="001140C0"/>
    <w:rsid w:val="00115126"/>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50798"/>
    <w:rsid w:val="0015269C"/>
    <w:rsid w:val="00154A13"/>
    <w:rsid w:val="001555E6"/>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501C"/>
    <w:rsid w:val="001776A7"/>
    <w:rsid w:val="0017770A"/>
    <w:rsid w:val="0018013C"/>
    <w:rsid w:val="00180284"/>
    <w:rsid w:val="00182825"/>
    <w:rsid w:val="00183844"/>
    <w:rsid w:val="0018527A"/>
    <w:rsid w:val="001877BE"/>
    <w:rsid w:val="00187CFA"/>
    <w:rsid w:val="001905E1"/>
    <w:rsid w:val="00191CD1"/>
    <w:rsid w:val="00193E88"/>
    <w:rsid w:val="00194314"/>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22BB"/>
    <w:rsid w:val="001B2F30"/>
    <w:rsid w:val="001B728B"/>
    <w:rsid w:val="001C0F6E"/>
    <w:rsid w:val="001C10A7"/>
    <w:rsid w:val="001C2CE5"/>
    <w:rsid w:val="001C6555"/>
    <w:rsid w:val="001C792E"/>
    <w:rsid w:val="001D0C9C"/>
    <w:rsid w:val="001D35C8"/>
    <w:rsid w:val="001D46D6"/>
    <w:rsid w:val="001D4C06"/>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5EB8"/>
    <w:rsid w:val="00256DFE"/>
    <w:rsid w:val="002575C6"/>
    <w:rsid w:val="00257BE4"/>
    <w:rsid w:val="00257FEA"/>
    <w:rsid w:val="00261EB3"/>
    <w:rsid w:val="00261F21"/>
    <w:rsid w:val="00267B23"/>
    <w:rsid w:val="00270110"/>
    <w:rsid w:val="002712C3"/>
    <w:rsid w:val="00271543"/>
    <w:rsid w:val="0027633F"/>
    <w:rsid w:val="00277434"/>
    <w:rsid w:val="002776F9"/>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5830"/>
    <w:rsid w:val="002D6AFF"/>
    <w:rsid w:val="002E0BBE"/>
    <w:rsid w:val="002E19CE"/>
    <w:rsid w:val="002E67D6"/>
    <w:rsid w:val="002E7BDD"/>
    <w:rsid w:val="002F0105"/>
    <w:rsid w:val="002F1399"/>
    <w:rsid w:val="002F288C"/>
    <w:rsid w:val="002F3246"/>
    <w:rsid w:val="002F5471"/>
    <w:rsid w:val="002F5521"/>
    <w:rsid w:val="002F5769"/>
    <w:rsid w:val="002F58A7"/>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2662"/>
    <w:rsid w:val="0032346F"/>
    <w:rsid w:val="00324437"/>
    <w:rsid w:val="0032502F"/>
    <w:rsid w:val="00327F15"/>
    <w:rsid w:val="003301A5"/>
    <w:rsid w:val="00330A83"/>
    <w:rsid w:val="0033102A"/>
    <w:rsid w:val="003312F0"/>
    <w:rsid w:val="00331531"/>
    <w:rsid w:val="00332BFD"/>
    <w:rsid w:val="00334052"/>
    <w:rsid w:val="00334989"/>
    <w:rsid w:val="00334C2E"/>
    <w:rsid w:val="003410F5"/>
    <w:rsid w:val="00344020"/>
    <w:rsid w:val="00346989"/>
    <w:rsid w:val="00347A9E"/>
    <w:rsid w:val="003525CE"/>
    <w:rsid w:val="00354792"/>
    <w:rsid w:val="00354D7D"/>
    <w:rsid w:val="00354FB4"/>
    <w:rsid w:val="00355024"/>
    <w:rsid w:val="00357AF2"/>
    <w:rsid w:val="00360D10"/>
    <w:rsid w:val="00362AE6"/>
    <w:rsid w:val="003634B0"/>
    <w:rsid w:val="00365456"/>
    <w:rsid w:val="0036674E"/>
    <w:rsid w:val="00367DA1"/>
    <w:rsid w:val="00370D0F"/>
    <w:rsid w:val="00371B10"/>
    <w:rsid w:val="00374F32"/>
    <w:rsid w:val="00377FA7"/>
    <w:rsid w:val="0038037D"/>
    <w:rsid w:val="00384D1E"/>
    <w:rsid w:val="00384ED5"/>
    <w:rsid w:val="0038521B"/>
    <w:rsid w:val="00385712"/>
    <w:rsid w:val="00391308"/>
    <w:rsid w:val="003921B0"/>
    <w:rsid w:val="0039223F"/>
    <w:rsid w:val="003934BE"/>
    <w:rsid w:val="00395042"/>
    <w:rsid w:val="00395ECF"/>
    <w:rsid w:val="003963B3"/>
    <w:rsid w:val="0039740A"/>
    <w:rsid w:val="0039788F"/>
    <w:rsid w:val="003A33ED"/>
    <w:rsid w:val="003A34A4"/>
    <w:rsid w:val="003A670A"/>
    <w:rsid w:val="003A7E9B"/>
    <w:rsid w:val="003B1E55"/>
    <w:rsid w:val="003B2184"/>
    <w:rsid w:val="003B2D03"/>
    <w:rsid w:val="003B3C8E"/>
    <w:rsid w:val="003B4A54"/>
    <w:rsid w:val="003B5035"/>
    <w:rsid w:val="003B7F72"/>
    <w:rsid w:val="003C130A"/>
    <w:rsid w:val="003C1FB9"/>
    <w:rsid w:val="003C33B5"/>
    <w:rsid w:val="003C6F13"/>
    <w:rsid w:val="003C7B9F"/>
    <w:rsid w:val="003D0DBD"/>
    <w:rsid w:val="003D1897"/>
    <w:rsid w:val="003D44F1"/>
    <w:rsid w:val="003D5C56"/>
    <w:rsid w:val="003E025C"/>
    <w:rsid w:val="003E173D"/>
    <w:rsid w:val="003E1ECB"/>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72DE"/>
    <w:rsid w:val="003F7A2B"/>
    <w:rsid w:val="00403C66"/>
    <w:rsid w:val="00404846"/>
    <w:rsid w:val="004057C1"/>
    <w:rsid w:val="00410D7E"/>
    <w:rsid w:val="004125E0"/>
    <w:rsid w:val="004132BE"/>
    <w:rsid w:val="004160D3"/>
    <w:rsid w:val="0041667C"/>
    <w:rsid w:val="0041778E"/>
    <w:rsid w:val="00420419"/>
    <w:rsid w:val="0042113F"/>
    <w:rsid w:val="004222F6"/>
    <w:rsid w:val="00422E67"/>
    <w:rsid w:val="0042374F"/>
    <w:rsid w:val="00424CEE"/>
    <w:rsid w:val="004254A5"/>
    <w:rsid w:val="00425760"/>
    <w:rsid w:val="00426BD9"/>
    <w:rsid w:val="00430C56"/>
    <w:rsid w:val="00432206"/>
    <w:rsid w:val="00432C7A"/>
    <w:rsid w:val="00436D91"/>
    <w:rsid w:val="00436F6F"/>
    <w:rsid w:val="004407A8"/>
    <w:rsid w:val="00441447"/>
    <w:rsid w:val="00442615"/>
    <w:rsid w:val="004427AB"/>
    <w:rsid w:val="004428D3"/>
    <w:rsid w:val="00443892"/>
    <w:rsid w:val="00443AAA"/>
    <w:rsid w:val="0044422E"/>
    <w:rsid w:val="00445249"/>
    <w:rsid w:val="004456E4"/>
    <w:rsid w:val="004474AD"/>
    <w:rsid w:val="004475C6"/>
    <w:rsid w:val="00450F0E"/>
    <w:rsid w:val="00450FC4"/>
    <w:rsid w:val="004523D9"/>
    <w:rsid w:val="00452BD9"/>
    <w:rsid w:val="004532F1"/>
    <w:rsid w:val="00455A9A"/>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3DF2"/>
    <w:rsid w:val="004948D4"/>
    <w:rsid w:val="00494E3B"/>
    <w:rsid w:val="00496080"/>
    <w:rsid w:val="00496884"/>
    <w:rsid w:val="00497D5C"/>
    <w:rsid w:val="004A141A"/>
    <w:rsid w:val="004A2482"/>
    <w:rsid w:val="004A249B"/>
    <w:rsid w:val="004A2ED3"/>
    <w:rsid w:val="004A4534"/>
    <w:rsid w:val="004B0E24"/>
    <w:rsid w:val="004B30BF"/>
    <w:rsid w:val="004B38FA"/>
    <w:rsid w:val="004B3AED"/>
    <w:rsid w:val="004B6BC1"/>
    <w:rsid w:val="004C18E0"/>
    <w:rsid w:val="004C1B55"/>
    <w:rsid w:val="004C5B7A"/>
    <w:rsid w:val="004D397F"/>
    <w:rsid w:val="004D40E6"/>
    <w:rsid w:val="004D5544"/>
    <w:rsid w:val="004E212E"/>
    <w:rsid w:val="004E2E87"/>
    <w:rsid w:val="004E3036"/>
    <w:rsid w:val="004E3756"/>
    <w:rsid w:val="004E47F1"/>
    <w:rsid w:val="004F07BB"/>
    <w:rsid w:val="004F091B"/>
    <w:rsid w:val="004F1893"/>
    <w:rsid w:val="004F1E30"/>
    <w:rsid w:val="004F42BA"/>
    <w:rsid w:val="004F533D"/>
    <w:rsid w:val="004F6394"/>
    <w:rsid w:val="004F6BD8"/>
    <w:rsid w:val="004F736A"/>
    <w:rsid w:val="0050181F"/>
    <w:rsid w:val="0050264B"/>
    <w:rsid w:val="00510EB5"/>
    <w:rsid w:val="0051134B"/>
    <w:rsid w:val="00511E46"/>
    <w:rsid w:val="0051437B"/>
    <w:rsid w:val="005149C4"/>
    <w:rsid w:val="0051555C"/>
    <w:rsid w:val="005165C4"/>
    <w:rsid w:val="00517FAD"/>
    <w:rsid w:val="00521141"/>
    <w:rsid w:val="0052192D"/>
    <w:rsid w:val="0052526E"/>
    <w:rsid w:val="00527DA6"/>
    <w:rsid w:val="00527F43"/>
    <w:rsid w:val="005302AB"/>
    <w:rsid w:val="005305E3"/>
    <w:rsid w:val="00530B20"/>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800BA"/>
    <w:rsid w:val="00580B8B"/>
    <w:rsid w:val="005848D8"/>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4587"/>
    <w:rsid w:val="005C59A7"/>
    <w:rsid w:val="005C67D0"/>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F0221"/>
    <w:rsid w:val="005F138F"/>
    <w:rsid w:val="005F153D"/>
    <w:rsid w:val="005F1BEE"/>
    <w:rsid w:val="005F2590"/>
    <w:rsid w:val="005F2B6B"/>
    <w:rsid w:val="005F7FAB"/>
    <w:rsid w:val="006027DA"/>
    <w:rsid w:val="006036CB"/>
    <w:rsid w:val="00603D44"/>
    <w:rsid w:val="00606572"/>
    <w:rsid w:val="00610475"/>
    <w:rsid w:val="00610B11"/>
    <w:rsid w:val="00610B7B"/>
    <w:rsid w:val="00610C97"/>
    <w:rsid w:val="00611DC6"/>
    <w:rsid w:val="0061335E"/>
    <w:rsid w:val="00614287"/>
    <w:rsid w:val="00614E54"/>
    <w:rsid w:val="006166A5"/>
    <w:rsid w:val="00617150"/>
    <w:rsid w:val="00617647"/>
    <w:rsid w:val="00620EB0"/>
    <w:rsid w:val="00621C80"/>
    <w:rsid w:val="0062471B"/>
    <w:rsid w:val="00625C36"/>
    <w:rsid w:val="006356C2"/>
    <w:rsid w:val="00635858"/>
    <w:rsid w:val="00635EDA"/>
    <w:rsid w:val="00637830"/>
    <w:rsid w:val="00644A30"/>
    <w:rsid w:val="00646746"/>
    <w:rsid w:val="00646D77"/>
    <w:rsid w:val="00646ED2"/>
    <w:rsid w:val="00650EBB"/>
    <w:rsid w:val="00652549"/>
    <w:rsid w:val="0065615C"/>
    <w:rsid w:val="006572A3"/>
    <w:rsid w:val="006576DA"/>
    <w:rsid w:val="00660614"/>
    <w:rsid w:val="00660DAF"/>
    <w:rsid w:val="00661A85"/>
    <w:rsid w:val="00666B77"/>
    <w:rsid w:val="00666F41"/>
    <w:rsid w:val="00667F13"/>
    <w:rsid w:val="00670174"/>
    <w:rsid w:val="00671C01"/>
    <w:rsid w:val="0067719B"/>
    <w:rsid w:val="00677238"/>
    <w:rsid w:val="006820A7"/>
    <w:rsid w:val="00684AAE"/>
    <w:rsid w:val="00686901"/>
    <w:rsid w:val="006870E6"/>
    <w:rsid w:val="006872FC"/>
    <w:rsid w:val="00687EF8"/>
    <w:rsid w:val="00691291"/>
    <w:rsid w:val="0069196E"/>
    <w:rsid w:val="006919B1"/>
    <w:rsid w:val="00693227"/>
    <w:rsid w:val="00693365"/>
    <w:rsid w:val="0069512A"/>
    <w:rsid w:val="006966DB"/>
    <w:rsid w:val="0069670F"/>
    <w:rsid w:val="006A086B"/>
    <w:rsid w:val="006A1D68"/>
    <w:rsid w:val="006A1F71"/>
    <w:rsid w:val="006A2E30"/>
    <w:rsid w:val="006A5590"/>
    <w:rsid w:val="006B1799"/>
    <w:rsid w:val="006B1CE2"/>
    <w:rsid w:val="006B1EAF"/>
    <w:rsid w:val="006B432F"/>
    <w:rsid w:val="006B4E35"/>
    <w:rsid w:val="006C0770"/>
    <w:rsid w:val="006C0D2A"/>
    <w:rsid w:val="006C1D4E"/>
    <w:rsid w:val="006C44C8"/>
    <w:rsid w:val="006C5B41"/>
    <w:rsid w:val="006C6B7D"/>
    <w:rsid w:val="006C7153"/>
    <w:rsid w:val="006C7294"/>
    <w:rsid w:val="006D1A4D"/>
    <w:rsid w:val="006D31DF"/>
    <w:rsid w:val="006D3DE0"/>
    <w:rsid w:val="006D4A0C"/>
    <w:rsid w:val="006D736B"/>
    <w:rsid w:val="006E1D51"/>
    <w:rsid w:val="006E2F78"/>
    <w:rsid w:val="006E34DA"/>
    <w:rsid w:val="006E6E48"/>
    <w:rsid w:val="006F08AB"/>
    <w:rsid w:val="006F30B5"/>
    <w:rsid w:val="007006B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EEF"/>
    <w:rsid w:val="00763A4C"/>
    <w:rsid w:val="0076581E"/>
    <w:rsid w:val="00765B7D"/>
    <w:rsid w:val="0077140E"/>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891"/>
    <w:rsid w:val="007C18D5"/>
    <w:rsid w:val="007C24A7"/>
    <w:rsid w:val="007C24E1"/>
    <w:rsid w:val="007C4C7B"/>
    <w:rsid w:val="007C4E82"/>
    <w:rsid w:val="007C4F8F"/>
    <w:rsid w:val="007C5DCC"/>
    <w:rsid w:val="007C714F"/>
    <w:rsid w:val="007D07C0"/>
    <w:rsid w:val="007D1479"/>
    <w:rsid w:val="007D1911"/>
    <w:rsid w:val="007D3FEC"/>
    <w:rsid w:val="007D4D61"/>
    <w:rsid w:val="007D5A5C"/>
    <w:rsid w:val="007D6C52"/>
    <w:rsid w:val="007D70DC"/>
    <w:rsid w:val="007D7620"/>
    <w:rsid w:val="007E0CC7"/>
    <w:rsid w:val="007E1350"/>
    <w:rsid w:val="007E163A"/>
    <w:rsid w:val="007E2716"/>
    <w:rsid w:val="007E283E"/>
    <w:rsid w:val="007E52FA"/>
    <w:rsid w:val="007E5805"/>
    <w:rsid w:val="007E61A7"/>
    <w:rsid w:val="007E6480"/>
    <w:rsid w:val="007E6C5F"/>
    <w:rsid w:val="007F0DCF"/>
    <w:rsid w:val="007F2C10"/>
    <w:rsid w:val="007F2E97"/>
    <w:rsid w:val="007F78C9"/>
    <w:rsid w:val="007F7E41"/>
    <w:rsid w:val="00800AD4"/>
    <w:rsid w:val="00806DA1"/>
    <w:rsid w:val="00812039"/>
    <w:rsid w:val="00812D77"/>
    <w:rsid w:val="00812DD5"/>
    <w:rsid w:val="008134D3"/>
    <w:rsid w:val="008161FB"/>
    <w:rsid w:val="008176B7"/>
    <w:rsid w:val="00817EA5"/>
    <w:rsid w:val="00820D8F"/>
    <w:rsid w:val="00822366"/>
    <w:rsid w:val="00822F72"/>
    <w:rsid w:val="0082329B"/>
    <w:rsid w:val="00823E46"/>
    <w:rsid w:val="008249AB"/>
    <w:rsid w:val="00826248"/>
    <w:rsid w:val="008266F2"/>
    <w:rsid w:val="00830D0D"/>
    <w:rsid w:val="00831D83"/>
    <w:rsid w:val="008320A3"/>
    <w:rsid w:val="008322AE"/>
    <w:rsid w:val="00833717"/>
    <w:rsid w:val="00833B31"/>
    <w:rsid w:val="00833D96"/>
    <w:rsid w:val="00836A43"/>
    <w:rsid w:val="00837EA7"/>
    <w:rsid w:val="00840C8D"/>
    <w:rsid w:val="008410D3"/>
    <w:rsid w:val="00841EEC"/>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3121"/>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A0E8B"/>
    <w:rsid w:val="008A6458"/>
    <w:rsid w:val="008A707D"/>
    <w:rsid w:val="008B170D"/>
    <w:rsid w:val="008B1F62"/>
    <w:rsid w:val="008B2291"/>
    <w:rsid w:val="008B24C1"/>
    <w:rsid w:val="008B5232"/>
    <w:rsid w:val="008C0C5E"/>
    <w:rsid w:val="008C1746"/>
    <w:rsid w:val="008C2E4E"/>
    <w:rsid w:val="008C30F3"/>
    <w:rsid w:val="008C52C3"/>
    <w:rsid w:val="008C58C4"/>
    <w:rsid w:val="008C7588"/>
    <w:rsid w:val="008D0C6D"/>
    <w:rsid w:val="008D152C"/>
    <w:rsid w:val="008D16A9"/>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35BD"/>
    <w:rsid w:val="00923CDA"/>
    <w:rsid w:val="009242B4"/>
    <w:rsid w:val="00924D20"/>
    <w:rsid w:val="0092538E"/>
    <w:rsid w:val="00927FFA"/>
    <w:rsid w:val="0093171A"/>
    <w:rsid w:val="0093196D"/>
    <w:rsid w:val="009339B0"/>
    <w:rsid w:val="00933F2C"/>
    <w:rsid w:val="00934C65"/>
    <w:rsid w:val="0093620E"/>
    <w:rsid w:val="00937209"/>
    <w:rsid w:val="00940D59"/>
    <w:rsid w:val="009428E3"/>
    <w:rsid w:val="009445B4"/>
    <w:rsid w:val="00945421"/>
    <w:rsid w:val="00945FEB"/>
    <w:rsid w:val="00954423"/>
    <w:rsid w:val="00954963"/>
    <w:rsid w:val="00957618"/>
    <w:rsid w:val="009576A5"/>
    <w:rsid w:val="009600A0"/>
    <w:rsid w:val="0096076C"/>
    <w:rsid w:val="00960B67"/>
    <w:rsid w:val="00961362"/>
    <w:rsid w:val="00962AC0"/>
    <w:rsid w:val="00963D5E"/>
    <w:rsid w:val="00965CE9"/>
    <w:rsid w:val="009660ED"/>
    <w:rsid w:val="009665C0"/>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5DE0"/>
    <w:rsid w:val="009A092D"/>
    <w:rsid w:val="009A19C8"/>
    <w:rsid w:val="009A3370"/>
    <w:rsid w:val="009A52A6"/>
    <w:rsid w:val="009A5D30"/>
    <w:rsid w:val="009A6D26"/>
    <w:rsid w:val="009A76D7"/>
    <w:rsid w:val="009B08F7"/>
    <w:rsid w:val="009B107B"/>
    <w:rsid w:val="009B1CA8"/>
    <w:rsid w:val="009B3F48"/>
    <w:rsid w:val="009B3F87"/>
    <w:rsid w:val="009B6B87"/>
    <w:rsid w:val="009B773C"/>
    <w:rsid w:val="009C0035"/>
    <w:rsid w:val="009C2C60"/>
    <w:rsid w:val="009C56C1"/>
    <w:rsid w:val="009C6F5A"/>
    <w:rsid w:val="009C7F9F"/>
    <w:rsid w:val="009D0F4E"/>
    <w:rsid w:val="009D2145"/>
    <w:rsid w:val="009D38D9"/>
    <w:rsid w:val="009E032D"/>
    <w:rsid w:val="009E187C"/>
    <w:rsid w:val="009E1DBC"/>
    <w:rsid w:val="009E2538"/>
    <w:rsid w:val="009E2598"/>
    <w:rsid w:val="009E410D"/>
    <w:rsid w:val="009E59DC"/>
    <w:rsid w:val="009F05AF"/>
    <w:rsid w:val="009F2A86"/>
    <w:rsid w:val="009F2C63"/>
    <w:rsid w:val="009F3A39"/>
    <w:rsid w:val="009F3B09"/>
    <w:rsid w:val="009F5647"/>
    <w:rsid w:val="009F57A0"/>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4264"/>
    <w:rsid w:val="00A24CFD"/>
    <w:rsid w:val="00A24D38"/>
    <w:rsid w:val="00A2547A"/>
    <w:rsid w:val="00A31346"/>
    <w:rsid w:val="00A3236D"/>
    <w:rsid w:val="00A345E7"/>
    <w:rsid w:val="00A34BF6"/>
    <w:rsid w:val="00A368E8"/>
    <w:rsid w:val="00A36C3F"/>
    <w:rsid w:val="00A3746A"/>
    <w:rsid w:val="00A37A6D"/>
    <w:rsid w:val="00A403FD"/>
    <w:rsid w:val="00A412D3"/>
    <w:rsid w:val="00A42726"/>
    <w:rsid w:val="00A433C0"/>
    <w:rsid w:val="00A43C6A"/>
    <w:rsid w:val="00A43DEF"/>
    <w:rsid w:val="00A45BDD"/>
    <w:rsid w:val="00A46717"/>
    <w:rsid w:val="00A46C67"/>
    <w:rsid w:val="00A47331"/>
    <w:rsid w:val="00A5040B"/>
    <w:rsid w:val="00A504DF"/>
    <w:rsid w:val="00A512B1"/>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D239B"/>
    <w:rsid w:val="00AD3932"/>
    <w:rsid w:val="00AD4704"/>
    <w:rsid w:val="00AD4F31"/>
    <w:rsid w:val="00AD5BE1"/>
    <w:rsid w:val="00AE0836"/>
    <w:rsid w:val="00AE090B"/>
    <w:rsid w:val="00AE1A8D"/>
    <w:rsid w:val="00AE36B0"/>
    <w:rsid w:val="00AE75A5"/>
    <w:rsid w:val="00AF03B6"/>
    <w:rsid w:val="00AF1121"/>
    <w:rsid w:val="00AF7DEB"/>
    <w:rsid w:val="00B003B3"/>
    <w:rsid w:val="00B013C1"/>
    <w:rsid w:val="00B0172C"/>
    <w:rsid w:val="00B05573"/>
    <w:rsid w:val="00B05AFC"/>
    <w:rsid w:val="00B0625F"/>
    <w:rsid w:val="00B07C99"/>
    <w:rsid w:val="00B10AA7"/>
    <w:rsid w:val="00B11BE6"/>
    <w:rsid w:val="00B13911"/>
    <w:rsid w:val="00B15720"/>
    <w:rsid w:val="00B15E37"/>
    <w:rsid w:val="00B2127B"/>
    <w:rsid w:val="00B21560"/>
    <w:rsid w:val="00B215A2"/>
    <w:rsid w:val="00B22790"/>
    <w:rsid w:val="00B23AB1"/>
    <w:rsid w:val="00B23F25"/>
    <w:rsid w:val="00B24009"/>
    <w:rsid w:val="00B263AF"/>
    <w:rsid w:val="00B27F89"/>
    <w:rsid w:val="00B301C8"/>
    <w:rsid w:val="00B34AF6"/>
    <w:rsid w:val="00B4133A"/>
    <w:rsid w:val="00B4272B"/>
    <w:rsid w:val="00B437F1"/>
    <w:rsid w:val="00B45A63"/>
    <w:rsid w:val="00B46178"/>
    <w:rsid w:val="00B46930"/>
    <w:rsid w:val="00B476EC"/>
    <w:rsid w:val="00B5024D"/>
    <w:rsid w:val="00B5141A"/>
    <w:rsid w:val="00B52470"/>
    <w:rsid w:val="00B52725"/>
    <w:rsid w:val="00B52AA2"/>
    <w:rsid w:val="00B53C51"/>
    <w:rsid w:val="00B5565F"/>
    <w:rsid w:val="00B5639C"/>
    <w:rsid w:val="00B6183F"/>
    <w:rsid w:val="00B61E5F"/>
    <w:rsid w:val="00B62C25"/>
    <w:rsid w:val="00B65DD6"/>
    <w:rsid w:val="00B65FA3"/>
    <w:rsid w:val="00B669C6"/>
    <w:rsid w:val="00B66D83"/>
    <w:rsid w:val="00B716BD"/>
    <w:rsid w:val="00B723E6"/>
    <w:rsid w:val="00B725CD"/>
    <w:rsid w:val="00B73A4C"/>
    <w:rsid w:val="00B73BAB"/>
    <w:rsid w:val="00B73F2F"/>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63A1"/>
    <w:rsid w:val="00BE1893"/>
    <w:rsid w:val="00BE4192"/>
    <w:rsid w:val="00BE7E18"/>
    <w:rsid w:val="00BF0CD2"/>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109FC"/>
    <w:rsid w:val="00C10FA7"/>
    <w:rsid w:val="00C10FE5"/>
    <w:rsid w:val="00C11049"/>
    <w:rsid w:val="00C12327"/>
    <w:rsid w:val="00C1303C"/>
    <w:rsid w:val="00C212A5"/>
    <w:rsid w:val="00C22DBD"/>
    <w:rsid w:val="00C244F2"/>
    <w:rsid w:val="00C24541"/>
    <w:rsid w:val="00C24FA6"/>
    <w:rsid w:val="00C27D02"/>
    <w:rsid w:val="00C27E41"/>
    <w:rsid w:val="00C32365"/>
    <w:rsid w:val="00C350A8"/>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6F3D"/>
    <w:rsid w:val="00C5748A"/>
    <w:rsid w:val="00C619B3"/>
    <w:rsid w:val="00C65591"/>
    <w:rsid w:val="00C663BE"/>
    <w:rsid w:val="00C66735"/>
    <w:rsid w:val="00C67267"/>
    <w:rsid w:val="00C67EF1"/>
    <w:rsid w:val="00C70468"/>
    <w:rsid w:val="00C7241F"/>
    <w:rsid w:val="00C72AB3"/>
    <w:rsid w:val="00C72AED"/>
    <w:rsid w:val="00C77B3F"/>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516F"/>
    <w:rsid w:val="00CA6959"/>
    <w:rsid w:val="00CA7937"/>
    <w:rsid w:val="00CB091A"/>
    <w:rsid w:val="00CB0AA5"/>
    <w:rsid w:val="00CB37FF"/>
    <w:rsid w:val="00CB3F5D"/>
    <w:rsid w:val="00CB7614"/>
    <w:rsid w:val="00CB7816"/>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59C9"/>
    <w:rsid w:val="00CE64E3"/>
    <w:rsid w:val="00CE6621"/>
    <w:rsid w:val="00CE6F68"/>
    <w:rsid w:val="00CF0214"/>
    <w:rsid w:val="00CF03AB"/>
    <w:rsid w:val="00CF142B"/>
    <w:rsid w:val="00CF1732"/>
    <w:rsid w:val="00CF1FE0"/>
    <w:rsid w:val="00CF5C49"/>
    <w:rsid w:val="00D01711"/>
    <w:rsid w:val="00D03B6E"/>
    <w:rsid w:val="00D044A3"/>
    <w:rsid w:val="00D07669"/>
    <w:rsid w:val="00D10164"/>
    <w:rsid w:val="00D12187"/>
    <w:rsid w:val="00D123A4"/>
    <w:rsid w:val="00D12662"/>
    <w:rsid w:val="00D142D9"/>
    <w:rsid w:val="00D16FE3"/>
    <w:rsid w:val="00D177B0"/>
    <w:rsid w:val="00D17B0B"/>
    <w:rsid w:val="00D2055B"/>
    <w:rsid w:val="00D225BE"/>
    <w:rsid w:val="00D22ED1"/>
    <w:rsid w:val="00D23E3D"/>
    <w:rsid w:val="00D24865"/>
    <w:rsid w:val="00D24AFC"/>
    <w:rsid w:val="00D24D00"/>
    <w:rsid w:val="00D264E4"/>
    <w:rsid w:val="00D30275"/>
    <w:rsid w:val="00D30A06"/>
    <w:rsid w:val="00D325E5"/>
    <w:rsid w:val="00D3448E"/>
    <w:rsid w:val="00D4218C"/>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1DC7"/>
    <w:rsid w:val="00D71F1C"/>
    <w:rsid w:val="00D72A6D"/>
    <w:rsid w:val="00D74316"/>
    <w:rsid w:val="00D74CA5"/>
    <w:rsid w:val="00D769F1"/>
    <w:rsid w:val="00D778E2"/>
    <w:rsid w:val="00D81FC7"/>
    <w:rsid w:val="00D821DF"/>
    <w:rsid w:val="00D91290"/>
    <w:rsid w:val="00D91983"/>
    <w:rsid w:val="00D919CC"/>
    <w:rsid w:val="00D92DE2"/>
    <w:rsid w:val="00D9351B"/>
    <w:rsid w:val="00D94447"/>
    <w:rsid w:val="00D9686F"/>
    <w:rsid w:val="00D9732C"/>
    <w:rsid w:val="00D97597"/>
    <w:rsid w:val="00D97655"/>
    <w:rsid w:val="00DA121A"/>
    <w:rsid w:val="00DA225D"/>
    <w:rsid w:val="00DA3106"/>
    <w:rsid w:val="00DA4331"/>
    <w:rsid w:val="00DA56B2"/>
    <w:rsid w:val="00DB2D24"/>
    <w:rsid w:val="00DB307E"/>
    <w:rsid w:val="00DB447E"/>
    <w:rsid w:val="00DC046D"/>
    <w:rsid w:val="00DC0595"/>
    <w:rsid w:val="00DC33E3"/>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97C"/>
    <w:rsid w:val="00DE7FEC"/>
    <w:rsid w:val="00DF0205"/>
    <w:rsid w:val="00DF0AEE"/>
    <w:rsid w:val="00DF1774"/>
    <w:rsid w:val="00DF2B22"/>
    <w:rsid w:val="00DF2E5B"/>
    <w:rsid w:val="00DF5AC0"/>
    <w:rsid w:val="00DF697F"/>
    <w:rsid w:val="00E01073"/>
    <w:rsid w:val="00E01E6F"/>
    <w:rsid w:val="00E01EB8"/>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C1F"/>
    <w:rsid w:val="00E23655"/>
    <w:rsid w:val="00E2546F"/>
    <w:rsid w:val="00E2586C"/>
    <w:rsid w:val="00E25BAE"/>
    <w:rsid w:val="00E27DE8"/>
    <w:rsid w:val="00E3014D"/>
    <w:rsid w:val="00E30E2B"/>
    <w:rsid w:val="00E33BF6"/>
    <w:rsid w:val="00E34CC5"/>
    <w:rsid w:val="00E361FB"/>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4AB3"/>
    <w:rsid w:val="00E67342"/>
    <w:rsid w:val="00E70B10"/>
    <w:rsid w:val="00E71B4B"/>
    <w:rsid w:val="00E748E3"/>
    <w:rsid w:val="00E7712F"/>
    <w:rsid w:val="00E81324"/>
    <w:rsid w:val="00E84A49"/>
    <w:rsid w:val="00E85ABA"/>
    <w:rsid w:val="00E8747B"/>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837"/>
    <w:rsid w:val="00EB78A8"/>
    <w:rsid w:val="00EC1A4F"/>
    <w:rsid w:val="00EC3EED"/>
    <w:rsid w:val="00EC4908"/>
    <w:rsid w:val="00EC571D"/>
    <w:rsid w:val="00EC59FC"/>
    <w:rsid w:val="00EC7CB4"/>
    <w:rsid w:val="00ED0FFC"/>
    <w:rsid w:val="00ED3385"/>
    <w:rsid w:val="00ED41FC"/>
    <w:rsid w:val="00ED45F8"/>
    <w:rsid w:val="00ED62BD"/>
    <w:rsid w:val="00ED6616"/>
    <w:rsid w:val="00ED777C"/>
    <w:rsid w:val="00EE04D7"/>
    <w:rsid w:val="00EE20B1"/>
    <w:rsid w:val="00EE4670"/>
    <w:rsid w:val="00EE6547"/>
    <w:rsid w:val="00EE6ED8"/>
    <w:rsid w:val="00EF1215"/>
    <w:rsid w:val="00EF1E82"/>
    <w:rsid w:val="00EF1F1C"/>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51AD"/>
    <w:rsid w:val="00F0672C"/>
    <w:rsid w:val="00F072A5"/>
    <w:rsid w:val="00F12B2E"/>
    <w:rsid w:val="00F20E16"/>
    <w:rsid w:val="00F233A7"/>
    <w:rsid w:val="00F24ED1"/>
    <w:rsid w:val="00F253AF"/>
    <w:rsid w:val="00F259A7"/>
    <w:rsid w:val="00F33548"/>
    <w:rsid w:val="00F34632"/>
    <w:rsid w:val="00F357F9"/>
    <w:rsid w:val="00F357FF"/>
    <w:rsid w:val="00F3582E"/>
    <w:rsid w:val="00F36719"/>
    <w:rsid w:val="00F36B1C"/>
    <w:rsid w:val="00F37000"/>
    <w:rsid w:val="00F42AF7"/>
    <w:rsid w:val="00F4309C"/>
    <w:rsid w:val="00F502F3"/>
    <w:rsid w:val="00F525EB"/>
    <w:rsid w:val="00F5582D"/>
    <w:rsid w:val="00F60092"/>
    <w:rsid w:val="00F6193F"/>
    <w:rsid w:val="00F623BC"/>
    <w:rsid w:val="00F62B44"/>
    <w:rsid w:val="00F63142"/>
    <w:rsid w:val="00F63985"/>
    <w:rsid w:val="00F64643"/>
    <w:rsid w:val="00F654CC"/>
    <w:rsid w:val="00F70F57"/>
    <w:rsid w:val="00F72573"/>
    <w:rsid w:val="00F73ED0"/>
    <w:rsid w:val="00F76F6B"/>
    <w:rsid w:val="00F80E38"/>
    <w:rsid w:val="00F831A9"/>
    <w:rsid w:val="00F83550"/>
    <w:rsid w:val="00F83E53"/>
    <w:rsid w:val="00F84D9A"/>
    <w:rsid w:val="00F84E21"/>
    <w:rsid w:val="00F87D40"/>
    <w:rsid w:val="00F90E0B"/>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336AC"/>
  <w15:docId w15:val="{B7BC8C84-AE75-4436-8878-273BDCD9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B942D-DCA8-43BA-8C66-7384261F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630</Words>
  <Characters>3596</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4218</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12</cp:revision>
  <cp:lastPrinted>2019-08-14T12:01:00Z</cp:lastPrinted>
  <dcterms:created xsi:type="dcterms:W3CDTF">2019-08-05T10:12:00Z</dcterms:created>
  <dcterms:modified xsi:type="dcterms:W3CDTF">2019-08-20T08:40:00Z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