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7" w:rsidRDefault="00E12A67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eastAsia="ru-RU"/>
        </w:rPr>
        <w:drawing>
          <wp:inline distT="0" distB="0" distL="0" distR="0" wp14:anchorId="36F9596D" wp14:editId="16E887A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683E14" w:rsidRPr="00DC2EDC" w:rsidRDefault="00082B42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17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:rsidTr="00D71613">
        <w:tc>
          <w:tcPr>
            <w:tcW w:w="3190" w:type="dxa"/>
          </w:tcPr>
          <w:p w:rsidR="00683E14" w:rsidRPr="00DC2EDC" w:rsidRDefault="00E54761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28.01.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90" w:type="dxa"/>
          </w:tcPr>
          <w:p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83E14" w:rsidRPr="00DC2EDC" w:rsidRDefault="00683E14" w:rsidP="00082B42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82B42"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</w:t>
            </w:r>
          </w:p>
        </w:tc>
      </w:tr>
    </w:tbl>
    <w:p w:rsidR="00B07EC6" w:rsidRPr="00DC2EDC" w:rsidRDefault="00B07EC6" w:rsidP="00B07EC6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C2ED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</w:t>
      </w:r>
    </w:p>
    <w:p w:rsidR="00C732C8" w:rsidRDefault="00BD3AB7" w:rsidP="00BD3AB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04452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частини </w:t>
      </w:r>
      <w:r w:rsidR="00C3244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приміщень будівлі </w:t>
      </w:r>
    </w:p>
    <w:p w:rsidR="00E54761" w:rsidRDefault="00E54761" w:rsidP="00E5476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школи в за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 Вінницька область, Вінницький район</w:t>
      </w:r>
    </w:p>
    <w:p w:rsidR="00E54761" w:rsidRDefault="00E54761" w:rsidP="00E5476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с. Майдан, вул. Шкільна, б/н</w:t>
      </w:r>
    </w:p>
    <w:p w:rsidR="00C732C8" w:rsidRDefault="00BD3AB7" w:rsidP="00BD3AB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 Переліку першого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</w:p>
    <w:p w:rsidR="00C732C8" w:rsidRDefault="00BD3AB7" w:rsidP="00BD3AB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</w:t>
      </w:r>
    </w:p>
    <w:p w:rsidR="00BD3AB7" w:rsidRPr="004902F0" w:rsidRDefault="00BD3AB7" w:rsidP="00BD3AB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оренду з проведенням аукціону</w:t>
      </w:r>
    </w:p>
    <w:p w:rsidR="00BD3AB7" w:rsidRPr="00BD3AB7" w:rsidRDefault="00BD3AB7" w:rsidP="000D555B">
      <w:pPr>
        <w:spacing w:after="0" w:line="276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32440" w:rsidRDefault="00BD3AB7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</w:t>
      </w:r>
    </w:p>
    <w:p w:rsidR="00BD3AB7" w:rsidRPr="00BD3AB7" w:rsidRDefault="00A41271" w:rsidP="002044D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44526" w:rsidRP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Закону України «Про оренду державного та комунального майна»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</w:t>
      </w:r>
      <w:r w:rsidR="00E547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трів України від 03.06.2020 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№483 «Деякі питання оренди державного та комунального майна», </w:t>
      </w:r>
      <w:r w:rsidR="0004452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керуючись</w:t>
      </w:r>
      <w:r w:rsidR="00BD3AB7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ст. 25, 26, 59, 60 Закону України «Про місцеве самоврядування в Україні», сільська рада</w:t>
      </w:r>
    </w:p>
    <w:p w:rsidR="00BD3AB7" w:rsidRPr="00BD3AB7" w:rsidRDefault="00BD3AB7" w:rsidP="00BD3AB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D3AB7" w:rsidRDefault="00BD3AB7" w:rsidP="00BD3AB7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1752A1" w:rsidRDefault="00BD3AB7" w:rsidP="002044D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D3AB7">
        <w:rPr>
          <w:rFonts w:eastAsia="Calibri"/>
          <w:sz w:val="28"/>
          <w:szCs w:val="28"/>
          <w:lang w:val="uk-UA"/>
        </w:rPr>
        <w:t xml:space="preserve">Включити до Переліку першого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proofErr w:type="spellStart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</w:t>
      </w:r>
      <w:proofErr w:type="spellEnd"/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що підлягають передачі в оренду з проведенням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комунальне майно – приміщення №13 та №14 будівлі школи</w:t>
      </w:r>
      <w:r w:rsidR="00E128E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</w:t>
      </w:r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літ. А) за </w:t>
      </w:r>
      <w:proofErr w:type="spellStart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адресою</w:t>
      </w:r>
      <w:proofErr w:type="spellEnd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Вінницька область, Вінницький район, с. Майдан, вул. Шкільна, б/н, загальною площею 104,9 </w:t>
      </w:r>
      <w:proofErr w:type="spellStart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кв.м</w:t>
      </w:r>
      <w:proofErr w:type="spellEnd"/>
      <w:r w:rsidR="00E5476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2044D2" w:rsidRPr="002044D2" w:rsidRDefault="002044D2" w:rsidP="002044D2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04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постійні комісії сільської ради з питань житлово – комунального госпо</w:t>
      </w:r>
      <w:r w:rsidR="00E128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дарства, комунальної власності </w:t>
      </w:r>
      <w:bookmarkStart w:id="0" w:name="_GoBack"/>
      <w:bookmarkEnd w:id="0"/>
      <w:r w:rsidRPr="002044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 сфери послуг (Гаврилюк А.І.) та з питань освіти, культури, охорони здоров`я, молоді, фізкультури, спорту та соціального захисту населення (Бровченко Л.Д.).</w:t>
      </w:r>
    </w:p>
    <w:p w:rsidR="00BD3AB7" w:rsidRDefault="00BD3AB7" w:rsidP="00BD3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41271" w:rsidRPr="00DC2EDC" w:rsidRDefault="00F817A6" w:rsidP="00F817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2044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  <w:r w:rsidR="00BD3AB7"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2EA"/>
    <w:multiLevelType w:val="hybridMultilevel"/>
    <w:tmpl w:val="D750A052"/>
    <w:lvl w:ilvl="0" w:tplc="AA6C6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896"/>
    <w:multiLevelType w:val="hybridMultilevel"/>
    <w:tmpl w:val="7B143042"/>
    <w:lvl w:ilvl="0" w:tplc="5868F68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44526"/>
    <w:rsid w:val="00082B42"/>
    <w:rsid w:val="000D555B"/>
    <w:rsid w:val="000E4C19"/>
    <w:rsid w:val="000E7B93"/>
    <w:rsid w:val="00145D91"/>
    <w:rsid w:val="00157EDE"/>
    <w:rsid w:val="001750C9"/>
    <w:rsid w:val="001752A1"/>
    <w:rsid w:val="00186757"/>
    <w:rsid w:val="001C3F8D"/>
    <w:rsid w:val="001D40CF"/>
    <w:rsid w:val="002044D2"/>
    <w:rsid w:val="002B0F90"/>
    <w:rsid w:val="00314B46"/>
    <w:rsid w:val="00343B90"/>
    <w:rsid w:val="00345E8E"/>
    <w:rsid w:val="003519F1"/>
    <w:rsid w:val="00462F04"/>
    <w:rsid w:val="004902F0"/>
    <w:rsid w:val="004B679D"/>
    <w:rsid w:val="004E06D6"/>
    <w:rsid w:val="005270EE"/>
    <w:rsid w:val="00527A56"/>
    <w:rsid w:val="00530F53"/>
    <w:rsid w:val="005436DB"/>
    <w:rsid w:val="00571CA5"/>
    <w:rsid w:val="005A3112"/>
    <w:rsid w:val="005D5D53"/>
    <w:rsid w:val="005F227A"/>
    <w:rsid w:val="00683E14"/>
    <w:rsid w:val="00687A06"/>
    <w:rsid w:val="006B43B2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9A7AAF"/>
    <w:rsid w:val="00A41271"/>
    <w:rsid w:val="00B07EC6"/>
    <w:rsid w:val="00B152EC"/>
    <w:rsid w:val="00B82636"/>
    <w:rsid w:val="00BD3AB7"/>
    <w:rsid w:val="00BD67A0"/>
    <w:rsid w:val="00BD74F9"/>
    <w:rsid w:val="00C32440"/>
    <w:rsid w:val="00C732C8"/>
    <w:rsid w:val="00C81DF9"/>
    <w:rsid w:val="00D8605D"/>
    <w:rsid w:val="00D871BA"/>
    <w:rsid w:val="00DA0936"/>
    <w:rsid w:val="00DB6735"/>
    <w:rsid w:val="00DC2EDC"/>
    <w:rsid w:val="00E03752"/>
    <w:rsid w:val="00E128E8"/>
    <w:rsid w:val="00E12A67"/>
    <w:rsid w:val="00E54761"/>
    <w:rsid w:val="00E67A13"/>
    <w:rsid w:val="00E67EB3"/>
    <w:rsid w:val="00E97046"/>
    <w:rsid w:val="00EA1EC8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2022-01-20T12:56:00Z</cp:lastPrinted>
  <dcterms:created xsi:type="dcterms:W3CDTF">2022-01-20T12:37:00Z</dcterms:created>
  <dcterms:modified xsi:type="dcterms:W3CDTF">2022-01-21T08:43:00Z</dcterms:modified>
</cp:coreProperties>
</file>