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DD0D" w14:textId="77777777"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14:anchorId="7D900538" wp14:editId="19253446">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8"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14:paraId="4E2033D5" w14:textId="77777777"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14:paraId="447152D0" w14:textId="77777777"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 сільська рада</w:t>
      </w:r>
    </w:p>
    <w:p w14:paraId="4A82C6A2" w14:textId="77777777"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14:paraId="160B2339" w14:textId="77777777" w:rsidR="00252826" w:rsidRPr="00252826" w:rsidRDefault="00252826" w:rsidP="00252826">
      <w:pPr>
        <w:jc w:val="center"/>
        <w:rPr>
          <w:rFonts w:ascii="Times New Roman" w:hAnsi="Times New Roman" w:cs="Times New Roman"/>
          <w:b/>
          <w:sz w:val="28"/>
          <w:szCs w:val="28"/>
        </w:rPr>
      </w:pPr>
      <w:r w:rsidRPr="00252826">
        <w:rPr>
          <w:rFonts w:ascii="Times New Roman" w:hAnsi="Times New Roman" w:cs="Times New Roman"/>
          <w:noProof/>
          <w:sz w:val="24"/>
          <w:szCs w:val="24"/>
          <w:lang w:val="ru-RU"/>
        </w:rPr>
        <mc:AlternateContent>
          <mc:Choice Requires="wps">
            <w:drawing>
              <wp:anchor distT="0" distB="0" distL="114300" distR="114300" simplePos="0" relativeHeight="251659264" behindDoc="0" locked="0" layoutInCell="1" allowOverlap="1" wp14:anchorId="43532FE1" wp14:editId="6960AB65">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34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14:paraId="40C818E3" w14:textId="6B0C904C" w:rsidR="00252826" w:rsidRPr="009D2D94" w:rsidRDefault="00252826" w:rsidP="009D2D94">
      <w:pPr>
        <w:pStyle w:val="3"/>
        <w:jc w:val="center"/>
        <w:rPr>
          <w:rFonts w:ascii="Times New Roman" w:hAnsi="Times New Roman" w:cs="Times New Roman"/>
        </w:rPr>
      </w:pPr>
      <w:r w:rsidRPr="00252826">
        <w:rPr>
          <w:rFonts w:ascii="Times New Roman" w:hAnsi="Times New Roman" w:cs="Times New Roman"/>
        </w:rPr>
        <w:t>РІШЕННЯ №</w:t>
      </w:r>
      <w:r w:rsidR="00627153">
        <w:rPr>
          <w:rFonts w:ascii="Times New Roman" w:hAnsi="Times New Roman" w:cs="Times New Roman"/>
        </w:rPr>
        <w:t>527</w:t>
      </w:r>
      <w:bookmarkStart w:id="0" w:name="_GoBack"/>
      <w:bookmarkEnd w:id="0"/>
      <w:r w:rsidRPr="00252826">
        <w:rPr>
          <w:rFonts w:ascii="Times New Roman" w:hAnsi="Times New Roman" w:cs="Times New Roman"/>
        </w:rPr>
        <w:t xml:space="preserve"> </w:t>
      </w:r>
    </w:p>
    <w:p w14:paraId="576FA49D" w14:textId="649B637A" w:rsidR="00252826" w:rsidRPr="00252826" w:rsidRDefault="009D2D94" w:rsidP="00252826">
      <w:pPr>
        <w:pStyle w:val="a6"/>
        <w:spacing w:before="0" w:beforeAutospacing="0" w:after="0" w:afterAutospacing="0"/>
        <w:rPr>
          <w:b/>
          <w:sz w:val="28"/>
          <w:szCs w:val="28"/>
          <w:lang w:val="uk-UA"/>
        </w:rPr>
      </w:pPr>
      <w:r>
        <w:rPr>
          <w:sz w:val="28"/>
          <w:szCs w:val="28"/>
          <w:lang w:val="uk-UA"/>
        </w:rPr>
        <w:t>24</w:t>
      </w:r>
      <w:r w:rsidR="00252826" w:rsidRPr="00252826">
        <w:rPr>
          <w:sz w:val="28"/>
          <w:szCs w:val="28"/>
          <w:lang w:val="uk-UA"/>
        </w:rPr>
        <w:t>.0</w:t>
      </w:r>
      <w:r>
        <w:rPr>
          <w:sz w:val="28"/>
          <w:szCs w:val="28"/>
          <w:lang w:val="uk-UA"/>
        </w:rPr>
        <w:t>9</w:t>
      </w:r>
      <w:r w:rsidR="00252826" w:rsidRPr="00252826">
        <w:rPr>
          <w:sz w:val="28"/>
          <w:szCs w:val="28"/>
          <w:lang w:val="uk-UA"/>
        </w:rPr>
        <w:t xml:space="preserve">.2021                                             </w:t>
      </w:r>
      <w:r w:rsidR="00252826" w:rsidRPr="00252826">
        <w:rPr>
          <w:sz w:val="28"/>
          <w:szCs w:val="28"/>
          <w:lang w:val="uk-UA"/>
        </w:rPr>
        <w:tab/>
      </w:r>
      <w:r w:rsidR="00252826" w:rsidRPr="00252826">
        <w:rPr>
          <w:sz w:val="28"/>
          <w:szCs w:val="28"/>
          <w:lang w:val="uk-UA"/>
        </w:rPr>
        <w:tab/>
        <w:t xml:space="preserve">       </w:t>
      </w:r>
      <w:r>
        <w:rPr>
          <w:sz w:val="28"/>
          <w:szCs w:val="28"/>
          <w:lang w:val="uk-UA"/>
        </w:rPr>
        <w:t xml:space="preserve">    12</w:t>
      </w:r>
      <w:r w:rsidR="00252826" w:rsidRPr="00252826">
        <w:rPr>
          <w:sz w:val="28"/>
          <w:szCs w:val="28"/>
          <w:lang w:val="uk-UA"/>
        </w:rPr>
        <w:t xml:space="preserve"> сесія 8 скликання</w:t>
      </w:r>
    </w:p>
    <w:p w14:paraId="710B074E" w14:textId="77777777" w:rsidR="00252826" w:rsidRPr="00252826" w:rsidRDefault="00252826" w:rsidP="00252826">
      <w:pPr>
        <w:jc w:val="center"/>
        <w:rPr>
          <w:rFonts w:ascii="Times New Roman" w:hAnsi="Times New Roman" w:cs="Times New Roman"/>
          <w:sz w:val="26"/>
          <w:szCs w:val="26"/>
        </w:rPr>
      </w:pPr>
    </w:p>
    <w:p w14:paraId="72D9735C" w14:textId="58D7268D" w:rsidR="00252826" w:rsidRPr="00252826"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звернення депутатів Якушинецької сільської ради до Верховної ради </w:t>
      </w:r>
      <w:r w:rsidR="009D2D94">
        <w:rPr>
          <w:rFonts w:ascii="Times New Roman" w:hAnsi="Times New Roman" w:cs="Times New Roman"/>
          <w:b/>
          <w:bCs/>
          <w:sz w:val="28"/>
          <w:szCs w:val="28"/>
        </w:rPr>
        <w:t>України щодо забезпечення законодавчих змін для створення додаткових джерел наповнення місцевих бюджетів</w:t>
      </w:r>
    </w:p>
    <w:p w14:paraId="1B2B981F" w14:textId="77777777" w:rsidR="00252826" w:rsidRPr="00252826" w:rsidRDefault="00252826" w:rsidP="00252826">
      <w:pPr>
        <w:rPr>
          <w:rFonts w:ascii="Times New Roman" w:hAnsi="Times New Roman" w:cs="Times New Roman"/>
        </w:rPr>
      </w:pPr>
    </w:p>
    <w:p w14:paraId="72778EF0" w14:textId="77777777" w:rsidR="00252826" w:rsidRPr="00252826" w:rsidRDefault="00252826" w:rsidP="00252826">
      <w:pPr>
        <w:rPr>
          <w:rFonts w:ascii="Times New Roman" w:hAnsi="Times New Roman" w:cs="Times New Roman"/>
        </w:rPr>
      </w:pPr>
      <w:r w:rsidRPr="00252826">
        <w:rPr>
          <w:rFonts w:ascii="Times New Roman" w:hAnsi="Times New Roman" w:cs="Times New Roman"/>
        </w:rPr>
        <w:tab/>
      </w:r>
    </w:p>
    <w:p w14:paraId="6FB3776F" w14:textId="080EE7C0"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Відповідно до п. 20 ст. 93 Конституції України, п.1 ч. 2 ст. 11 Закону України «Про статус депутатів місцевих рад»,</w:t>
      </w:r>
      <w:r w:rsidRPr="00252826">
        <w:rPr>
          <w:rFonts w:ascii="Times New Roman" w:hAnsi="Times New Roman" w:cs="Times New Roman"/>
          <w:sz w:val="28"/>
          <w:szCs w:val="28"/>
        </w:rPr>
        <w:t xml:space="preserve"> ст. ст. </w:t>
      </w:r>
      <w:r w:rsidR="00283883">
        <w:rPr>
          <w:rFonts w:ascii="Times New Roman" w:hAnsi="Times New Roman" w:cs="Times New Roman"/>
          <w:sz w:val="28"/>
          <w:szCs w:val="28"/>
        </w:rPr>
        <w:t xml:space="preserve">7, </w:t>
      </w:r>
      <w:r w:rsidRPr="00252826">
        <w:rPr>
          <w:rFonts w:ascii="Times New Roman" w:hAnsi="Times New Roman" w:cs="Times New Roman"/>
          <w:sz w:val="28"/>
          <w:szCs w:val="28"/>
        </w:rPr>
        <w:t xml:space="preserve">25, 26, 59 Закону України «Про місцеве самоврядування в Україні» №280/97-ВР від 21.05.1997, </w:t>
      </w:r>
      <w:r w:rsidR="00726C01">
        <w:rPr>
          <w:rFonts w:ascii="Times New Roman" w:hAnsi="Times New Roman" w:cs="Times New Roman"/>
          <w:sz w:val="28"/>
          <w:szCs w:val="28"/>
        </w:rPr>
        <w:t>розглянувши звернення депутатів Якушинецької</w:t>
      </w:r>
      <w:r w:rsidR="00EF1462">
        <w:rPr>
          <w:rFonts w:ascii="Times New Roman" w:hAnsi="Times New Roman" w:cs="Times New Roman"/>
          <w:sz w:val="28"/>
          <w:szCs w:val="28"/>
        </w:rPr>
        <w:t xml:space="preserve"> сільської ради </w:t>
      </w:r>
      <w:r w:rsidR="0059664C">
        <w:rPr>
          <w:rFonts w:ascii="Times New Roman" w:hAnsi="Times New Roman" w:cs="Times New Roman"/>
          <w:sz w:val="28"/>
          <w:szCs w:val="28"/>
        </w:rPr>
        <w:t xml:space="preserve">      </w:t>
      </w:r>
      <w:r w:rsidR="00EF1462">
        <w:rPr>
          <w:rFonts w:ascii="Times New Roman" w:hAnsi="Times New Roman" w:cs="Times New Roman"/>
          <w:sz w:val="28"/>
          <w:szCs w:val="28"/>
        </w:rPr>
        <w:t>Откаленка С.Ю. (партія «Слуга народу») від 13.09.2021 та Кривов’яза О.Л. (партія «Європейська солідарність») від 20.09.2021,</w:t>
      </w:r>
      <w:r w:rsidR="00726C01">
        <w:rPr>
          <w:rFonts w:ascii="Times New Roman" w:hAnsi="Times New Roman" w:cs="Times New Roman"/>
          <w:sz w:val="28"/>
          <w:szCs w:val="28"/>
        </w:rPr>
        <w:t xml:space="preserve">  </w:t>
      </w:r>
      <w:r w:rsidRPr="00252826">
        <w:rPr>
          <w:rFonts w:ascii="Times New Roman" w:hAnsi="Times New Roman" w:cs="Times New Roman"/>
          <w:sz w:val="28"/>
          <w:szCs w:val="28"/>
        </w:rPr>
        <w:t xml:space="preserve">сільська рада </w:t>
      </w:r>
    </w:p>
    <w:p w14:paraId="52F9CD0B" w14:textId="77777777" w:rsidR="00252826" w:rsidRPr="00252826" w:rsidRDefault="00252826" w:rsidP="00252826">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14:paraId="543BF23E" w14:textId="77777777" w:rsidR="00252826" w:rsidRPr="00252826" w:rsidRDefault="00252826" w:rsidP="00252826">
      <w:pPr>
        <w:rPr>
          <w:rFonts w:ascii="Times New Roman" w:hAnsi="Times New Roman" w:cs="Times New Roman"/>
        </w:rPr>
      </w:pPr>
    </w:p>
    <w:p w14:paraId="27280C5E" w14:textId="0DB2243C" w:rsidR="00086FFC" w:rsidRPr="00F30660" w:rsidRDefault="00086FFC" w:rsidP="004E7FD8">
      <w:pPr>
        <w:tabs>
          <w:tab w:val="left" w:pos="3990"/>
        </w:tabs>
        <w:jc w:val="both"/>
        <w:rPr>
          <w:color w:val="000000" w:themeColor="text1"/>
          <w:sz w:val="28"/>
          <w:szCs w:val="28"/>
        </w:rPr>
      </w:pPr>
      <w:r>
        <w:rPr>
          <w:rFonts w:ascii="Times New Roman" w:hAnsi="Times New Roman" w:cs="Times New Roman"/>
          <w:bCs/>
          <w:sz w:val="28"/>
          <w:szCs w:val="28"/>
        </w:rPr>
        <w:t xml:space="preserve">        </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1</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 xml:space="preserve">Звернутися до </w:t>
      </w:r>
      <w:r w:rsidR="009D2D94">
        <w:rPr>
          <w:rFonts w:ascii="Times New Roman" w:hAnsi="Times New Roman" w:cs="Times New Roman"/>
          <w:bCs/>
          <w:sz w:val="28"/>
          <w:szCs w:val="28"/>
        </w:rPr>
        <w:t xml:space="preserve">голови </w:t>
      </w:r>
      <w:r>
        <w:rPr>
          <w:rFonts w:ascii="Times New Roman" w:hAnsi="Times New Roman" w:cs="Times New Roman"/>
          <w:bCs/>
          <w:sz w:val="28"/>
          <w:szCs w:val="28"/>
        </w:rPr>
        <w:t xml:space="preserve">Верховної ради України Разумкова Д.О. з клопотанням </w:t>
      </w:r>
      <w:r w:rsidR="006454E1" w:rsidRPr="006454E1">
        <w:rPr>
          <w:rFonts w:ascii="Times New Roman" w:hAnsi="Times New Roman" w:cs="Times New Roman"/>
          <w:bCs/>
          <w:sz w:val="28"/>
          <w:szCs w:val="28"/>
        </w:rPr>
        <w:t xml:space="preserve">щодо забезпечення законодавчих змін </w:t>
      </w:r>
      <w:r w:rsidR="00EF1462">
        <w:rPr>
          <w:rFonts w:ascii="Times New Roman" w:hAnsi="Times New Roman" w:cs="Times New Roman"/>
          <w:bCs/>
          <w:sz w:val="28"/>
          <w:szCs w:val="28"/>
        </w:rPr>
        <w:t>та</w:t>
      </w:r>
      <w:r w:rsidR="006454E1" w:rsidRPr="006454E1">
        <w:rPr>
          <w:rFonts w:ascii="Times New Roman" w:hAnsi="Times New Roman" w:cs="Times New Roman"/>
          <w:bCs/>
          <w:sz w:val="28"/>
          <w:szCs w:val="28"/>
        </w:rPr>
        <w:t xml:space="preserve"> створення додаткових джерел наповнення місцевих бюджетів</w:t>
      </w:r>
      <w:r>
        <w:rPr>
          <w:rFonts w:ascii="Times New Roman" w:hAnsi="Times New Roman" w:cs="Times New Roman"/>
          <w:bCs/>
          <w:sz w:val="28"/>
          <w:szCs w:val="28"/>
        </w:rPr>
        <w:t>.</w:t>
      </w:r>
    </w:p>
    <w:p w14:paraId="0E5449B2" w14:textId="26F1EBCF" w:rsidR="00086FFC" w:rsidRDefault="00086FFC" w:rsidP="004E7FD8">
      <w:pPr>
        <w:pStyle w:val="40"/>
        <w:ind w:firstLine="0"/>
        <w:outlineLvl w:val="3"/>
        <w:rPr>
          <w:rFonts w:ascii="Times New Roman" w:hAnsi="Times New Roman" w:cs="Times New Roman"/>
          <w:bCs/>
          <w:sz w:val="28"/>
          <w:szCs w:val="28"/>
        </w:rPr>
      </w:pPr>
      <w:r w:rsidRPr="00252826">
        <w:rPr>
          <w:rFonts w:ascii="Times New Roman" w:hAnsi="Times New Roman" w:cs="Times New Roman"/>
          <w:bCs/>
          <w:sz w:val="28"/>
          <w:szCs w:val="28"/>
        </w:rPr>
        <w:t xml:space="preserve">          </w:t>
      </w:r>
      <w:r>
        <w:rPr>
          <w:rFonts w:ascii="Times New Roman" w:hAnsi="Times New Roman" w:cs="Times New Roman"/>
          <w:bCs/>
          <w:sz w:val="28"/>
          <w:szCs w:val="28"/>
        </w:rPr>
        <w:t>2</w:t>
      </w:r>
      <w:r w:rsidRPr="00252826">
        <w:rPr>
          <w:rFonts w:ascii="Times New Roman" w:hAnsi="Times New Roman" w:cs="Times New Roman"/>
          <w:bCs/>
          <w:sz w:val="28"/>
          <w:szCs w:val="28"/>
        </w:rPr>
        <w:t xml:space="preserve">. </w:t>
      </w:r>
      <w:r>
        <w:rPr>
          <w:rFonts w:ascii="Times New Roman" w:hAnsi="Times New Roman" w:cs="Times New Roman"/>
          <w:bCs/>
          <w:sz w:val="28"/>
          <w:szCs w:val="28"/>
        </w:rPr>
        <w:t>Схвалити текст звернення депутатів Якушинецької сільської ради до голови Верховної ради України Разумкова Д.О.</w:t>
      </w:r>
      <w:r w:rsidR="00EF1462">
        <w:rPr>
          <w:rFonts w:ascii="Times New Roman" w:hAnsi="Times New Roman" w:cs="Times New Roman"/>
          <w:bCs/>
          <w:sz w:val="28"/>
          <w:szCs w:val="28"/>
        </w:rPr>
        <w:t xml:space="preserve"> </w:t>
      </w:r>
      <w:r w:rsidR="00EF1462" w:rsidRPr="006454E1">
        <w:rPr>
          <w:rFonts w:ascii="Times New Roman" w:hAnsi="Times New Roman" w:cs="Times New Roman"/>
          <w:bCs/>
          <w:sz w:val="28"/>
          <w:szCs w:val="28"/>
        </w:rPr>
        <w:t xml:space="preserve">щодо забезпечення законодавчих змін </w:t>
      </w:r>
      <w:r w:rsidR="00EF1462">
        <w:rPr>
          <w:rFonts w:ascii="Times New Roman" w:hAnsi="Times New Roman" w:cs="Times New Roman"/>
          <w:bCs/>
          <w:sz w:val="28"/>
          <w:szCs w:val="28"/>
        </w:rPr>
        <w:t>та</w:t>
      </w:r>
      <w:r w:rsidR="00EF1462" w:rsidRPr="006454E1">
        <w:rPr>
          <w:rFonts w:ascii="Times New Roman" w:hAnsi="Times New Roman" w:cs="Times New Roman"/>
          <w:bCs/>
          <w:sz w:val="28"/>
          <w:szCs w:val="28"/>
        </w:rPr>
        <w:t xml:space="preserve"> створення додаткових джерел наповнення місцевих бюджетів</w:t>
      </w:r>
      <w:r w:rsidRPr="00252826">
        <w:rPr>
          <w:rFonts w:ascii="Times New Roman" w:hAnsi="Times New Roman" w:cs="Times New Roman"/>
          <w:bCs/>
          <w:sz w:val="28"/>
          <w:szCs w:val="28"/>
        </w:rPr>
        <w:t xml:space="preserve"> (додається).</w:t>
      </w:r>
    </w:p>
    <w:p w14:paraId="54DE86F0" w14:textId="30968365" w:rsidR="00252826" w:rsidRPr="00881393" w:rsidRDefault="00881393" w:rsidP="004E7FD8">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881393">
        <w:rPr>
          <w:rFonts w:ascii="Times New Roman" w:hAnsi="Times New Roman" w:cs="Times New Roman"/>
          <w:sz w:val="28"/>
          <w:szCs w:val="28"/>
        </w:rPr>
        <w:t>3.</w:t>
      </w: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(Откаленко С.Ю.).</w:t>
      </w:r>
    </w:p>
    <w:p w14:paraId="77EB7B5A" w14:textId="77777777" w:rsidR="00252826" w:rsidRPr="00252826" w:rsidRDefault="00252826" w:rsidP="004E7FD8">
      <w:pPr>
        <w:jc w:val="both"/>
        <w:rPr>
          <w:rFonts w:ascii="Times New Roman" w:hAnsi="Times New Roman" w:cs="Times New Roman"/>
          <w:b/>
          <w:bCs/>
          <w:sz w:val="28"/>
          <w:szCs w:val="28"/>
        </w:rPr>
      </w:pPr>
    </w:p>
    <w:p w14:paraId="1FE8278E" w14:textId="77777777" w:rsidR="00252826" w:rsidRPr="00252826" w:rsidRDefault="00252826" w:rsidP="00252826">
      <w:pPr>
        <w:jc w:val="both"/>
        <w:rPr>
          <w:rFonts w:ascii="Times New Roman" w:hAnsi="Times New Roman" w:cs="Times New Roman"/>
          <w:b/>
          <w:bCs/>
          <w:sz w:val="28"/>
          <w:szCs w:val="28"/>
        </w:rPr>
      </w:pPr>
    </w:p>
    <w:p w14:paraId="28422FCE" w14:textId="13BDC928" w:rsidR="00252826" w:rsidRPr="00252826" w:rsidRDefault="00252826" w:rsidP="00252826">
      <w:pPr>
        <w:rPr>
          <w:rFonts w:ascii="Times New Roman" w:hAnsi="Times New Roman" w:cs="Times New Roman"/>
          <w:color w:val="FFFFFF"/>
          <w:sz w:val="28"/>
          <w:szCs w:val="28"/>
        </w:rPr>
      </w:pPr>
      <w:r w:rsidRPr="00252826">
        <w:rPr>
          <w:rFonts w:ascii="Times New Roman" w:hAnsi="Times New Roman" w:cs="Times New Roman"/>
          <w:sz w:val="28"/>
          <w:szCs w:val="28"/>
        </w:rPr>
        <w:t>Сільський голова                                                                         В.С.Романюк</w:t>
      </w:r>
    </w:p>
    <w:p w14:paraId="0E30B4AD" w14:textId="77777777" w:rsidR="00252826" w:rsidRPr="00252826" w:rsidRDefault="00252826" w:rsidP="00252826">
      <w:pPr>
        <w:spacing w:line="360" w:lineRule="auto"/>
        <w:rPr>
          <w:rFonts w:ascii="Times New Roman" w:hAnsi="Times New Roman" w:cs="Times New Roman"/>
          <w:bCs/>
          <w:color w:val="FFFFFF"/>
          <w:sz w:val="28"/>
          <w:szCs w:val="28"/>
        </w:rPr>
      </w:pPr>
      <w:r w:rsidRPr="00252826">
        <w:rPr>
          <w:rFonts w:ascii="Times New Roman" w:hAnsi="Times New Roman" w:cs="Times New Roman"/>
          <w:bCs/>
          <w:color w:val="FFFFFF"/>
          <w:sz w:val="28"/>
          <w:szCs w:val="28"/>
        </w:rPr>
        <w:t>Т.Я</w:t>
      </w:r>
    </w:p>
    <w:p w14:paraId="21EC15B8" w14:textId="77777777" w:rsidR="00252826" w:rsidRPr="00252826" w:rsidRDefault="008643A6" w:rsidP="007B47A9">
      <w:pPr>
        <w:ind w:firstLine="709"/>
        <w:jc w:val="center"/>
        <w:rPr>
          <w:rFonts w:ascii="Times New Roman" w:hAnsi="Times New Roman" w:cs="Times New Roman"/>
          <w:sz w:val="24"/>
          <w:szCs w:val="24"/>
        </w:rPr>
      </w:pPr>
      <w:r w:rsidRPr="00252826">
        <w:rPr>
          <w:rFonts w:ascii="Times New Roman" w:hAnsi="Times New Roman" w:cs="Times New Roman"/>
          <w:sz w:val="24"/>
          <w:szCs w:val="24"/>
        </w:rPr>
        <w:t xml:space="preserve">                                                               </w:t>
      </w:r>
    </w:p>
    <w:p w14:paraId="0EB6870A" w14:textId="77777777" w:rsidR="00252826" w:rsidRPr="00252826" w:rsidRDefault="00252826" w:rsidP="007B47A9">
      <w:pPr>
        <w:ind w:firstLine="709"/>
        <w:jc w:val="center"/>
        <w:rPr>
          <w:rFonts w:ascii="Times New Roman" w:hAnsi="Times New Roman" w:cs="Times New Roman"/>
          <w:sz w:val="24"/>
          <w:szCs w:val="24"/>
        </w:rPr>
      </w:pPr>
    </w:p>
    <w:p w14:paraId="0B6739C4" w14:textId="77777777" w:rsidR="00252826" w:rsidRPr="00252826" w:rsidRDefault="00252826" w:rsidP="007B47A9">
      <w:pPr>
        <w:ind w:firstLine="709"/>
        <w:jc w:val="center"/>
        <w:rPr>
          <w:rFonts w:ascii="Times New Roman" w:hAnsi="Times New Roman" w:cs="Times New Roman"/>
          <w:sz w:val="24"/>
          <w:szCs w:val="24"/>
        </w:rPr>
      </w:pPr>
    </w:p>
    <w:p w14:paraId="121FD159" w14:textId="77777777" w:rsidR="00252826" w:rsidRPr="00252826" w:rsidRDefault="00252826" w:rsidP="007B47A9">
      <w:pPr>
        <w:ind w:firstLine="709"/>
        <w:jc w:val="center"/>
        <w:rPr>
          <w:rFonts w:ascii="Times New Roman" w:hAnsi="Times New Roman" w:cs="Times New Roman"/>
          <w:sz w:val="24"/>
          <w:szCs w:val="24"/>
        </w:rPr>
      </w:pPr>
    </w:p>
    <w:p w14:paraId="629C74FF" w14:textId="3EDD595D" w:rsidR="00A274E4" w:rsidRDefault="00252826" w:rsidP="0059664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14:paraId="4CBA097E" w14:textId="77777777" w:rsidR="0059664C" w:rsidRDefault="0059664C" w:rsidP="0059664C">
      <w:pPr>
        <w:ind w:firstLine="709"/>
        <w:jc w:val="center"/>
        <w:rPr>
          <w:rFonts w:ascii="Times New Roman" w:hAnsi="Times New Roman" w:cs="Times New Roman"/>
          <w:sz w:val="24"/>
          <w:szCs w:val="24"/>
        </w:rPr>
      </w:pPr>
    </w:p>
    <w:p w14:paraId="27414D34" w14:textId="77777777" w:rsidR="00A274E4" w:rsidRDefault="00A274E4" w:rsidP="007B47A9">
      <w:pPr>
        <w:ind w:firstLine="709"/>
        <w:jc w:val="center"/>
        <w:rPr>
          <w:rFonts w:ascii="Times New Roman" w:hAnsi="Times New Roman" w:cs="Times New Roman"/>
          <w:sz w:val="24"/>
          <w:szCs w:val="24"/>
        </w:rPr>
      </w:pPr>
    </w:p>
    <w:p w14:paraId="64939DD3" w14:textId="0F3B9351" w:rsidR="008643A6" w:rsidRDefault="00A274E4" w:rsidP="007B47A9">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43A6" w:rsidRPr="008643A6">
        <w:rPr>
          <w:rFonts w:ascii="Times New Roman" w:hAnsi="Times New Roman" w:cs="Times New Roman"/>
          <w:sz w:val="24"/>
          <w:szCs w:val="24"/>
        </w:rPr>
        <w:t xml:space="preserve">Додаток </w:t>
      </w:r>
    </w:p>
    <w:p w14:paraId="083B0B56" w14:textId="77777777" w:rsidR="008643A6" w:rsidRDefault="008643A6" w:rsidP="007B47A9">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до рішення сільської ради </w:t>
      </w:r>
    </w:p>
    <w:p w14:paraId="0DEA09A2" w14:textId="1199A162" w:rsidR="007B47A9" w:rsidRPr="008643A6" w:rsidRDefault="008643A6" w:rsidP="007B47A9">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від </w:t>
      </w:r>
      <w:r w:rsidR="003872DF">
        <w:rPr>
          <w:rFonts w:ascii="Times New Roman" w:hAnsi="Times New Roman" w:cs="Times New Roman"/>
          <w:sz w:val="24"/>
          <w:szCs w:val="24"/>
        </w:rPr>
        <w:t>24.09</w:t>
      </w:r>
      <w:r w:rsidRPr="008643A6">
        <w:rPr>
          <w:rFonts w:ascii="Times New Roman" w:hAnsi="Times New Roman" w:cs="Times New Roman"/>
          <w:sz w:val="24"/>
          <w:szCs w:val="24"/>
        </w:rPr>
        <w:t>.2021</w:t>
      </w: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№____ </w:t>
      </w:r>
    </w:p>
    <w:p w14:paraId="6694FB80" w14:textId="77777777" w:rsidR="008643A6" w:rsidRDefault="008643A6" w:rsidP="007B47A9">
      <w:pPr>
        <w:ind w:firstLine="709"/>
        <w:jc w:val="center"/>
        <w:rPr>
          <w:rFonts w:ascii="Times New Roman" w:hAnsi="Times New Roman" w:cs="Times New Roman"/>
          <w:b/>
          <w:sz w:val="28"/>
          <w:szCs w:val="28"/>
        </w:rPr>
      </w:pPr>
    </w:p>
    <w:p w14:paraId="01AD87B7" w14:textId="7636CCE7" w:rsidR="008643A6" w:rsidRPr="00D91F24" w:rsidRDefault="008643A6" w:rsidP="00D91F24">
      <w:pPr>
        <w:jc w:val="center"/>
        <w:rPr>
          <w:rFonts w:ascii="Times New Roman" w:hAnsi="Times New Roman" w:cs="Times New Roman"/>
          <w:color w:val="202124"/>
          <w:sz w:val="24"/>
          <w:szCs w:val="24"/>
          <w:shd w:val="clear" w:color="auto" w:fill="FFFFFF"/>
        </w:rPr>
      </w:pPr>
      <w:r>
        <w:rPr>
          <w:rFonts w:ascii="Times New Roman" w:eastAsia="Times New Roman" w:hAnsi="Times New Roman" w:cs="Times New Roman"/>
          <w:bCs/>
          <w:sz w:val="28"/>
          <w:szCs w:val="28"/>
          <w:lang w:eastAsia="uk-UA"/>
        </w:rPr>
        <w:t xml:space="preserve">                                                      </w:t>
      </w:r>
    </w:p>
    <w:p w14:paraId="793C342B" w14:textId="77777777" w:rsidR="008643A6" w:rsidRPr="005C6732" w:rsidRDefault="008643A6" w:rsidP="008643A6">
      <w:pPr>
        <w:jc w:val="right"/>
        <w:rPr>
          <w:rFonts w:ascii="Times New Roman" w:eastAsia="Times New Roman" w:hAnsi="Times New Roman" w:cs="Times New Roman"/>
          <w:bCs/>
          <w:sz w:val="28"/>
          <w:szCs w:val="28"/>
          <w:lang w:eastAsia="uk-UA"/>
        </w:rPr>
      </w:pPr>
      <w:r w:rsidRPr="005C6732">
        <w:rPr>
          <w:rFonts w:ascii="Times New Roman" w:eastAsia="Times New Roman" w:hAnsi="Times New Roman" w:cs="Times New Roman"/>
          <w:bCs/>
          <w:sz w:val="28"/>
          <w:szCs w:val="28"/>
          <w:lang w:eastAsia="uk-UA"/>
        </w:rPr>
        <w:t>Голові Верховної Ради України</w:t>
      </w:r>
    </w:p>
    <w:p w14:paraId="15AA5AC6" w14:textId="08BDE374" w:rsidR="008643A6" w:rsidRPr="005C6732" w:rsidRDefault="008643A6" w:rsidP="008643A6">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5C6732">
        <w:rPr>
          <w:rFonts w:ascii="Times New Roman" w:eastAsia="Times New Roman" w:hAnsi="Times New Roman" w:cs="Times New Roman"/>
          <w:bCs/>
          <w:sz w:val="28"/>
          <w:szCs w:val="28"/>
          <w:lang w:eastAsia="uk-UA"/>
        </w:rPr>
        <w:t>Разумкову Д.О.</w:t>
      </w:r>
    </w:p>
    <w:p w14:paraId="43691FCB" w14:textId="77777777" w:rsidR="008643A6" w:rsidRPr="005C6732" w:rsidRDefault="008643A6" w:rsidP="008643A6">
      <w:pPr>
        <w:jc w:val="right"/>
        <w:rPr>
          <w:rFonts w:ascii="Times New Roman" w:hAnsi="Times New Roman" w:cs="Times New Roman"/>
          <w:bCs/>
          <w:color w:val="000000"/>
          <w:sz w:val="24"/>
          <w:szCs w:val="24"/>
          <w:shd w:val="clear" w:color="auto" w:fill="FFFFFF"/>
        </w:rPr>
      </w:pPr>
      <w:r w:rsidRPr="005C6732">
        <w:rPr>
          <w:rFonts w:ascii="Times New Roman" w:hAnsi="Times New Roman" w:cs="Times New Roman"/>
          <w:bCs/>
          <w:color w:val="000000"/>
          <w:sz w:val="24"/>
          <w:szCs w:val="24"/>
          <w:shd w:val="clear" w:color="auto" w:fill="FFFFFF"/>
        </w:rPr>
        <w:t>вул. Грушевського, м.Київ, 5, 01008</w:t>
      </w:r>
    </w:p>
    <w:p w14:paraId="2D04D629" w14:textId="77777777" w:rsidR="008643A6" w:rsidRDefault="008643A6" w:rsidP="007B47A9">
      <w:pPr>
        <w:ind w:firstLine="709"/>
        <w:jc w:val="center"/>
        <w:rPr>
          <w:rFonts w:ascii="Times New Roman" w:hAnsi="Times New Roman" w:cs="Times New Roman"/>
          <w:b/>
          <w:sz w:val="28"/>
          <w:szCs w:val="28"/>
        </w:rPr>
      </w:pPr>
    </w:p>
    <w:p w14:paraId="31B1FB31" w14:textId="77777777" w:rsidR="008643A6" w:rsidRDefault="008643A6" w:rsidP="007B47A9">
      <w:pPr>
        <w:ind w:firstLine="709"/>
        <w:jc w:val="center"/>
        <w:rPr>
          <w:rFonts w:ascii="Times New Roman" w:hAnsi="Times New Roman" w:cs="Times New Roman"/>
          <w:b/>
          <w:sz w:val="28"/>
          <w:szCs w:val="28"/>
        </w:rPr>
      </w:pPr>
    </w:p>
    <w:p w14:paraId="66804698" w14:textId="77777777" w:rsidR="007B47A9" w:rsidRDefault="007B47A9" w:rsidP="007B47A9">
      <w:pPr>
        <w:ind w:firstLine="709"/>
        <w:jc w:val="center"/>
        <w:rPr>
          <w:rFonts w:ascii="Times New Roman" w:hAnsi="Times New Roman" w:cs="Times New Roman"/>
          <w:b/>
          <w:sz w:val="28"/>
          <w:szCs w:val="28"/>
        </w:rPr>
      </w:pPr>
      <w:r w:rsidRPr="005C6732">
        <w:rPr>
          <w:rFonts w:ascii="Times New Roman" w:hAnsi="Times New Roman" w:cs="Times New Roman"/>
          <w:b/>
          <w:sz w:val="28"/>
          <w:szCs w:val="28"/>
        </w:rPr>
        <w:t>ДЕПУТАТСЬКЕ ЗВЕРНЕННЯ</w:t>
      </w:r>
    </w:p>
    <w:p w14:paraId="13FE51E2" w14:textId="77777777" w:rsidR="008643A6" w:rsidRPr="005C6732" w:rsidRDefault="008643A6" w:rsidP="007B47A9">
      <w:pPr>
        <w:ind w:firstLine="709"/>
        <w:jc w:val="center"/>
        <w:rPr>
          <w:rFonts w:ascii="Times New Roman" w:hAnsi="Times New Roman" w:cs="Times New Roman"/>
          <w:b/>
          <w:sz w:val="28"/>
          <w:szCs w:val="28"/>
        </w:rPr>
      </w:pPr>
    </w:p>
    <w:p w14:paraId="445FF4E5" w14:textId="1BBF9D2D" w:rsidR="00A274E4" w:rsidRDefault="00584274" w:rsidP="008643A6">
      <w:pPr>
        <w:jc w:val="both"/>
        <w:rPr>
          <w:rFonts w:ascii="Times New Roman" w:hAnsi="Times New Roman" w:cs="Times New Roman"/>
          <w:sz w:val="28"/>
          <w:szCs w:val="28"/>
        </w:rPr>
      </w:pPr>
      <w:r w:rsidRPr="00DC36D9">
        <w:rPr>
          <w:rFonts w:ascii="Times New Roman" w:hAnsi="Times New Roman" w:cs="Times New Roman"/>
          <w:sz w:val="28"/>
          <w:szCs w:val="28"/>
        </w:rPr>
        <w:t xml:space="preserve">          </w:t>
      </w:r>
      <w:r w:rsidR="00A274E4">
        <w:rPr>
          <w:rFonts w:ascii="Times New Roman" w:hAnsi="Times New Roman" w:cs="Times New Roman"/>
          <w:sz w:val="28"/>
          <w:szCs w:val="28"/>
        </w:rPr>
        <w:t>В Україні продовжується процес передачі повноважень із центру на місця. Реформа децентралізації відкриває для нас із вами нові можливості вирішувати більшість проблем місцевого значення без втручання влади району, області або чиновників міста Києва.</w:t>
      </w:r>
    </w:p>
    <w:p w14:paraId="4148AA72" w14:textId="362DD759" w:rsidR="00A274E4" w:rsidRDefault="00A274E4" w:rsidP="00D91F24">
      <w:pPr>
        <w:ind w:firstLine="720"/>
        <w:jc w:val="both"/>
        <w:rPr>
          <w:rFonts w:ascii="Times New Roman" w:hAnsi="Times New Roman" w:cs="Times New Roman"/>
          <w:sz w:val="28"/>
          <w:szCs w:val="28"/>
        </w:rPr>
      </w:pPr>
      <w:r>
        <w:rPr>
          <w:rFonts w:ascii="Times New Roman" w:hAnsi="Times New Roman" w:cs="Times New Roman"/>
          <w:sz w:val="28"/>
          <w:szCs w:val="28"/>
        </w:rPr>
        <w:t>Вперше за роки незалежності громади отримали реальні повноваження й ресурси, які раніше центральна влада зосереджувала в Києві, розподіляючи в ручному режимі і ділячи регіони України на «правильні» та «не правильні». Усе це в минулому</w:t>
      </w:r>
      <w:r w:rsidR="00FD61C1">
        <w:rPr>
          <w:rFonts w:ascii="Times New Roman" w:hAnsi="Times New Roman" w:cs="Times New Roman"/>
          <w:sz w:val="28"/>
          <w:szCs w:val="28"/>
        </w:rPr>
        <w:t>, як і ті часи, коли потрібно було ходити по кабінетах чиновників із протягнутою рукою і випрошувати фінансування на найнеобхідніше.</w:t>
      </w:r>
    </w:p>
    <w:p w14:paraId="45D80799" w14:textId="2F5FB9BF" w:rsid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Нинішня влада взяла на себе відповідальність і втілила в життя другий етап реформи децентралізації.  Тепер в Україні функціонує 1469 громад, які є рушіями змін на місцях. Але до остаточного успіху реформи та втілення в життя масштабних, сміливих прое</w:t>
      </w:r>
      <w:r w:rsidR="00D91F24">
        <w:rPr>
          <w:rFonts w:ascii="Times New Roman" w:hAnsi="Times New Roman" w:cs="Times New Roman"/>
          <w:sz w:val="28"/>
          <w:szCs w:val="28"/>
        </w:rPr>
        <w:t>к</w:t>
      </w:r>
      <w:r>
        <w:rPr>
          <w:rFonts w:ascii="Times New Roman" w:hAnsi="Times New Roman" w:cs="Times New Roman"/>
          <w:sz w:val="28"/>
          <w:szCs w:val="28"/>
        </w:rPr>
        <w:t>тів, місцеві бюджети потребують стабільних, додаткових джерел надходжень.</w:t>
      </w:r>
    </w:p>
    <w:p w14:paraId="29BB261C" w14:textId="341058F9" w:rsidR="00FD61C1" w:rsidRDefault="00584274" w:rsidP="00D91F24">
      <w:pPr>
        <w:ind w:firstLine="720"/>
        <w:jc w:val="both"/>
        <w:rPr>
          <w:rFonts w:ascii="Times New Roman" w:hAnsi="Times New Roman" w:cs="Times New Roman"/>
          <w:sz w:val="28"/>
          <w:szCs w:val="28"/>
        </w:rPr>
      </w:pPr>
      <w:r w:rsidRPr="00DC36D9">
        <w:rPr>
          <w:rFonts w:ascii="Times New Roman" w:hAnsi="Times New Roman" w:cs="Times New Roman"/>
          <w:sz w:val="28"/>
          <w:szCs w:val="28"/>
        </w:rPr>
        <w:t xml:space="preserve">Ми, депутати </w:t>
      </w:r>
      <w:r w:rsidR="00225843" w:rsidRPr="00DC36D9">
        <w:rPr>
          <w:rFonts w:ascii="Times New Roman" w:hAnsi="Times New Roman" w:cs="Times New Roman"/>
          <w:sz w:val="28"/>
          <w:szCs w:val="28"/>
        </w:rPr>
        <w:t>Якушинецької сільської ради</w:t>
      </w:r>
      <w:r w:rsidR="00FD61C1">
        <w:rPr>
          <w:rFonts w:ascii="Times New Roman" w:hAnsi="Times New Roman" w:cs="Times New Roman"/>
          <w:sz w:val="28"/>
          <w:szCs w:val="28"/>
        </w:rPr>
        <w:t xml:space="preserve"> впевнені</w:t>
      </w:r>
      <w:r w:rsidRPr="00DC36D9">
        <w:rPr>
          <w:rFonts w:ascii="Times New Roman" w:hAnsi="Times New Roman" w:cs="Times New Roman"/>
          <w:sz w:val="28"/>
          <w:szCs w:val="28"/>
        </w:rPr>
        <w:t>,</w:t>
      </w:r>
      <w:r w:rsidR="00FD61C1">
        <w:rPr>
          <w:rFonts w:ascii="Times New Roman" w:hAnsi="Times New Roman" w:cs="Times New Roman"/>
          <w:sz w:val="28"/>
          <w:szCs w:val="28"/>
        </w:rPr>
        <w:t xml:space="preserve"> що наповнити місцеві бюджет</w:t>
      </w:r>
      <w:r w:rsidR="00D91F24">
        <w:rPr>
          <w:rFonts w:ascii="Times New Roman" w:hAnsi="Times New Roman" w:cs="Times New Roman"/>
          <w:sz w:val="28"/>
          <w:szCs w:val="28"/>
        </w:rPr>
        <w:t>и додатковими ресурсами можна з</w:t>
      </w:r>
      <w:r w:rsidR="00FD61C1">
        <w:rPr>
          <w:rFonts w:ascii="Times New Roman" w:hAnsi="Times New Roman" w:cs="Times New Roman"/>
          <w:sz w:val="28"/>
          <w:szCs w:val="28"/>
        </w:rPr>
        <w:t>а</w:t>
      </w:r>
      <w:r w:rsidR="00D91F24">
        <w:rPr>
          <w:rFonts w:ascii="Times New Roman" w:hAnsi="Times New Roman" w:cs="Times New Roman"/>
          <w:sz w:val="28"/>
          <w:szCs w:val="28"/>
        </w:rPr>
        <w:t xml:space="preserve"> </w:t>
      </w:r>
      <w:r w:rsidR="00FD61C1">
        <w:rPr>
          <w:rFonts w:ascii="Times New Roman" w:hAnsi="Times New Roman" w:cs="Times New Roman"/>
          <w:sz w:val="28"/>
          <w:szCs w:val="28"/>
        </w:rPr>
        <w:t>рахунок:</w:t>
      </w:r>
    </w:p>
    <w:p w14:paraId="45376E75"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Прозорого адміністрування акцизу;</w:t>
      </w:r>
    </w:p>
    <w:p w14:paraId="527ECE9F"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Справедливого розподілу ПДФО в громади, де підприємства фактично ведуть свою діяльність, а не просто зареєстровані;</w:t>
      </w:r>
    </w:p>
    <w:p w14:paraId="11B0252E"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Залучення до бюджетів громад коштів від приватизації, зокрема частини від продажу об’єктів державної власності, які розташовані на території громад;</w:t>
      </w:r>
    </w:p>
    <w:p w14:paraId="0A6AB00A"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Передачі місцевим радам повноважень з адміністрування податку на нерухомість.</w:t>
      </w:r>
    </w:p>
    <w:p w14:paraId="198347B5" w14:textId="77777777" w:rsid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Тому звертаємося до Верховної Ради України із проханням забезпечити законодавчі зміни, які дозволять створити додаткові джерела наповнення місцевих бюджетів.</w:t>
      </w:r>
    </w:p>
    <w:p w14:paraId="3333AEE2" w14:textId="251B3A98" w:rsidR="005B7B7C" w:rsidRDefault="00EF1462" w:rsidP="00D91F24">
      <w:pPr>
        <w:ind w:firstLine="720"/>
        <w:jc w:val="both"/>
        <w:rPr>
          <w:rFonts w:ascii="Times New Roman" w:hAnsi="Times New Roman" w:cs="Times New Roman"/>
          <w:sz w:val="28"/>
          <w:szCs w:val="28"/>
        </w:rPr>
      </w:pPr>
      <w:r>
        <w:rPr>
          <w:rFonts w:ascii="Times New Roman" w:hAnsi="Times New Roman" w:cs="Times New Roman"/>
          <w:sz w:val="28"/>
          <w:szCs w:val="28"/>
        </w:rPr>
        <w:t>Г</w:t>
      </w:r>
      <w:r w:rsidR="00D91F24">
        <w:rPr>
          <w:rFonts w:ascii="Times New Roman" w:hAnsi="Times New Roman" w:cs="Times New Roman"/>
          <w:sz w:val="28"/>
          <w:szCs w:val="28"/>
        </w:rPr>
        <w:t>ромади на місцях</w:t>
      </w:r>
      <w:r w:rsidR="005B7B7C">
        <w:rPr>
          <w:rFonts w:ascii="Times New Roman" w:hAnsi="Times New Roman" w:cs="Times New Roman"/>
          <w:sz w:val="28"/>
          <w:szCs w:val="28"/>
        </w:rPr>
        <w:t xml:space="preserve">, </w:t>
      </w:r>
      <w:r w:rsidR="00D91F24">
        <w:rPr>
          <w:rFonts w:ascii="Times New Roman" w:hAnsi="Times New Roman" w:cs="Times New Roman"/>
          <w:sz w:val="28"/>
          <w:szCs w:val="28"/>
        </w:rPr>
        <w:t xml:space="preserve">не в змозі </w:t>
      </w:r>
      <w:r w:rsidR="005B7B7C">
        <w:rPr>
          <w:rFonts w:ascii="Times New Roman" w:hAnsi="Times New Roman" w:cs="Times New Roman"/>
          <w:sz w:val="28"/>
          <w:szCs w:val="28"/>
        </w:rPr>
        <w:t>самотужки, без держаної підтримки</w:t>
      </w:r>
      <w:r w:rsidR="00D32148">
        <w:rPr>
          <w:rFonts w:ascii="Times New Roman" w:hAnsi="Times New Roman" w:cs="Times New Roman"/>
          <w:sz w:val="28"/>
          <w:szCs w:val="28"/>
        </w:rPr>
        <w:t xml:space="preserve"> (субвенції)</w:t>
      </w:r>
      <w:r w:rsidR="005B7B7C">
        <w:rPr>
          <w:rFonts w:ascii="Times New Roman" w:hAnsi="Times New Roman" w:cs="Times New Roman"/>
          <w:sz w:val="28"/>
          <w:szCs w:val="28"/>
        </w:rPr>
        <w:t>, вирішити</w:t>
      </w:r>
      <w:r w:rsidR="00D91F24">
        <w:rPr>
          <w:rFonts w:ascii="Times New Roman" w:hAnsi="Times New Roman" w:cs="Times New Roman"/>
          <w:sz w:val="28"/>
          <w:szCs w:val="28"/>
        </w:rPr>
        <w:t xml:space="preserve"> </w:t>
      </w:r>
      <w:r w:rsidR="005B7B7C">
        <w:rPr>
          <w:rFonts w:ascii="Times New Roman" w:hAnsi="Times New Roman" w:cs="Times New Roman"/>
          <w:sz w:val="28"/>
          <w:szCs w:val="28"/>
        </w:rPr>
        <w:t xml:space="preserve">наступні </w:t>
      </w:r>
      <w:r w:rsidR="00D91F24">
        <w:rPr>
          <w:rFonts w:ascii="Times New Roman" w:hAnsi="Times New Roman" w:cs="Times New Roman"/>
          <w:sz w:val="28"/>
          <w:szCs w:val="28"/>
        </w:rPr>
        <w:t>важливі</w:t>
      </w:r>
      <w:r w:rsidR="00EA35C6">
        <w:rPr>
          <w:rFonts w:ascii="Times New Roman" w:hAnsi="Times New Roman" w:cs="Times New Roman"/>
          <w:sz w:val="28"/>
          <w:szCs w:val="28"/>
        </w:rPr>
        <w:t>,</w:t>
      </w:r>
      <w:r w:rsidR="00D91F24">
        <w:rPr>
          <w:rFonts w:ascii="Times New Roman" w:hAnsi="Times New Roman" w:cs="Times New Roman"/>
          <w:sz w:val="28"/>
          <w:szCs w:val="28"/>
        </w:rPr>
        <w:t xml:space="preserve"> але </w:t>
      </w:r>
      <w:r w:rsidR="00EA35C6">
        <w:rPr>
          <w:rFonts w:ascii="Times New Roman" w:hAnsi="Times New Roman" w:cs="Times New Roman"/>
          <w:sz w:val="28"/>
          <w:szCs w:val="28"/>
        </w:rPr>
        <w:t>непосильні</w:t>
      </w:r>
      <w:r w:rsidR="00D91F24">
        <w:rPr>
          <w:rFonts w:ascii="Times New Roman" w:hAnsi="Times New Roman" w:cs="Times New Roman"/>
          <w:sz w:val="28"/>
          <w:szCs w:val="28"/>
        </w:rPr>
        <w:t xml:space="preserve"> </w:t>
      </w:r>
      <w:r w:rsidR="005B7B7C">
        <w:rPr>
          <w:rFonts w:ascii="Times New Roman" w:hAnsi="Times New Roman" w:cs="Times New Roman"/>
          <w:sz w:val="28"/>
          <w:szCs w:val="28"/>
        </w:rPr>
        <w:t xml:space="preserve">для громад </w:t>
      </w:r>
      <w:r w:rsidR="00D91F24">
        <w:rPr>
          <w:rFonts w:ascii="Times New Roman" w:hAnsi="Times New Roman" w:cs="Times New Roman"/>
          <w:sz w:val="28"/>
          <w:szCs w:val="28"/>
        </w:rPr>
        <w:t>проблеми</w:t>
      </w:r>
      <w:r w:rsidR="005B7B7C">
        <w:rPr>
          <w:rFonts w:ascii="Times New Roman" w:hAnsi="Times New Roman" w:cs="Times New Roman"/>
          <w:sz w:val="28"/>
          <w:szCs w:val="28"/>
        </w:rPr>
        <w:t>:</w:t>
      </w:r>
    </w:p>
    <w:p w14:paraId="1A261A7B" w14:textId="0D717D49" w:rsidR="005B7B7C" w:rsidRDefault="005B7B7C" w:rsidP="005B7B7C">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Проведення інвентаризації земель, в тому числі земель водного фонду;</w:t>
      </w:r>
    </w:p>
    <w:p w14:paraId="3B3C2558" w14:textId="27EBD6C7" w:rsidR="005B7B7C" w:rsidRDefault="0085428A" w:rsidP="005B7B7C">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Розроблення план</w:t>
      </w:r>
      <w:r w:rsidR="00D32148">
        <w:rPr>
          <w:rFonts w:ascii="Times New Roman" w:hAnsi="Times New Roman" w:cs="Times New Roman"/>
          <w:sz w:val="28"/>
          <w:szCs w:val="28"/>
        </w:rPr>
        <w:t>у просторового розвитку громади.</w:t>
      </w:r>
    </w:p>
    <w:p w14:paraId="72322690" w14:textId="55E88CD2" w:rsidR="00D91F24" w:rsidRDefault="00D32148" w:rsidP="00443CF7">
      <w:pPr>
        <w:ind w:firstLine="720"/>
        <w:jc w:val="both"/>
        <w:rPr>
          <w:rFonts w:ascii="Times New Roman" w:hAnsi="Times New Roman" w:cs="Times New Roman"/>
          <w:sz w:val="28"/>
          <w:szCs w:val="28"/>
        </w:rPr>
      </w:pPr>
      <w:r w:rsidRPr="00443CF7">
        <w:rPr>
          <w:rFonts w:ascii="Times New Roman" w:hAnsi="Times New Roman" w:cs="Times New Roman"/>
          <w:sz w:val="28"/>
          <w:szCs w:val="28"/>
        </w:rPr>
        <w:lastRenderedPageBreak/>
        <w:t xml:space="preserve">Вирішення даних проблемних питань </w:t>
      </w:r>
      <w:r w:rsidR="000B72A0" w:rsidRPr="00443CF7">
        <w:rPr>
          <w:rFonts w:ascii="Times New Roman" w:hAnsi="Times New Roman" w:cs="Times New Roman"/>
          <w:sz w:val="28"/>
          <w:szCs w:val="28"/>
        </w:rPr>
        <w:t>дасть поштовх економічному зростанню громадам, оскільки дозволить органам місцевого самоврядування впливати на вирішення завдань у сферах будівництва та земельних відносин, врегулює розмір орендної плати з</w:t>
      </w:r>
      <w:r w:rsidR="00443CF7" w:rsidRPr="00443CF7">
        <w:rPr>
          <w:rFonts w:ascii="Times New Roman" w:hAnsi="Times New Roman" w:cs="Times New Roman"/>
          <w:sz w:val="28"/>
          <w:szCs w:val="28"/>
        </w:rPr>
        <w:t>емель комерційного використання, що суттєво різниться (в сотні тисяч гривень) залежно від розташування населеного пункту</w:t>
      </w:r>
      <w:r w:rsidR="00443CF7">
        <w:rPr>
          <w:rFonts w:ascii="Times New Roman" w:hAnsi="Times New Roman" w:cs="Times New Roman"/>
          <w:sz w:val="28"/>
          <w:szCs w:val="28"/>
        </w:rPr>
        <w:t xml:space="preserve"> та в свою чергу може стати причиною відмови орендарів від ведення підприємницької діяльності</w:t>
      </w:r>
      <w:r w:rsidR="003B7EE3">
        <w:rPr>
          <w:rFonts w:ascii="Times New Roman" w:hAnsi="Times New Roman" w:cs="Times New Roman"/>
          <w:sz w:val="28"/>
          <w:szCs w:val="28"/>
        </w:rPr>
        <w:t xml:space="preserve"> та позначиться на надходженнях до місцевих бюджетів</w:t>
      </w:r>
      <w:r w:rsidR="00443CF7" w:rsidRPr="00443CF7">
        <w:rPr>
          <w:rFonts w:ascii="Times New Roman" w:hAnsi="Times New Roman" w:cs="Times New Roman"/>
          <w:sz w:val="28"/>
          <w:szCs w:val="28"/>
        </w:rPr>
        <w:t>.</w:t>
      </w:r>
    </w:p>
    <w:p w14:paraId="20A396BD" w14:textId="17FAB56D" w:rsidR="00EF1462" w:rsidRDefault="00EF1462" w:rsidP="00443CF7">
      <w:pPr>
        <w:ind w:firstLine="720"/>
        <w:jc w:val="both"/>
        <w:rPr>
          <w:rFonts w:ascii="Times New Roman" w:hAnsi="Times New Roman" w:cs="Times New Roman"/>
          <w:sz w:val="28"/>
          <w:szCs w:val="28"/>
        </w:rPr>
      </w:pPr>
      <w:r>
        <w:rPr>
          <w:rFonts w:ascii="Times New Roman" w:hAnsi="Times New Roman" w:cs="Times New Roman"/>
          <w:sz w:val="28"/>
          <w:szCs w:val="28"/>
        </w:rPr>
        <w:t>Окрім того, у зв’язку із значним підвищенням цін  на товари першої необхідності, погіршенням соціального становища пенсіонерів</w:t>
      </w:r>
      <w:r w:rsidR="0059664C">
        <w:rPr>
          <w:rFonts w:ascii="Times New Roman" w:hAnsi="Times New Roman" w:cs="Times New Roman"/>
          <w:sz w:val="28"/>
          <w:szCs w:val="28"/>
        </w:rPr>
        <w:t xml:space="preserve"> закликаємо депутатів Верховної Ради України підтримати пропозицію виплати додаткової тринадцятої пенсії тим пенсіонерам, розмір пенсії яких нижчий середнього (3866,8 грн.), за рахунок використання частини коштів, отриманих від міжнародного валютного фонду на подолання наслідків пандемії.</w:t>
      </w:r>
    </w:p>
    <w:p w14:paraId="6A5755A9" w14:textId="46B01D4E" w:rsidR="00FD61C1" w:rsidRP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Ми переконані, що закінчення реформи децентралізації відкриє можливість кожній громаді стати сильнішою, успішнішою та заможнішою, що дасть серйозний поштовх до розвитку всієї України.</w:t>
      </w:r>
      <w:r w:rsidR="00584274" w:rsidRPr="00FD61C1">
        <w:rPr>
          <w:rFonts w:ascii="Times New Roman" w:hAnsi="Times New Roman" w:cs="Times New Roman"/>
          <w:sz w:val="28"/>
          <w:szCs w:val="28"/>
        </w:rPr>
        <w:t xml:space="preserve"> </w:t>
      </w:r>
    </w:p>
    <w:p w14:paraId="110D5A1F" w14:textId="77777777" w:rsidR="003872DF" w:rsidRDefault="003872DF" w:rsidP="008643A6">
      <w:pPr>
        <w:spacing w:before="240" w:after="240"/>
        <w:ind w:firstLine="700"/>
        <w:jc w:val="both"/>
        <w:rPr>
          <w:rFonts w:ascii="Times New Roman" w:hAnsi="Times New Roman" w:cs="Times New Roman"/>
          <w:sz w:val="28"/>
          <w:szCs w:val="28"/>
        </w:rPr>
      </w:pPr>
    </w:p>
    <w:p w14:paraId="00000010" w14:textId="2182CAFC" w:rsidR="00156396" w:rsidRDefault="008643A6" w:rsidP="008643A6">
      <w:pPr>
        <w:spacing w:before="240" w:after="240"/>
        <w:ind w:firstLine="700"/>
        <w:jc w:val="both"/>
      </w:pPr>
      <w:r>
        <w:rPr>
          <w:rFonts w:ascii="Times New Roman" w:hAnsi="Times New Roman" w:cs="Times New Roman"/>
          <w:sz w:val="28"/>
          <w:szCs w:val="28"/>
        </w:rPr>
        <w:t>Секретар сільської ради                                К.М. Костюк</w:t>
      </w:r>
    </w:p>
    <w:sectPr w:rsidR="00156396" w:rsidSect="006454E1">
      <w:pgSz w:w="11906" w:h="16838"/>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D8327" w14:textId="77777777" w:rsidR="008152E2" w:rsidRDefault="008152E2" w:rsidP="006454E1">
      <w:r>
        <w:separator/>
      </w:r>
    </w:p>
  </w:endnote>
  <w:endnote w:type="continuationSeparator" w:id="0">
    <w:p w14:paraId="1D46EE1E" w14:textId="77777777" w:rsidR="008152E2" w:rsidRDefault="008152E2" w:rsidP="0064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1C5F" w14:textId="77777777" w:rsidR="008152E2" w:rsidRDefault="008152E2" w:rsidP="006454E1">
      <w:r>
        <w:separator/>
      </w:r>
    </w:p>
  </w:footnote>
  <w:footnote w:type="continuationSeparator" w:id="0">
    <w:p w14:paraId="63BA2C6E" w14:textId="77777777" w:rsidR="008152E2" w:rsidRDefault="008152E2" w:rsidP="0064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60055"/>
    <w:multiLevelType w:val="hybridMultilevel"/>
    <w:tmpl w:val="51D60996"/>
    <w:lvl w:ilvl="0" w:tplc="A732BF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15207"/>
    <w:rsid w:val="00080A42"/>
    <w:rsid w:val="00086FFC"/>
    <w:rsid w:val="000B72A0"/>
    <w:rsid w:val="00156396"/>
    <w:rsid w:val="0017789C"/>
    <w:rsid w:val="00225843"/>
    <w:rsid w:val="00252826"/>
    <w:rsid w:val="00283883"/>
    <w:rsid w:val="003872DF"/>
    <w:rsid w:val="003B7EE3"/>
    <w:rsid w:val="004304D1"/>
    <w:rsid w:val="00443CF7"/>
    <w:rsid w:val="004E7FD8"/>
    <w:rsid w:val="00584274"/>
    <w:rsid w:val="0059286C"/>
    <w:rsid w:val="0059664C"/>
    <w:rsid w:val="005B7B7C"/>
    <w:rsid w:val="00627153"/>
    <w:rsid w:val="006454E1"/>
    <w:rsid w:val="00726C01"/>
    <w:rsid w:val="007877E4"/>
    <w:rsid w:val="007B47A9"/>
    <w:rsid w:val="008152E2"/>
    <w:rsid w:val="0085428A"/>
    <w:rsid w:val="008643A6"/>
    <w:rsid w:val="00881393"/>
    <w:rsid w:val="009D2D94"/>
    <w:rsid w:val="009D5C8F"/>
    <w:rsid w:val="00A274E4"/>
    <w:rsid w:val="00B86136"/>
    <w:rsid w:val="00D2262C"/>
    <w:rsid w:val="00D32148"/>
    <w:rsid w:val="00D63488"/>
    <w:rsid w:val="00D91F24"/>
    <w:rsid w:val="00DC36D9"/>
    <w:rsid w:val="00EA35C6"/>
    <w:rsid w:val="00EF1462"/>
    <w:rsid w:val="00FD61C1"/>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F7B9"/>
  <w15:docId w15:val="{BFD1E96F-65DA-4C11-9464-4538B4E8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paragraph" w:styleId="aa">
    <w:name w:val="header"/>
    <w:basedOn w:val="a"/>
    <w:link w:val="ab"/>
    <w:uiPriority w:val="99"/>
    <w:unhideWhenUsed/>
    <w:rsid w:val="006454E1"/>
    <w:pPr>
      <w:tabs>
        <w:tab w:val="center" w:pos="4677"/>
        <w:tab w:val="right" w:pos="9355"/>
      </w:tabs>
    </w:pPr>
  </w:style>
  <w:style w:type="character" w:customStyle="1" w:styleId="ab">
    <w:name w:val="Верхний колонтитул Знак"/>
    <w:basedOn w:val="a0"/>
    <w:link w:val="aa"/>
    <w:uiPriority w:val="99"/>
    <w:rsid w:val="006454E1"/>
  </w:style>
  <w:style w:type="paragraph" w:styleId="ac">
    <w:name w:val="footer"/>
    <w:basedOn w:val="a"/>
    <w:link w:val="ad"/>
    <w:uiPriority w:val="99"/>
    <w:unhideWhenUsed/>
    <w:rsid w:val="006454E1"/>
    <w:pPr>
      <w:tabs>
        <w:tab w:val="center" w:pos="4677"/>
        <w:tab w:val="right" w:pos="9355"/>
      </w:tabs>
    </w:pPr>
  </w:style>
  <w:style w:type="character" w:customStyle="1" w:styleId="ad">
    <w:name w:val="Нижний колонтитул Знак"/>
    <w:basedOn w:val="a0"/>
    <w:link w:val="ac"/>
    <w:uiPriority w:val="99"/>
    <w:rsid w:val="0064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4441</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comp</cp:lastModifiedBy>
  <cp:revision>3</cp:revision>
  <cp:lastPrinted>2021-09-21T07:37:00Z</cp:lastPrinted>
  <dcterms:created xsi:type="dcterms:W3CDTF">2021-09-21T07:37:00Z</dcterms:created>
  <dcterms:modified xsi:type="dcterms:W3CDTF">2021-09-27T09:05:00Z</dcterms:modified>
</cp:coreProperties>
</file>