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934" w:rsidRPr="00993649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51321D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F6C" w:rsidRPr="00484934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84934">
        <w:rPr>
          <w:rFonts w:ascii="Times New Roman" w:hAnsi="Times New Roman"/>
          <w:b/>
          <w:caps/>
          <w:sz w:val="32"/>
          <w:szCs w:val="32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 xml:space="preserve">кушинецька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1321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86F6C" w:rsidRPr="00993649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086F6C" w:rsidRPr="005B7007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B7007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086F6C" w:rsidRPr="005B7007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5B7007" w:rsidRDefault="00C575FE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25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травня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2018 року                                     </w:t>
      </w:r>
      <w:r w:rsidR="0051321D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="0051321D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сесії 7 скликання</w:t>
      </w:r>
    </w:p>
    <w:p w:rsidR="00086F6C" w:rsidRPr="005B7007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5B7007" w:rsidRDefault="00086F6C" w:rsidP="00327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="00C575FE"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створення парку відпочинку на </w:t>
      </w:r>
      <w:r w:rsidR="00675ADB">
        <w:rPr>
          <w:rFonts w:ascii="Times New Roman" w:hAnsi="Times New Roman"/>
          <w:b/>
          <w:sz w:val="28"/>
          <w:szCs w:val="28"/>
          <w:lang w:val="uk-UA" w:eastAsia="uk-UA"/>
        </w:rPr>
        <w:t>території</w:t>
      </w:r>
      <w:r w:rsidR="00C575FE"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зеленої зони, що розташована  між вулиц</w:t>
      </w:r>
      <w:r w:rsidR="00B53D54">
        <w:rPr>
          <w:rFonts w:ascii="Times New Roman" w:hAnsi="Times New Roman"/>
          <w:b/>
          <w:sz w:val="28"/>
          <w:szCs w:val="28"/>
          <w:lang w:val="uk-UA" w:eastAsia="uk-UA"/>
        </w:rPr>
        <w:t>ями</w:t>
      </w:r>
      <w:r w:rsidR="00857491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B53D54">
        <w:rPr>
          <w:rFonts w:ascii="Times New Roman" w:hAnsi="Times New Roman"/>
          <w:b/>
          <w:sz w:val="28"/>
          <w:szCs w:val="28"/>
          <w:lang w:val="uk-UA" w:eastAsia="uk-UA"/>
        </w:rPr>
        <w:t xml:space="preserve">Вишнева </w:t>
      </w:r>
      <w:r w:rsidR="00857491">
        <w:rPr>
          <w:rFonts w:ascii="Times New Roman" w:hAnsi="Times New Roman"/>
          <w:b/>
          <w:sz w:val="28"/>
          <w:szCs w:val="28"/>
          <w:lang w:val="uk-UA" w:eastAsia="uk-UA"/>
        </w:rPr>
        <w:t xml:space="preserve">та </w:t>
      </w:r>
      <w:r w:rsidR="00B53D54">
        <w:rPr>
          <w:rFonts w:ascii="Times New Roman" w:hAnsi="Times New Roman"/>
          <w:b/>
          <w:sz w:val="28"/>
          <w:szCs w:val="28"/>
          <w:lang w:val="uk-UA" w:eastAsia="uk-UA"/>
        </w:rPr>
        <w:t>Шкільна</w:t>
      </w:r>
      <w:r w:rsidR="000E7D40">
        <w:rPr>
          <w:rFonts w:ascii="Times New Roman" w:hAnsi="Times New Roman"/>
          <w:b/>
          <w:sz w:val="28"/>
          <w:szCs w:val="28"/>
          <w:lang w:val="uk-UA" w:eastAsia="uk-UA"/>
        </w:rPr>
        <w:t xml:space="preserve"> в с. Зарванці</w:t>
      </w:r>
    </w:p>
    <w:p w:rsidR="00086F6C" w:rsidRPr="005B7007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43126" w:rsidRDefault="00043126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5B7007" w:rsidRDefault="00043126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метою збереження зелених насаджень та покращення благоустрою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населених пунктів об’єднаної територіальної громади,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в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ідповідно до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статей 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>19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, 92, 123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Земельного кодексу України,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статей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1,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15, 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>20, 21, 28 Закон</w:t>
      </w:r>
      <w:r w:rsidR="003B1921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України "Про благоустрій населених пунктів"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п.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34, 37 ст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26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 та ст. 59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"Про місцеве самоврядування в Україні",</w:t>
      </w:r>
      <w:r w:rsidR="003B1921">
        <w:rPr>
          <w:rFonts w:ascii="Times New Roman" w:hAnsi="Times New Roman"/>
          <w:sz w:val="28"/>
          <w:szCs w:val="28"/>
          <w:lang w:val="uk-UA" w:eastAsia="uk-UA"/>
        </w:rPr>
        <w:t xml:space="preserve"> ст. 2 Закону України «Про регулювання містобудівної діяльності»,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 наказу Міністерства будівництва, архітектури та житлово-комунального господарства України від 10.04.2006 N 105 "Про затвердження Правил утримання зелених насаджень у населених пунктах України",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 наказу Державного комітету України із земельних ресурсів від 23.07.2010 №548 «Про затвердження Класифікації видів цільового призначення земель», </w:t>
      </w:r>
      <w:r w:rsidR="001E186D">
        <w:rPr>
          <w:rFonts w:ascii="Times New Roman" w:hAnsi="Times New Roman"/>
          <w:sz w:val="28"/>
          <w:szCs w:val="28"/>
          <w:lang w:val="uk-UA" w:eastAsia="uk-UA"/>
        </w:rPr>
        <w:t xml:space="preserve">рішення виконкому від 08.05.2018 №147, </w:t>
      </w:r>
      <w:bookmarkStart w:id="0" w:name="_GoBack"/>
      <w:bookmarkEnd w:id="0"/>
      <w:r w:rsidR="001C71E1">
        <w:rPr>
          <w:rFonts w:ascii="Times New Roman" w:hAnsi="Times New Roman"/>
          <w:sz w:val="28"/>
          <w:szCs w:val="28"/>
          <w:lang w:val="uk-UA" w:eastAsia="uk-UA"/>
        </w:rPr>
        <w:t>сільська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рада</w:t>
      </w:r>
      <w:r w:rsidR="00086F6C" w:rsidRPr="005B7007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:rsidR="00086F6C" w:rsidRPr="005B7007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ВИРІШИЛА:</w:t>
      </w:r>
    </w:p>
    <w:p w:rsidR="005B7007" w:rsidRPr="005B7007" w:rsidRDefault="005B7007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86F6C" w:rsidRDefault="00C575FE" w:rsidP="00C575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 1.Створити парк відпочинку «</w:t>
      </w:r>
      <w:r w:rsidR="001C6D17">
        <w:rPr>
          <w:rFonts w:ascii="Times New Roman" w:hAnsi="Times New Roman"/>
          <w:sz w:val="28"/>
          <w:szCs w:val="28"/>
          <w:lang w:val="uk-UA" w:eastAsia="uk-UA"/>
        </w:rPr>
        <w:t xml:space="preserve">Парк </w:t>
      </w:r>
      <w:r w:rsidR="00857491">
        <w:rPr>
          <w:rFonts w:ascii="Times New Roman" w:hAnsi="Times New Roman"/>
          <w:sz w:val="28"/>
          <w:szCs w:val="28"/>
          <w:lang w:val="uk-UA" w:eastAsia="uk-UA"/>
        </w:rPr>
        <w:t>Біла акація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» на </w:t>
      </w:r>
      <w:r w:rsidR="00675ADB">
        <w:rPr>
          <w:rFonts w:ascii="Times New Roman" w:hAnsi="Times New Roman"/>
          <w:sz w:val="28"/>
          <w:szCs w:val="28"/>
          <w:lang w:val="uk-UA" w:eastAsia="uk-UA"/>
        </w:rPr>
        <w:t xml:space="preserve">території 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зеленої зони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орієнтовною площею </w:t>
      </w:r>
      <w:r w:rsidR="00516D89">
        <w:rPr>
          <w:rFonts w:ascii="Times New Roman" w:hAnsi="Times New Roman"/>
          <w:sz w:val="28"/>
          <w:szCs w:val="28"/>
          <w:lang w:val="uk-UA" w:eastAsia="uk-UA"/>
        </w:rPr>
        <w:t>4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>,</w:t>
      </w:r>
      <w:r w:rsidR="00516D89">
        <w:rPr>
          <w:rFonts w:ascii="Times New Roman" w:hAnsi="Times New Roman"/>
          <w:sz w:val="28"/>
          <w:szCs w:val="28"/>
          <w:lang w:val="uk-UA" w:eastAsia="uk-UA"/>
        </w:rPr>
        <w:t>8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га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>, що розташована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між вулиц</w:t>
      </w:r>
      <w:r w:rsidR="00B53D54">
        <w:rPr>
          <w:rFonts w:ascii="Times New Roman" w:hAnsi="Times New Roman"/>
          <w:sz w:val="28"/>
          <w:szCs w:val="28"/>
          <w:lang w:val="uk-UA" w:eastAsia="uk-UA"/>
        </w:rPr>
        <w:t>ями Вишнева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та</w:t>
      </w:r>
      <w:r w:rsidR="00B53D54">
        <w:rPr>
          <w:rFonts w:ascii="Times New Roman" w:hAnsi="Times New Roman"/>
          <w:sz w:val="28"/>
          <w:szCs w:val="28"/>
          <w:lang w:val="uk-UA" w:eastAsia="uk-UA"/>
        </w:rPr>
        <w:t xml:space="preserve"> Шкільна</w:t>
      </w:r>
      <w:r w:rsidR="0085749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75ADB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>с. Зарванці (</w:t>
      </w:r>
      <w:r w:rsidR="00020E1D">
        <w:rPr>
          <w:rFonts w:ascii="Times New Roman" w:hAnsi="Times New Roman"/>
          <w:sz w:val="28"/>
          <w:szCs w:val="28"/>
          <w:lang w:val="uk-UA" w:eastAsia="uk-UA"/>
        </w:rPr>
        <w:t>викопіювання з генерального плану додається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>)</w:t>
      </w:r>
      <w:r w:rsidR="005A28C0" w:rsidRPr="005A28C0">
        <w:t xml:space="preserve"> </w:t>
      </w:r>
      <w:r w:rsidR="005A28C0" w:rsidRPr="005A28C0">
        <w:rPr>
          <w:rFonts w:ascii="Times New Roman" w:hAnsi="Times New Roman"/>
          <w:sz w:val="28"/>
          <w:szCs w:val="28"/>
          <w:lang w:val="uk-UA" w:eastAsia="uk-UA"/>
        </w:rPr>
        <w:t>та передати його на баланс комунальному підприємству «</w:t>
      </w:r>
      <w:proofErr w:type="spellStart"/>
      <w:r w:rsidR="005A28C0" w:rsidRPr="005A28C0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="005A28C0" w:rsidRPr="005A28C0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5A28C0" w:rsidRPr="005A28C0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="005A28C0" w:rsidRPr="005A28C0">
        <w:rPr>
          <w:rFonts w:ascii="Times New Roman" w:hAnsi="Times New Roman"/>
          <w:sz w:val="28"/>
          <w:szCs w:val="28"/>
          <w:lang w:val="uk-UA" w:eastAsia="uk-UA"/>
        </w:rPr>
        <w:t>» Якушинецької сільської ради Вінницького району Вінницької області»</w:t>
      </w:r>
      <w:r w:rsidR="00B41233" w:rsidRPr="005B7007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5B7007" w:rsidRDefault="00B517D2" w:rsidP="00C575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5B7007">
        <w:rPr>
          <w:rFonts w:ascii="Times New Roman" w:hAnsi="Times New Roman"/>
          <w:sz w:val="28"/>
          <w:szCs w:val="28"/>
          <w:lang w:val="uk-UA" w:eastAsia="uk-UA"/>
        </w:rPr>
        <w:t>2. Надати дозвіл</w:t>
      </w:r>
      <w:r w:rsidR="005B7007" w:rsidRPr="005B7007"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ко</w:t>
      </w:r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мунальному підприємству «</w:t>
      </w:r>
      <w:proofErr w:type="spellStart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» Якушинецької сільської ради Вінницького району Вінницької області»</w:t>
      </w:r>
      <w:r w:rsidR="005B7007">
        <w:rPr>
          <w:rFonts w:ascii="Times New Roman" w:hAnsi="Times New Roman"/>
          <w:sz w:val="28"/>
          <w:szCs w:val="28"/>
          <w:lang w:val="uk-UA" w:eastAsia="uk-UA"/>
        </w:rPr>
        <w:t xml:space="preserve"> на розробку проекту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землеустрою щодо відведення йому </w:t>
      </w:r>
      <w:r w:rsidR="00516D89">
        <w:rPr>
          <w:rFonts w:ascii="Times New Roman" w:hAnsi="Times New Roman"/>
          <w:sz w:val="28"/>
          <w:szCs w:val="28"/>
          <w:lang w:val="uk-UA" w:eastAsia="uk-UA"/>
        </w:rPr>
        <w:t>у постійне користування</w:t>
      </w:r>
      <w:r w:rsidR="00516D8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земельної ділянки, зазначеної у пункті 1 рішення,</w:t>
      </w:r>
      <w:r w:rsidR="00516D8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об’єктів рекреаційного призначення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B517D2" w:rsidRDefault="005B7007" w:rsidP="00B517D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підприємству</w:t>
      </w:r>
      <w:proofErr w:type="spellEnd"/>
      <w:r w:rsidRPr="005B7007">
        <w:rPr>
          <w:sz w:val="28"/>
          <w:szCs w:val="28"/>
        </w:rPr>
        <w:t xml:space="preserve"> «</w:t>
      </w:r>
      <w:proofErr w:type="spellStart"/>
      <w:r w:rsidRPr="005B7007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Pr="005B7007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» Якушинецької сільської 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ради </w:t>
      </w:r>
      <w:r w:rsidRPr="00B517D2">
        <w:rPr>
          <w:rFonts w:ascii="Times New Roman" w:hAnsi="Times New Roman"/>
          <w:sz w:val="28"/>
          <w:szCs w:val="28"/>
          <w:lang w:val="uk-UA" w:eastAsia="uk-UA"/>
        </w:rPr>
        <w:t>Вінницького району Вінницької області»</w:t>
      </w:r>
      <w:r w:rsidR="00031DE7" w:rsidRPr="00B517D2">
        <w:rPr>
          <w:rFonts w:ascii="Times New Roman" w:hAnsi="Times New Roman"/>
          <w:sz w:val="28"/>
          <w:szCs w:val="28"/>
        </w:rPr>
        <w:t xml:space="preserve"> </w:t>
      </w:r>
      <w:r w:rsidRPr="00B517D2">
        <w:rPr>
          <w:rFonts w:ascii="Times New Roman" w:hAnsi="Times New Roman"/>
          <w:sz w:val="28"/>
          <w:szCs w:val="28"/>
        </w:rPr>
        <w:t>(</w:t>
      </w:r>
      <w:proofErr w:type="spellStart"/>
      <w:r w:rsidRPr="00B517D2">
        <w:rPr>
          <w:rFonts w:ascii="Times New Roman" w:hAnsi="Times New Roman"/>
          <w:sz w:val="28"/>
          <w:szCs w:val="28"/>
        </w:rPr>
        <w:t>Маркорій</w:t>
      </w:r>
      <w:proofErr w:type="spellEnd"/>
      <w:r w:rsidRPr="00B517D2">
        <w:rPr>
          <w:rFonts w:ascii="Times New Roman" w:hAnsi="Times New Roman"/>
          <w:sz w:val="28"/>
          <w:szCs w:val="28"/>
        </w:rPr>
        <w:t xml:space="preserve"> Д.М.)</w:t>
      </w:r>
      <w:bookmarkStart w:id="1" w:name="12"/>
      <w:bookmarkEnd w:id="1"/>
      <w:r w:rsidR="00B517D2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дійснити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організаційно-правові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щодо</w:t>
      </w:r>
      <w:proofErr w:type="spellEnd"/>
      <w:r w:rsidR="00B517D2">
        <w:rPr>
          <w:rFonts w:ascii="Times New Roman" w:hAnsi="Times New Roman"/>
          <w:sz w:val="28"/>
          <w:szCs w:val="28"/>
          <w:lang w:val="uk-UA"/>
        </w:rPr>
        <w:t>:</w:t>
      </w:r>
    </w:p>
    <w:p w:rsidR="00B517D2" w:rsidRPr="005B7007" w:rsidRDefault="00B517D2" w:rsidP="00B517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3.1.П</w:t>
      </w:r>
      <w:r w:rsidRPr="005B7007">
        <w:rPr>
          <w:sz w:val="28"/>
          <w:szCs w:val="28"/>
        </w:rPr>
        <w:t xml:space="preserve">рийняття парку </w:t>
      </w:r>
      <w:r>
        <w:rPr>
          <w:sz w:val="28"/>
          <w:szCs w:val="28"/>
        </w:rPr>
        <w:t>відпочинку «</w:t>
      </w:r>
      <w:r w:rsidR="001C6D17">
        <w:rPr>
          <w:sz w:val="28"/>
          <w:szCs w:val="28"/>
        </w:rPr>
        <w:t xml:space="preserve">Парк </w:t>
      </w:r>
      <w:r w:rsidR="00857491">
        <w:rPr>
          <w:sz w:val="28"/>
          <w:szCs w:val="28"/>
        </w:rPr>
        <w:t>Біла акація</w:t>
      </w:r>
      <w:r>
        <w:rPr>
          <w:sz w:val="28"/>
          <w:szCs w:val="28"/>
        </w:rPr>
        <w:t>»</w:t>
      </w:r>
      <w:r w:rsidRPr="005B700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свій </w:t>
      </w:r>
      <w:r w:rsidRPr="005B7007">
        <w:rPr>
          <w:sz w:val="28"/>
          <w:szCs w:val="28"/>
        </w:rPr>
        <w:t>баланс</w:t>
      </w:r>
      <w:r w:rsidR="00472142">
        <w:rPr>
          <w:sz w:val="28"/>
          <w:szCs w:val="28"/>
        </w:rPr>
        <w:t xml:space="preserve"> та проведення його благоустрою</w:t>
      </w:r>
      <w:r w:rsidRPr="005B7007">
        <w:rPr>
          <w:sz w:val="28"/>
          <w:szCs w:val="28"/>
        </w:rPr>
        <w:t>.</w:t>
      </w:r>
    </w:p>
    <w:p w:rsidR="00031DE7" w:rsidRDefault="00B517D2" w:rsidP="004721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</w:t>
      </w:r>
      <w:r w:rsidRPr="005B7007">
        <w:rPr>
          <w:sz w:val="28"/>
          <w:szCs w:val="28"/>
        </w:rPr>
        <w:t>Розроб</w:t>
      </w:r>
      <w:r>
        <w:rPr>
          <w:sz w:val="28"/>
          <w:szCs w:val="28"/>
        </w:rPr>
        <w:t>лення</w:t>
      </w:r>
      <w:r w:rsidRPr="005B700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5B7007">
        <w:rPr>
          <w:sz w:val="28"/>
          <w:szCs w:val="28"/>
        </w:rPr>
        <w:t xml:space="preserve"> землеустрою земельної ділянки, зазначеної у пункті 1 цього рішення</w:t>
      </w:r>
      <w:r w:rsidR="00472142">
        <w:rPr>
          <w:sz w:val="28"/>
          <w:szCs w:val="28"/>
        </w:rPr>
        <w:t xml:space="preserve"> та о</w:t>
      </w:r>
      <w:r w:rsidR="00031DE7" w:rsidRPr="005B7007">
        <w:rPr>
          <w:sz w:val="28"/>
          <w:szCs w:val="28"/>
        </w:rPr>
        <w:t xml:space="preserve">формлення права постійного користування </w:t>
      </w:r>
      <w:r w:rsidR="00472142">
        <w:rPr>
          <w:sz w:val="28"/>
          <w:szCs w:val="28"/>
        </w:rPr>
        <w:t>нею.</w:t>
      </w:r>
    </w:p>
    <w:p w:rsidR="00C575FE" w:rsidRPr="005B7007" w:rsidRDefault="00472142" w:rsidP="00B517D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2" w:name="15"/>
      <w:bookmarkEnd w:id="2"/>
      <w:r w:rsidR="00031DE7" w:rsidRPr="005B7007">
        <w:rPr>
          <w:sz w:val="28"/>
          <w:szCs w:val="28"/>
        </w:rPr>
        <w:t>4.</w:t>
      </w:r>
      <w:r>
        <w:rPr>
          <w:sz w:val="28"/>
          <w:szCs w:val="28"/>
        </w:rPr>
        <w:t>Планово-фінансовому сектору (</w:t>
      </w:r>
      <w:proofErr w:type="spellStart"/>
      <w:r>
        <w:rPr>
          <w:sz w:val="28"/>
          <w:szCs w:val="28"/>
        </w:rPr>
        <w:t>Максимчук</w:t>
      </w:r>
      <w:proofErr w:type="spellEnd"/>
      <w:r>
        <w:rPr>
          <w:sz w:val="28"/>
          <w:szCs w:val="28"/>
        </w:rPr>
        <w:t xml:space="preserve"> Л.В.) </w:t>
      </w:r>
      <w:r w:rsidRPr="00472142">
        <w:rPr>
          <w:sz w:val="28"/>
          <w:szCs w:val="28"/>
        </w:rPr>
        <w:t>вирішити в установленому порядку питання фінансування заходів, передбачених пунктом 3 цього рішення.</w:t>
      </w:r>
    </w:p>
    <w:p w:rsidR="00086F6C" w:rsidRDefault="00FC0D51" w:rsidP="00B517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043126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43126" w:rsidRPr="00043126">
        <w:rPr>
          <w:rFonts w:ascii="Times New Roman" w:hAnsi="Times New Roman"/>
          <w:sz w:val="28"/>
          <w:szCs w:val="28"/>
          <w:lang w:val="uk-UA" w:eastAsia="uk-UA"/>
        </w:rPr>
        <w:t>.Контроль за виконанням  даного рішення покласти на постійну комісію ради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B01A7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sectPr w:rsidR="006B01A7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8454188"/>
    <w:multiLevelType w:val="hybridMultilevel"/>
    <w:tmpl w:val="FF620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20E1D"/>
    <w:rsid w:val="00031DE7"/>
    <w:rsid w:val="00043126"/>
    <w:rsid w:val="00086F6C"/>
    <w:rsid w:val="000E7D40"/>
    <w:rsid w:val="001C6D17"/>
    <w:rsid w:val="001C71E1"/>
    <w:rsid w:val="001D49A8"/>
    <w:rsid w:val="001E186D"/>
    <w:rsid w:val="001F482E"/>
    <w:rsid w:val="00327A87"/>
    <w:rsid w:val="00390C09"/>
    <w:rsid w:val="003B1921"/>
    <w:rsid w:val="00472142"/>
    <w:rsid w:val="00484934"/>
    <w:rsid w:val="004E406B"/>
    <w:rsid w:val="0051321D"/>
    <w:rsid w:val="00516D89"/>
    <w:rsid w:val="0053246D"/>
    <w:rsid w:val="005A168C"/>
    <w:rsid w:val="005A28C0"/>
    <w:rsid w:val="005B7007"/>
    <w:rsid w:val="0062195F"/>
    <w:rsid w:val="00625745"/>
    <w:rsid w:val="00675ADB"/>
    <w:rsid w:val="006B01A7"/>
    <w:rsid w:val="006B6477"/>
    <w:rsid w:val="00771038"/>
    <w:rsid w:val="0078606D"/>
    <w:rsid w:val="00857491"/>
    <w:rsid w:val="00A112B4"/>
    <w:rsid w:val="00A90EE7"/>
    <w:rsid w:val="00AE736C"/>
    <w:rsid w:val="00B41233"/>
    <w:rsid w:val="00B517D2"/>
    <w:rsid w:val="00B53D54"/>
    <w:rsid w:val="00BC404E"/>
    <w:rsid w:val="00C43B05"/>
    <w:rsid w:val="00C575FE"/>
    <w:rsid w:val="00D734EB"/>
    <w:rsid w:val="00F13672"/>
    <w:rsid w:val="00F83C10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2018-05-08T07:03:00Z</cp:lastPrinted>
  <dcterms:created xsi:type="dcterms:W3CDTF">2018-05-08T01:38:00Z</dcterms:created>
  <dcterms:modified xsi:type="dcterms:W3CDTF">2018-05-08T11:45:00Z</dcterms:modified>
</cp:coreProperties>
</file>