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857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108/14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B19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Лозовій Надії Петрівні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19A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Лозової Надії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B19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 державного земельного кадастру»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2B19A3">
        <w:rPr>
          <w:color w:val="000000"/>
          <w:sz w:val="28"/>
          <w:szCs w:val="28"/>
          <w:lang w:val="uk-UA"/>
        </w:rPr>
        <w:t>25</w:t>
      </w:r>
      <w:r w:rsidR="002034A9">
        <w:rPr>
          <w:color w:val="000000"/>
          <w:sz w:val="28"/>
          <w:szCs w:val="28"/>
          <w:lang w:val="uk-UA"/>
        </w:rPr>
        <w:t>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B19A3">
        <w:rPr>
          <w:color w:val="000000"/>
          <w:sz w:val="28"/>
          <w:szCs w:val="28"/>
          <w:lang w:val="uk-UA"/>
        </w:rPr>
        <w:t>Пултівці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2B19A3">
        <w:rPr>
          <w:color w:val="000000"/>
          <w:sz w:val="28"/>
          <w:szCs w:val="28"/>
          <w:lang w:val="uk-UA"/>
        </w:rPr>
        <w:t>Павленка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2B19A3">
        <w:rPr>
          <w:color w:val="000000"/>
          <w:sz w:val="28"/>
          <w:szCs w:val="28"/>
          <w:lang w:val="uk-UA"/>
        </w:rPr>
        <w:t>48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</w:t>
      </w:r>
      <w:r w:rsidR="002B19A3">
        <w:rPr>
          <w:color w:val="000000"/>
          <w:sz w:val="28"/>
          <w:szCs w:val="28"/>
          <w:lang w:val="uk-UA"/>
        </w:rPr>
        <w:t>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B19A3" w:rsidRPr="002B19A3">
        <w:rPr>
          <w:color w:val="000000"/>
          <w:sz w:val="28"/>
          <w:szCs w:val="28"/>
          <w:lang w:val="uk-UA"/>
        </w:rPr>
        <w:t xml:space="preserve"> </w:t>
      </w:r>
      <w:r w:rsidR="002B19A3">
        <w:rPr>
          <w:color w:val="000000"/>
          <w:sz w:val="28"/>
          <w:szCs w:val="28"/>
          <w:lang w:val="uk-UA"/>
        </w:rPr>
        <w:t>Лозовій Надії Петрівні</w:t>
      </w:r>
      <w:r w:rsidR="00A604D9">
        <w:rPr>
          <w:color w:val="000000"/>
          <w:sz w:val="28"/>
          <w:szCs w:val="28"/>
          <w:lang w:val="uk-UA"/>
        </w:rPr>
        <w:t xml:space="preserve"> 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2B19A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2B19A3">
        <w:rPr>
          <w:color w:val="000000"/>
          <w:sz w:val="28"/>
          <w:szCs w:val="28"/>
          <w:lang w:val="uk-UA"/>
        </w:rPr>
        <w:t>2</w:t>
      </w:r>
      <w:r w:rsidR="002034A9">
        <w:rPr>
          <w:color w:val="000000"/>
          <w:sz w:val="28"/>
          <w:szCs w:val="28"/>
          <w:lang w:val="uk-UA"/>
        </w:rPr>
        <w:t>5</w:t>
      </w:r>
      <w:r w:rsidR="00261901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B19A3">
        <w:rPr>
          <w:color w:val="000000"/>
          <w:sz w:val="28"/>
          <w:szCs w:val="28"/>
          <w:lang w:val="uk-UA"/>
        </w:rPr>
        <w:t>Пултівці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B19A3">
        <w:rPr>
          <w:color w:val="000000"/>
          <w:sz w:val="28"/>
          <w:szCs w:val="28"/>
          <w:lang w:val="uk-UA"/>
        </w:rPr>
        <w:t>вул. Павленка, 48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2B19A3">
        <w:rPr>
          <w:color w:val="000000"/>
          <w:sz w:val="28"/>
          <w:szCs w:val="28"/>
          <w:lang w:val="uk-UA"/>
        </w:rPr>
        <w:t>5500:01:003:0383.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="002B19A3">
        <w:rPr>
          <w:color w:val="000000"/>
          <w:sz w:val="28"/>
          <w:szCs w:val="28"/>
          <w:lang w:val="uk-UA"/>
        </w:rPr>
        <w:t xml:space="preserve">Лозовій Надії Петрівні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2B19A3" w:rsidRPr="002B19A3">
        <w:rPr>
          <w:color w:val="000000"/>
          <w:sz w:val="28"/>
          <w:szCs w:val="28"/>
          <w:lang w:val="uk-UA"/>
        </w:rPr>
        <w:t xml:space="preserve"> </w:t>
      </w:r>
      <w:r w:rsidR="002B19A3">
        <w:rPr>
          <w:color w:val="000000"/>
          <w:sz w:val="28"/>
          <w:szCs w:val="28"/>
          <w:lang w:val="uk-UA"/>
        </w:rPr>
        <w:t xml:space="preserve">Лозовій Надії Петрівні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B19A3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85704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B30A7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52</cp:revision>
  <cp:lastPrinted>2020-12-23T06:38:00Z</cp:lastPrinted>
  <dcterms:created xsi:type="dcterms:W3CDTF">2020-07-14T10:30:00Z</dcterms:created>
  <dcterms:modified xsi:type="dcterms:W3CDTF">2020-12-23T06:39:00Z</dcterms:modified>
</cp:coreProperties>
</file>