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E41F5B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E41F5B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28.01.2022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E41F5B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760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BD3AB7" w:rsidRPr="004902F0" w:rsidRDefault="00BD3AB7" w:rsidP="001A5DE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E41F5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комплексу будівель та споруд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 сільської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оренду з проведенням аукціону</w:t>
      </w:r>
    </w:p>
    <w:p w:rsidR="00BD3AB7" w:rsidRPr="00BD3AB7" w:rsidRDefault="00BD3AB7" w:rsidP="001A5DE3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D3AB7" w:rsidRPr="00BD3AB7" w:rsidRDefault="00BD3AB7" w:rsidP="001A5DE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відповідно до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Закон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України «Про оренду державного та комунального майна», ст. ст. 25, 26, 59, 60 Закону України «Про місцеве самоврядування в Україні», сільська рада</w:t>
      </w:r>
    </w:p>
    <w:p w:rsidR="00BD3AB7" w:rsidRPr="00BD3AB7" w:rsidRDefault="00BD3AB7" w:rsidP="001A5DE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Pr="00BD3AB7" w:rsidRDefault="00BD3AB7" w:rsidP="001A5DE3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1752A1" w:rsidRDefault="001752A1" w:rsidP="001A5DE3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752A1">
        <w:rPr>
          <w:rFonts w:eastAsia="Calibri"/>
          <w:b/>
          <w:sz w:val="28"/>
          <w:szCs w:val="28"/>
          <w:lang w:val="uk-UA"/>
        </w:rPr>
        <w:t>1.</w:t>
      </w:r>
      <w:r w:rsidR="0047681C">
        <w:rPr>
          <w:rFonts w:eastAsia="Calibri"/>
          <w:b/>
          <w:sz w:val="28"/>
          <w:szCs w:val="28"/>
          <w:lang w:val="uk-UA"/>
        </w:rPr>
        <w:t xml:space="preserve"> </w:t>
      </w:r>
      <w:r w:rsidR="00BD3AB7"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об’єктів комунальної власності Якушинецької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наступне комунальне майно:</w:t>
      </w:r>
    </w:p>
    <w:p w:rsidR="000D555B" w:rsidRDefault="00E41F5B" w:rsidP="001A5DE3">
      <w:pPr>
        <w:pStyle w:val="a7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Комплекс будівель та споруд</w:t>
      </w:r>
      <w:r w:rsidR="0047681C">
        <w:rPr>
          <w:rFonts w:eastAsia="Calibri"/>
          <w:sz w:val="28"/>
          <w:szCs w:val="28"/>
          <w:lang w:val="uk-UA"/>
        </w:rPr>
        <w:t xml:space="preserve"> </w:t>
      </w:r>
      <w:r w:rsidR="004902F0" w:rsidRPr="000D555B">
        <w:rPr>
          <w:rFonts w:eastAsia="Calibri"/>
          <w:sz w:val="28"/>
          <w:szCs w:val="28"/>
          <w:lang w:val="uk-UA"/>
        </w:rPr>
        <w:t xml:space="preserve">загальною площею </w:t>
      </w:r>
      <w:r>
        <w:rPr>
          <w:rFonts w:eastAsia="Calibri"/>
          <w:sz w:val="28"/>
          <w:szCs w:val="28"/>
          <w:lang w:val="uk-UA"/>
        </w:rPr>
        <w:t>1097,8</w:t>
      </w:r>
      <w:r w:rsidR="004902F0" w:rsidRPr="000D555B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4902F0" w:rsidRPr="000D555B">
        <w:rPr>
          <w:rFonts w:eastAsia="Calibri"/>
          <w:sz w:val="28"/>
          <w:szCs w:val="28"/>
          <w:lang w:val="uk-UA"/>
        </w:rPr>
        <w:t>кв.м</w:t>
      </w:r>
      <w:proofErr w:type="spellEnd"/>
      <w:r w:rsidR="004902F0" w:rsidRPr="000D555B">
        <w:rPr>
          <w:rFonts w:eastAsia="Calibri"/>
          <w:sz w:val="28"/>
          <w:szCs w:val="28"/>
          <w:lang w:val="uk-UA"/>
        </w:rPr>
        <w:t xml:space="preserve">. </w:t>
      </w:r>
      <w:r w:rsidR="001752A1" w:rsidRPr="000D555B">
        <w:rPr>
          <w:rFonts w:eastAsia="Calibri"/>
          <w:sz w:val="28"/>
          <w:szCs w:val="28"/>
          <w:lang w:val="uk-UA"/>
        </w:rPr>
        <w:t xml:space="preserve">за </w:t>
      </w:r>
      <w:proofErr w:type="spellStart"/>
      <w:r w:rsidR="001752A1" w:rsidRPr="000D555B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1752A1" w:rsidRPr="000D555B">
        <w:rPr>
          <w:rFonts w:eastAsia="Calibri"/>
          <w:sz w:val="28"/>
          <w:szCs w:val="28"/>
          <w:lang w:val="uk-UA"/>
        </w:rPr>
        <w:t xml:space="preserve">: Вінницька область, Вінницький район, с. Дашківці, вул. Центральна, </w:t>
      </w:r>
      <w:r w:rsidR="009A7AAF">
        <w:rPr>
          <w:rFonts w:eastAsia="Calibri"/>
          <w:sz w:val="28"/>
          <w:szCs w:val="28"/>
          <w:lang w:val="uk-UA"/>
        </w:rPr>
        <w:t xml:space="preserve">будинок </w:t>
      </w:r>
      <w:r w:rsidR="001752A1" w:rsidRPr="000D555B">
        <w:rPr>
          <w:rFonts w:eastAsia="Calibri"/>
          <w:sz w:val="28"/>
          <w:szCs w:val="28"/>
          <w:lang w:val="uk-UA"/>
        </w:rPr>
        <w:t>1 а</w:t>
      </w:r>
      <w:r>
        <w:rPr>
          <w:rFonts w:eastAsia="Calibri"/>
          <w:sz w:val="28"/>
          <w:szCs w:val="28"/>
          <w:lang w:val="uk-UA"/>
        </w:rPr>
        <w:t xml:space="preserve">, </w:t>
      </w:r>
      <w:r w:rsidR="00DA5723">
        <w:rPr>
          <w:rFonts w:eastAsia="Calibri"/>
          <w:sz w:val="28"/>
          <w:szCs w:val="28"/>
          <w:lang w:val="uk-UA"/>
        </w:rPr>
        <w:t xml:space="preserve">а </w:t>
      </w:r>
      <w:r>
        <w:rPr>
          <w:rFonts w:eastAsia="Calibri"/>
          <w:sz w:val="28"/>
          <w:szCs w:val="28"/>
          <w:lang w:val="uk-UA"/>
        </w:rPr>
        <w:t>саме:</w:t>
      </w:r>
    </w:p>
    <w:p w:rsidR="00E41F5B" w:rsidRDefault="00E41F5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Будівлю лікарні літ. «А», </w:t>
      </w:r>
      <w:r w:rsidR="009356D9">
        <w:rPr>
          <w:rFonts w:eastAsia="Calibri"/>
          <w:sz w:val="28"/>
          <w:szCs w:val="28"/>
          <w:lang w:val="uk-UA"/>
        </w:rPr>
        <w:t xml:space="preserve">( з </w:t>
      </w:r>
      <w:proofErr w:type="spellStart"/>
      <w:r>
        <w:rPr>
          <w:rFonts w:eastAsia="Calibri"/>
          <w:sz w:val="28"/>
          <w:szCs w:val="28"/>
          <w:lang w:val="uk-UA"/>
        </w:rPr>
        <w:t>ганок,ганок,ганок</w:t>
      </w:r>
      <w:proofErr w:type="spellEnd"/>
      <w:r w:rsidR="009356D9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 xml:space="preserve">, загальною площею 491,8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>.;</w:t>
      </w:r>
    </w:p>
    <w:p w:rsidR="00E41F5B" w:rsidRDefault="00E41F5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Будівлю поліклініки літ. «Б», </w:t>
      </w:r>
      <w:r w:rsidR="009356D9">
        <w:rPr>
          <w:rFonts w:eastAsia="Calibri"/>
          <w:sz w:val="28"/>
          <w:szCs w:val="28"/>
          <w:lang w:val="uk-UA"/>
        </w:rPr>
        <w:t xml:space="preserve">(з прибудовою літ. Б1, прибудовою літ. «Б2», ганок, прибудовою літ. «Б 3», ганок) </w:t>
      </w:r>
      <w:r>
        <w:rPr>
          <w:rFonts w:eastAsia="Calibri"/>
          <w:sz w:val="28"/>
          <w:szCs w:val="28"/>
          <w:lang w:val="uk-UA"/>
        </w:rPr>
        <w:t xml:space="preserve">загальною площею 171,3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>.;</w:t>
      </w:r>
    </w:p>
    <w:p w:rsidR="002453EB" w:rsidRDefault="002453E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Харчоблок літ. «В», </w:t>
      </w:r>
      <w:r w:rsidR="009356D9">
        <w:rPr>
          <w:rFonts w:eastAsia="Calibri"/>
          <w:sz w:val="28"/>
          <w:szCs w:val="28"/>
          <w:lang w:val="uk-UA"/>
        </w:rPr>
        <w:t xml:space="preserve">( з прибудовою літ. В1, </w:t>
      </w:r>
      <w:r>
        <w:rPr>
          <w:rFonts w:eastAsia="Calibri"/>
          <w:sz w:val="28"/>
          <w:szCs w:val="28"/>
          <w:lang w:val="uk-UA"/>
        </w:rPr>
        <w:t>ганок</w:t>
      </w:r>
      <w:r w:rsidR="009356D9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 xml:space="preserve"> загально</w:t>
      </w:r>
      <w:r w:rsidR="009356D9">
        <w:rPr>
          <w:rFonts w:eastAsia="Calibri"/>
          <w:sz w:val="28"/>
          <w:szCs w:val="28"/>
          <w:lang w:val="uk-UA"/>
        </w:rPr>
        <w:t>ю</w:t>
      </w:r>
      <w:r>
        <w:rPr>
          <w:rFonts w:eastAsia="Calibri"/>
          <w:sz w:val="28"/>
          <w:szCs w:val="28"/>
          <w:lang w:val="uk-UA"/>
        </w:rPr>
        <w:t xml:space="preserve"> площею</w:t>
      </w:r>
      <w:r w:rsidR="00B2583E">
        <w:rPr>
          <w:rFonts w:eastAsia="Calibri"/>
          <w:sz w:val="28"/>
          <w:szCs w:val="28"/>
          <w:lang w:val="uk-UA"/>
        </w:rPr>
        <w:t xml:space="preserve"> </w:t>
      </w:r>
      <w:r w:rsidR="009356D9">
        <w:rPr>
          <w:rFonts w:eastAsia="Calibri"/>
          <w:sz w:val="28"/>
          <w:szCs w:val="28"/>
          <w:lang w:val="uk-UA"/>
        </w:rPr>
        <w:t>125,6</w:t>
      </w:r>
      <w:r w:rsidR="00B2583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B2583E">
        <w:rPr>
          <w:rFonts w:eastAsia="Calibri"/>
          <w:sz w:val="28"/>
          <w:szCs w:val="28"/>
          <w:lang w:val="uk-UA"/>
        </w:rPr>
        <w:t>кв.м</w:t>
      </w:r>
      <w:proofErr w:type="spellEnd"/>
      <w:r w:rsidR="00B2583E">
        <w:rPr>
          <w:rFonts w:eastAsia="Calibri"/>
          <w:sz w:val="28"/>
          <w:szCs w:val="28"/>
          <w:lang w:val="uk-UA"/>
        </w:rPr>
        <w:t>.</w:t>
      </w:r>
    </w:p>
    <w:p w:rsidR="002453EB" w:rsidRDefault="002453E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Котельня літ. «Г», </w:t>
      </w:r>
      <w:r w:rsidR="009356D9">
        <w:rPr>
          <w:rFonts w:eastAsia="Calibri"/>
          <w:sz w:val="28"/>
          <w:szCs w:val="28"/>
          <w:lang w:val="uk-UA"/>
        </w:rPr>
        <w:t xml:space="preserve">( з пральнею літ. Г1») </w:t>
      </w:r>
      <w:r>
        <w:rPr>
          <w:rFonts w:eastAsia="Calibri"/>
          <w:sz w:val="28"/>
          <w:szCs w:val="28"/>
          <w:lang w:val="uk-UA"/>
        </w:rPr>
        <w:t>загальною площею</w:t>
      </w:r>
      <w:r w:rsidR="00B2583E">
        <w:rPr>
          <w:rFonts w:eastAsia="Calibri"/>
          <w:sz w:val="28"/>
          <w:szCs w:val="28"/>
          <w:lang w:val="uk-UA"/>
        </w:rPr>
        <w:t xml:space="preserve"> </w:t>
      </w:r>
      <w:r w:rsidR="009356D9">
        <w:rPr>
          <w:rFonts w:eastAsia="Calibri"/>
          <w:sz w:val="28"/>
          <w:szCs w:val="28"/>
          <w:lang w:val="uk-UA"/>
        </w:rPr>
        <w:t>83</w:t>
      </w:r>
      <w:r w:rsidR="00B2583E">
        <w:rPr>
          <w:rFonts w:eastAsia="Calibri"/>
          <w:sz w:val="28"/>
          <w:szCs w:val="28"/>
          <w:lang w:val="uk-UA"/>
        </w:rPr>
        <w:t xml:space="preserve">,3 </w:t>
      </w:r>
      <w:proofErr w:type="spellStart"/>
      <w:r w:rsidR="00B2583E">
        <w:rPr>
          <w:rFonts w:eastAsia="Calibri"/>
          <w:sz w:val="28"/>
          <w:szCs w:val="28"/>
          <w:lang w:val="uk-UA"/>
        </w:rPr>
        <w:t>кв.м</w:t>
      </w:r>
      <w:proofErr w:type="spellEnd"/>
      <w:r w:rsidR="00B2583E">
        <w:rPr>
          <w:rFonts w:eastAsia="Calibri"/>
          <w:sz w:val="28"/>
          <w:szCs w:val="28"/>
          <w:lang w:val="uk-UA"/>
        </w:rPr>
        <w:t>.</w:t>
      </w:r>
    </w:p>
    <w:p w:rsidR="002453EB" w:rsidRDefault="002453E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Склад-</w:t>
      </w:r>
      <w:proofErr w:type="spellStart"/>
      <w:r>
        <w:rPr>
          <w:rFonts w:eastAsia="Calibri"/>
          <w:sz w:val="28"/>
          <w:szCs w:val="28"/>
          <w:lang w:val="uk-UA"/>
        </w:rPr>
        <w:t>автогараж</w:t>
      </w:r>
      <w:proofErr w:type="spellEnd"/>
      <w:r>
        <w:rPr>
          <w:rFonts w:eastAsia="Calibri"/>
          <w:sz w:val="28"/>
          <w:szCs w:val="28"/>
          <w:lang w:val="uk-UA"/>
        </w:rPr>
        <w:t xml:space="preserve">, літ. «Д», загальною площею 87,6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2453EB" w:rsidRDefault="002453E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Баня літ. «Е»</w:t>
      </w:r>
      <w:r w:rsidR="009356D9">
        <w:rPr>
          <w:rFonts w:eastAsia="Calibri"/>
          <w:sz w:val="28"/>
          <w:szCs w:val="28"/>
          <w:lang w:val="uk-UA"/>
        </w:rPr>
        <w:t xml:space="preserve"> (приміщення водонапірної станції)</w:t>
      </w:r>
      <w:r>
        <w:rPr>
          <w:rFonts w:eastAsia="Calibri"/>
          <w:sz w:val="28"/>
          <w:szCs w:val="28"/>
          <w:lang w:val="uk-UA"/>
        </w:rPr>
        <w:t xml:space="preserve">, загальною площею 19,9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2453EB" w:rsidRDefault="002453E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Сарай літ. «Ж», загальною площею 65,8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2453EB" w:rsidRDefault="002453EB" w:rsidP="001A5DE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Погр</w:t>
      </w:r>
      <w:r w:rsidR="009356D9">
        <w:rPr>
          <w:rFonts w:eastAsia="Calibri"/>
          <w:sz w:val="28"/>
          <w:szCs w:val="28"/>
          <w:lang w:val="uk-UA"/>
        </w:rPr>
        <w:t>іб</w:t>
      </w:r>
      <w:r>
        <w:rPr>
          <w:rFonts w:eastAsia="Calibri"/>
          <w:sz w:val="28"/>
          <w:szCs w:val="28"/>
          <w:lang w:val="uk-UA"/>
        </w:rPr>
        <w:t xml:space="preserve"> літ. «З», «К», загальною площею 52,5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:rsidR="00BD3AB7" w:rsidRPr="00BD3AB7" w:rsidRDefault="001752A1" w:rsidP="001A5DE3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sz w:val="28"/>
          <w:szCs w:val="28"/>
          <w:lang w:val="uk-UA"/>
        </w:rPr>
      </w:pPr>
      <w:r w:rsidRPr="000D555B">
        <w:rPr>
          <w:rFonts w:eastAsia="Calibri"/>
          <w:b/>
          <w:sz w:val="28"/>
          <w:szCs w:val="28"/>
          <w:lang w:val="uk-UA"/>
        </w:rPr>
        <w:t>2.</w:t>
      </w:r>
      <w:r w:rsidRPr="000D555B">
        <w:rPr>
          <w:rFonts w:eastAsia="Calibri"/>
          <w:sz w:val="28"/>
          <w:szCs w:val="28"/>
          <w:lang w:val="uk-UA"/>
        </w:rPr>
        <w:t xml:space="preserve"> </w:t>
      </w:r>
      <w:r w:rsidR="00BD3AB7" w:rsidRPr="000D555B">
        <w:rPr>
          <w:rFonts w:eastAsia="Calibri"/>
          <w:sz w:val="28"/>
          <w:szCs w:val="28"/>
          <w:lang w:val="uk-UA"/>
        </w:rPr>
        <w:t>Контроль за виконанням даного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BD3AB7" w:rsidRPr="00BD3AB7" w:rsidRDefault="00BD3AB7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1271" w:rsidRPr="00DC2EDC" w:rsidRDefault="00F817A6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="0047681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</w:t>
      </w:r>
      <w:r w:rsidR="0047681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5DE3"/>
    <w:rsid w:val="001D40CF"/>
    <w:rsid w:val="002453EB"/>
    <w:rsid w:val="002B0F90"/>
    <w:rsid w:val="00314B46"/>
    <w:rsid w:val="00343B90"/>
    <w:rsid w:val="00345E8E"/>
    <w:rsid w:val="003519F1"/>
    <w:rsid w:val="003B5EB7"/>
    <w:rsid w:val="00462F04"/>
    <w:rsid w:val="0047681C"/>
    <w:rsid w:val="004902F0"/>
    <w:rsid w:val="004B679D"/>
    <w:rsid w:val="004E06D6"/>
    <w:rsid w:val="0052489E"/>
    <w:rsid w:val="005270EE"/>
    <w:rsid w:val="00527A56"/>
    <w:rsid w:val="00530F53"/>
    <w:rsid w:val="005320F8"/>
    <w:rsid w:val="005436DB"/>
    <w:rsid w:val="00571CA5"/>
    <w:rsid w:val="005A3112"/>
    <w:rsid w:val="005D5D53"/>
    <w:rsid w:val="005F227A"/>
    <w:rsid w:val="00651793"/>
    <w:rsid w:val="00683E14"/>
    <w:rsid w:val="006840A1"/>
    <w:rsid w:val="006857D6"/>
    <w:rsid w:val="006B43B2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9356D9"/>
    <w:rsid w:val="009A7AAF"/>
    <w:rsid w:val="00A41271"/>
    <w:rsid w:val="00B07EC6"/>
    <w:rsid w:val="00B152EC"/>
    <w:rsid w:val="00B2583E"/>
    <w:rsid w:val="00B82636"/>
    <w:rsid w:val="00BD3AB7"/>
    <w:rsid w:val="00BD67A0"/>
    <w:rsid w:val="00BD74F9"/>
    <w:rsid w:val="00C81DF9"/>
    <w:rsid w:val="00CF76CE"/>
    <w:rsid w:val="00D8605D"/>
    <w:rsid w:val="00D871BA"/>
    <w:rsid w:val="00DA0936"/>
    <w:rsid w:val="00DA5723"/>
    <w:rsid w:val="00DB6735"/>
    <w:rsid w:val="00DC2EDC"/>
    <w:rsid w:val="00E03752"/>
    <w:rsid w:val="00E12A67"/>
    <w:rsid w:val="00E41F5B"/>
    <w:rsid w:val="00E67A13"/>
    <w:rsid w:val="00E67EB3"/>
    <w:rsid w:val="00E97046"/>
    <w:rsid w:val="00EA1EC8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2022-08-05T07:05:00Z</cp:lastPrinted>
  <dcterms:created xsi:type="dcterms:W3CDTF">2022-08-05T12:30:00Z</dcterms:created>
  <dcterms:modified xsi:type="dcterms:W3CDTF">2022-08-05T12:30:00Z</dcterms:modified>
</cp:coreProperties>
</file>