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63" w:rsidRPr="00A66B63" w:rsidRDefault="00A66B63" w:rsidP="00A66B6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3700" cy="605790"/>
            <wp:effectExtent l="19050" t="0" r="635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6B6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A66B63"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66B63" w:rsidRPr="00A66B63" w:rsidRDefault="0044740C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2385" r="3048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3CF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A66B63" w:rsidRPr="00A66B63" w:rsidRDefault="00A66B63" w:rsidP="00A66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</w:rPr>
        <w:t>Р</w:t>
      </w:r>
      <w:r w:rsidR="00950249">
        <w:rPr>
          <w:rFonts w:ascii="Times New Roman" w:hAnsi="Times New Roman" w:cs="Times New Roman"/>
          <w:b/>
          <w:sz w:val="28"/>
          <w:szCs w:val="28"/>
          <w:lang w:val="uk-UA"/>
        </w:rPr>
        <w:t>ІШЕННЯ</w:t>
      </w: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6B63">
        <w:rPr>
          <w:rFonts w:ascii="Times New Roman" w:hAnsi="Times New Roman" w:cs="Times New Roman"/>
          <w:b/>
          <w:sz w:val="28"/>
          <w:szCs w:val="28"/>
        </w:rPr>
        <w:t>№</w:t>
      </w: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14E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A66B63" w:rsidRDefault="00500F66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5024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9502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6B63" w:rsidRPr="00A66B63">
        <w:rPr>
          <w:rFonts w:ascii="Times New Roman" w:hAnsi="Times New Roman" w:cs="Times New Roman"/>
          <w:sz w:val="28"/>
          <w:szCs w:val="28"/>
        </w:rPr>
        <w:t>20</w:t>
      </w:r>
      <w:r w:rsidR="0095024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6B63" w:rsidRPr="00A66B63">
        <w:rPr>
          <w:rFonts w:ascii="Times New Roman" w:hAnsi="Times New Roman" w:cs="Times New Roman"/>
          <w:sz w:val="28"/>
          <w:szCs w:val="28"/>
        </w:rPr>
        <w:t xml:space="preserve"> </w:t>
      </w:r>
      <w:r w:rsidR="009502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66B63" w:rsidRPr="00A66B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66B63" w:rsidRPr="00A66B6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66B63" w:rsidRPr="00A66B63">
        <w:rPr>
          <w:rFonts w:ascii="Times New Roman" w:hAnsi="Times New Roman" w:cs="Times New Roman"/>
          <w:sz w:val="28"/>
          <w:szCs w:val="28"/>
        </w:rPr>
        <w:t xml:space="preserve">       с. Якушинці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404D" w:rsidRDefault="00A66B63" w:rsidP="00654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15F4A" w:rsidRPr="00715F4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затвердження звіту про роботу за 2020 рік та плану роботи на 2021 рік </w:t>
      </w:r>
      <w:r w:rsidR="00715F4A" w:rsidRPr="00715F4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</w:t>
      </w:r>
      <w:r w:rsidR="00500F66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 підприємства «</w:t>
      </w:r>
      <w:proofErr w:type="spellStart"/>
      <w:r w:rsidR="00500F66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Якушинецьке</w:t>
      </w:r>
      <w:proofErr w:type="spellEnd"/>
      <w:r w:rsidR="00500F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="00500F6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Сількомсервіс</w:t>
      </w:r>
      <w:proofErr w:type="spellEnd"/>
      <w:r w:rsidR="00500F66">
        <w:rPr>
          <w:rFonts w:ascii="Times New Roman" w:hAnsi="Times New Roman" w:cs="Times New Roman"/>
          <w:b/>
          <w:bCs/>
          <w:sz w:val="28"/>
          <w:szCs w:val="28"/>
          <w:lang w:val="uk-UA"/>
        </w:rPr>
        <w:t>» Якушинецької сільської ради»</w:t>
      </w:r>
    </w:p>
    <w:p w:rsidR="00500F66" w:rsidRDefault="00500F66" w:rsidP="0065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DC572C" w:rsidP="00A6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CF6F82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4 пункту «а» ст.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66B6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</w:t>
      </w:r>
      <w:r w:rsidR="001822B8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виконавчий комітет Якушинецької сільської ради</w:t>
      </w:r>
      <w:r w:rsidR="00A66B63"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15F4A" w:rsidRDefault="00A66B63" w:rsidP="00B30D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715F4A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роботу </w:t>
      </w:r>
      <w:r w:rsidR="00500F66" w:rsidRPr="00500F66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 w:rsidR="00500F66" w:rsidRPr="00500F66">
        <w:rPr>
          <w:rFonts w:ascii="Times New Roman" w:hAnsi="Times New Roman" w:cs="Times New Roman"/>
          <w:sz w:val="28"/>
          <w:szCs w:val="28"/>
          <w:lang w:val="uk-UA"/>
        </w:rPr>
        <w:t>Якушинецьке</w:t>
      </w:r>
      <w:proofErr w:type="spellEnd"/>
      <w:r w:rsidR="00500F66" w:rsidRPr="00500F66"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="00500F66" w:rsidRPr="00500F66">
        <w:rPr>
          <w:rFonts w:ascii="Times New Roman" w:hAnsi="Times New Roman" w:cs="Times New Roman"/>
          <w:sz w:val="28"/>
          <w:szCs w:val="28"/>
          <w:lang w:val="uk-UA"/>
        </w:rPr>
        <w:t>Сількомсервіс</w:t>
      </w:r>
      <w:proofErr w:type="spellEnd"/>
      <w:r w:rsidR="00500F66" w:rsidRPr="00500F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15F4A" w:rsidRPr="000F0ED1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="00715F4A" w:rsidRPr="00CF6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F4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5F4A" w:rsidRPr="00CF6F82">
        <w:rPr>
          <w:rFonts w:ascii="Times New Roman" w:hAnsi="Times New Roman" w:cs="Times New Roman"/>
          <w:sz w:val="28"/>
          <w:szCs w:val="28"/>
          <w:lang w:val="uk-UA"/>
        </w:rPr>
        <w:t>а 202</w:t>
      </w:r>
      <w:r w:rsidR="00715F4A">
        <w:rPr>
          <w:rFonts w:ascii="Times New Roman" w:hAnsi="Times New Roman" w:cs="Times New Roman"/>
          <w:sz w:val="28"/>
          <w:szCs w:val="28"/>
          <w:lang w:val="uk-UA"/>
        </w:rPr>
        <w:t>0 рік (додаток 1)</w:t>
      </w:r>
    </w:p>
    <w:p w:rsidR="00715F4A" w:rsidRPr="00715F4A" w:rsidRDefault="00715F4A" w:rsidP="00715F4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5404D"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</w:t>
      </w:r>
      <w:r w:rsidR="00500F66" w:rsidRPr="00500F66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 w:rsidR="00500F66" w:rsidRPr="00500F66">
        <w:rPr>
          <w:rFonts w:ascii="Times New Roman" w:hAnsi="Times New Roman" w:cs="Times New Roman"/>
          <w:sz w:val="28"/>
          <w:szCs w:val="28"/>
          <w:lang w:val="uk-UA"/>
        </w:rPr>
        <w:t>Якушинецьке</w:t>
      </w:r>
      <w:proofErr w:type="spellEnd"/>
      <w:r w:rsidR="00500F66" w:rsidRPr="00500F66"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комунально-експлуатаційне підприємство «</w:t>
      </w:r>
      <w:proofErr w:type="spellStart"/>
      <w:r w:rsidR="00500F66" w:rsidRPr="00500F66">
        <w:rPr>
          <w:rFonts w:ascii="Times New Roman" w:hAnsi="Times New Roman" w:cs="Times New Roman"/>
          <w:sz w:val="28"/>
          <w:szCs w:val="28"/>
          <w:lang w:val="uk-UA"/>
        </w:rPr>
        <w:t>Сількомсервіс</w:t>
      </w:r>
      <w:proofErr w:type="spellEnd"/>
      <w:r w:rsidR="00500F66" w:rsidRPr="00500F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F0ED1" w:rsidRPr="000F0ED1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сільської ради</w:t>
      </w:r>
      <w:r w:rsidR="00CF6F82" w:rsidRPr="00CF6F82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="00500F3E" w:rsidRPr="00CF6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  <w:r w:rsidR="00A66B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B63" w:rsidRDefault="00A66B63" w:rsidP="00B30D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C572C">
        <w:rPr>
          <w:rFonts w:ascii="Times New Roman" w:hAnsi="Times New Roman" w:cs="Times New Roman"/>
          <w:sz w:val="28"/>
          <w:szCs w:val="28"/>
          <w:lang w:val="uk-UA"/>
        </w:rPr>
        <w:t xml:space="preserve">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r w:rsidR="00715F4A">
        <w:rPr>
          <w:rFonts w:ascii="Times New Roman" w:hAnsi="Times New Roman" w:cs="Times New Roman"/>
          <w:sz w:val="28"/>
          <w:szCs w:val="28"/>
          <w:lang w:val="uk-UA"/>
        </w:rPr>
        <w:t>начальника відділу управління майном, архітектури та будівництва Костюк В.М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Pr="004C2929" w:rsidRDefault="00A66B63" w:rsidP="00A66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92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Романюк В.С.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Pr="00472BEF" w:rsidRDefault="00472BEF" w:rsidP="00472BE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72BE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lastRenderedPageBreak/>
        <w:t>Додаток 1</w:t>
      </w:r>
    </w:p>
    <w:p w:rsidR="00472BEF" w:rsidRPr="00472BEF" w:rsidRDefault="00472BEF" w:rsidP="00472BE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72BE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до рішення виконавчого комітету</w:t>
      </w:r>
    </w:p>
    <w:p w:rsidR="00472BEF" w:rsidRPr="00472BEF" w:rsidRDefault="00472BEF" w:rsidP="00472BE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2BE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від 20.01.2021 від 7</w:t>
      </w:r>
    </w:p>
    <w:p w:rsidR="00472BEF" w:rsidRPr="00472BEF" w:rsidRDefault="00472BEF" w:rsidP="00472B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2BEF" w:rsidRPr="00472BEF" w:rsidRDefault="00472BEF" w:rsidP="00472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>Звіт з господарської діяльності</w:t>
      </w:r>
    </w:p>
    <w:p w:rsidR="00472BEF" w:rsidRPr="00472BEF" w:rsidRDefault="00472BEF" w:rsidP="00472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>Якушинецького</w:t>
      </w:r>
      <w:proofErr w:type="spellEnd"/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СКЕП «</w:t>
      </w:r>
      <w:proofErr w:type="spellStart"/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>Сількомсервіс</w:t>
      </w:r>
      <w:proofErr w:type="spellEnd"/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>» за 2020 рік</w:t>
      </w:r>
    </w:p>
    <w:p w:rsidR="00472BEF" w:rsidRPr="00472BEF" w:rsidRDefault="00472BEF" w:rsidP="00472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463"/>
        <w:gridCol w:w="1606"/>
        <w:gridCol w:w="3371"/>
      </w:tblGrid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5645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  <w:tc>
          <w:tcPr>
            <w:tcW w:w="3439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45" w:type="dxa"/>
            <w:shd w:val="clear" w:color="auto" w:fill="auto"/>
          </w:tcPr>
          <w:p w:rsidR="00472BEF" w:rsidRPr="00472BEF" w:rsidRDefault="00472BEF" w:rsidP="00472B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комунальних послуг  по водопостачанню та водовідведенню по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вул.Галіненка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вул.Новоселів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вул.Паркова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вул.Зарічна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вул.Молодіжна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вул.Незалежності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вул.Депутатська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3439" w:type="dxa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п.1 плану роботи на 2020 рік.</w:t>
            </w: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645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Постачання води до Якушинецької сільської ради 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Якушинецького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ліцею,ДНЗ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«Барвінок»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с.Якушинці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Якушинецького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БК , ДНЗ «Золота рибка»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с.Зарванці</w:t>
            </w:r>
            <w:proofErr w:type="spellEnd"/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3439" w:type="dxa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п.2,п.3,п.4 плану роботи на 2020 рік.</w:t>
            </w:r>
          </w:p>
        </w:tc>
      </w:tr>
      <w:tr w:rsidR="00472BEF" w:rsidRPr="00472BEF" w:rsidTr="00E5631F">
        <w:trPr>
          <w:trHeight w:val="593"/>
        </w:trPr>
        <w:tc>
          <w:tcPr>
            <w:tcW w:w="566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45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лічильника комерційного обліку питної води в будинку культури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вул.Новоселів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с.Якушинці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07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3439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п.5 плану роботи на 2020 рік.</w:t>
            </w:r>
          </w:p>
        </w:tc>
      </w:tr>
      <w:tr w:rsidR="00472BEF" w:rsidRPr="00472BEF" w:rsidTr="00E5631F">
        <w:trPr>
          <w:trHeight w:val="593"/>
        </w:trPr>
        <w:tc>
          <w:tcPr>
            <w:tcW w:w="566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45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9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45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Планово-попереджувальний ремонт насосів  на очисних спорудах.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3439" w:type="dxa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п.6 плану роботи на 2020 рік.</w:t>
            </w: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45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Локальна заміна труб водогону пошкоджених корозією.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3439" w:type="dxa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п.7 плану роботи на 2020 рік.</w:t>
            </w:r>
          </w:p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труби Д-50мм водогону </w:t>
            </w:r>
          </w:p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вул.Набережна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центрального вузла постачання води 100 м.</w:t>
            </w: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45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Закільцювання мереж водопостачання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вуд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вул.Депутатська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вул.Набережна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діючої свердловини довжиною 370м.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 виконано</w:t>
            </w:r>
          </w:p>
        </w:tc>
        <w:tc>
          <w:tcPr>
            <w:tcW w:w="3439" w:type="dxa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п.8 плану роботи на 2020 рік.</w:t>
            </w:r>
          </w:p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фінансування , відмова населення від співфінансування.</w:t>
            </w:r>
          </w:p>
        </w:tc>
      </w:tr>
      <w:tr w:rsidR="00472BEF" w:rsidRPr="00472BEF" w:rsidTr="00E5631F">
        <w:tc>
          <w:tcPr>
            <w:tcW w:w="11057" w:type="dxa"/>
            <w:gridSpan w:val="4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роботи</w:t>
            </w: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45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Планово-попереджувальний ремонт на свердловинах по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вул.Паркова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вул.Зарічна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свердловини) 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вул.Набережна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(свердловина і каптажна криниця)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3439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552"/>
        </w:trPr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645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робіт по частковій заміні вузлів на лінії водогону по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вул.Новоселів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-Молодіжна ,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вул.Депутатська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17.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3439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593"/>
        </w:trPr>
        <w:tc>
          <w:tcPr>
            <w:tcW w:w="566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645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та відновлення Арт-свердловини №1666 Масиву «Зарічний» , заміна насосного обладнання ,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-комунікаційного вузла., встановлення шафи керування та МАФ- контейнера.</w:t>
            </w:r>
          </w:p>
        </w:tc>
        <w:tc>
          <w:tcPr>
            <w:tcW w:w="1407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3439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593"/>
        </w:trPr>
        <w:tc>
          <w:tcPr>
            <w:tcW w:w="566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45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9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593"/>
        </w:trPr>
        <w:tc>
          <w:tcPr>
            <w:tcW w:w="566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645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по очищенню каналізаційних колекторів на очисних спорудах, а також спорожнення септиків та вигрібних ям.</w:t>
            </w:r>
          </w:p>
        </w:tc>
        <w:tc>
          <w:tcPr>
            <w:tcW w:w="1407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3439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593"/>
        </w:trPr>
        <w:tc>
          <w:tcPr>
            <w:tcW w:w="566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45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9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5645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санітарної зони на свердловині по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вул.Набережна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огородження її сіткою (30м)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3439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72BEF" w:rsidRPr="00472BEF" w:rsidRDefault="00472BEF" w:rsidP="00472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Pr="00472BEF" w:rsidRDefault="00472BEF" w:rsidP="00472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B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472BEF" w:rsidRPr="00472BEF" w:rsidRDefault="00472BEF" w:rsidP="00472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472BEF" w:rsidRPr="00472BEF" w:rsidRDefault="00472BEF" w:rsidP="00472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BEF">
        <w:rPr>
          <w:rFonts w:ascii="Times New Roman" w:hAnsi="Times New Roman" w:cs="Times New Roman"/>
          <w:sz w:val="28"/>
          <w:szCs w:val="28"/>
          <w:lang w:val="uk-UA"/>
        </w:rPr>
        <w:t>Директор СКЕП «</w:t>
      </w:r>
      <w:proofErr w:type="spellStart"/>
      <w:r w:rsidRPr="00472BEF">
        <w:rPr>
          <w:rFonts w:ascii="Times New Roman" w:hAnsi="Times New Roman" w:cs="Times New Roman"/>
          <w:sz w:val="28"/>
          <w:szCs w:val="28"/>
          <w:lang w:val="uk-UA"/>
        </w:rPr>
        <w:t>Сількомсервіс</w:t>
      </w:r>
      <w:proofErr w:type="spellEnd"/>
      <w:r w:rsidRPr="00472BEF">
        <w:rPr>
          <w:rFonts w:ascii="Times New Roman" w:hAnsi="Times New Roman" w:cs="Times New Roman"/>
          <w:sz w:val="28"/>
          <w:szCs w:val="28"/>
          <w:lang w:val="uk-UA"/>
        </w:rPr>
        <w:t>»                                             В.М. Кащук</w:t>
      </w: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Pr="00472BEF" w:rsidRDefault="00472BEF" w:rsidP="00472BE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72BE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lastRenderedPageBreak/>
        <w:t>Додаток 2</w:t>
      </w:r>
    </w:p>
    <w:p w:rsidR="00472BEF" w:rsidRPr="00472BEF" w:rsidRDefault="00472BEF" w:rsidP="00472BEF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72BE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до рішення виконавчого комітету</w:t>
      </w:r>
    </w:p>
    <w:p w:rsidR="00472BEF" w:rsidRPr="00472BEF" w:rsidRDefault="00472BEF" w:rsidP="00472BE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2BEF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від 20.01.2021 від 7</w:t>
      </w:r>
    </w:p>
    <w:p w:rsidR="00472BEF" w:rsidRPr="00472BEF" w:rsidRDefault="00472BEF" w:rsidP="00472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2BEF" w:rsidRPr="00472BEF" w:rsidRDefault="00472BEF" w:rsidP="00472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</w:t>
      </w:r>
      <w:proofErr w:type="spellStart"/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>Якушинецького</w:t>
      </w:r>
      <w:proofErr w:type="spellEnd"/>
    </w:p>
    <w:p w:rsidR="00472BEF" w:rsidRPr="00472BEF" w:rsidRDefault="00472BEF" w:rsidP="00472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>СКЕП «</w:t>
      </w:r>
      <w:proofErr w:type="spellStart"/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>Сількомсервіс</w:t>
      </w:r>
      <w:proofErr w:type="spellEnd"/>
      <w:r w:rsidRPr="00472BEF">
        <w:rPr>
          <w:rFonts w:ascii="Times New Roman" w:hAnsi="Times New Roman" w:cs="Times New Roman"/>
          <w:b/>
          <w:sz w:val="28"/>
          <w:szCs w:val="28"/>
          <w:lang w:val="uk-UA"/>
        </w:rPr>
        <w:t>» на 2021 рік</w:t>
      </w:r>
    </w:p>
    <w:p w:rsidR="00472BEF" w:rsidRPr="00472BEF" w:rsidRDefault="00472BEF" w:rsidP="00472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840"/>
        <w:gridCol w:w="1606"/>
        <w:gridCol w:w="1606"/>
        <w:gridCol w:w="1480"/>
      </w:tblGrid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насосного вузла   на свердловині №236 ,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с.Зарванці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вул.Зарічна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реалізація плану дій щодо можливостей встановлення лічильників комерційного обліку у багатоквартирних будинках що користуються централізованим водогоном сіл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Якушинці,Зарванці,Некрасово,Пултівці.Роз’ясновальні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з населенням.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414"/>
        </w:trPr>
        <w:tc>
          <w:tcPr>
            <w:tcW w:w="566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894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Планово-попереджувальний ремонт та чистка насосних частин на свердловині №1666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с.Зарванці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вул.Зарічна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407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414"/>
        </w:trPr>
        <w:tc>
          <w:tcPr>
            <w:tcW w:w="566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94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407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Діагностика та оцінка стану АРТ-Свердловин та водопровідних систем сіл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Некрасово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Пултівці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Налагодження обліку споживачів  та робота з населенням сіл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Некрасово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Пултівці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реалізація плану дій щодо можливостей приєднання нових споживачів до мереж водопостачання Якушинецької ОТГ</w:t>
            </w:r>
          </w:p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с.Зарванці,с.Якушинці</w:t>
            </w:r>
            <w:proofErr w:type="spellEnd"/>
          </w:p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с.Некрасово,с.Пултівці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реалізація плану дій щодо можливостей запуску розрахункового сайту з особистим кабінетом для споживача та роботи з населенням , задля забезпечення прозорості нарахувань\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надані послуги водопостачання та водовідведення ,а також подачі показників 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552"/>
        </w:trPr>
        <w:tc>
          <w:tcPr>
            <w:tcW w:w="566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894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Планово-попереджувальний ремонт та чистка насосних частин на свердловині № 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с.Якушинці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вул.Набережна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а також каптажної криниці за цією ж адресою.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07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552"/>
        </w:trPr>
        <w:tc>
          <w:tcPr>
            <w:tcW w:w="566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94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407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414"/>
        </w:trPr>
        <w:tc>
          <w:tcPr>
            <w:tcW w:w="566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5894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Планово-попереджувальний ремонт та чистка насосних частин на каптажній криниці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с.Якушинці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вул.Галіненка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07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414"/>
        </w:trPr>
        <w:tc>
          <w:tcPr>
            <w:tcW w:w="566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94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407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планово-профілактичного ремонту , чистки , при потребі заміни деталей обладнання діючої КНС 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414"/>
        </w:trPr>
        <w:tc>
          <w:tcPr>
            <w:tcW w:w="566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894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Планово-попереджувальний ремонт та чистка насосних частин на свердловинах №924 та №011-13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с.Пултівці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07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414"/>
        </w:trPr>
        <w:tc>
          <w:tcPr>
            <w:tcW w:w="566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94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407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лічильника комерційного обліку в багатоквартирному будинку за адресою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с.Якушинці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вул.Новоселів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(гуртожиток).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276"/>
        </w:trPr>
        <w:tc>
          <w:tcPr>
            <w:tcW w:w="566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5894" w:type="dxa"/>
            <w:vMerge w:val="restart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Планово-попереджувальний ремонт та чистка насосних частин на свердловині №34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с.Некрасово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407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  <w:vMerge w:val="restart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rPr>
          <w:trHeight w:val="276"/>
        </w:trPr>
        <w:tc>
          <w:tcPr>
            <w:tcW w:w="566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94" w:type="dxa"/>
            <w:vMerge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407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  <w:vMerge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лічильників комерційного обліку в багатоквартирних будинках №11,№10,№9 Масиву «Зарічний» ,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с.Зарванці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Планово попереджувальний ремонт та чистка насосних частин на свердловині № 236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с.Зарванці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вул.Зарічна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Закільцювання мереж водопостачання від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вул.Депутатська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вул.Набережна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діючої свердловини 370м.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лічильника комерційного обліку в багатоквартирному будинку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зп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адресою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с.Якушинці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вул.Галіненка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лічильників комерційного обліку в багатоквартирних будинках №7,№8 Масиву «Зарічний» </w:t>
            </w:r>
            <w:proofErr w:type="spellStart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с.Зарванці</w:t>
            </w:r>
            <w:proofErr w:type="spellEnd"/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2BEF" w:rsidRPr="00472BEF" w:rsidTr="00E5631F">
        <w:tc>
          <w:tcPr>
            <w:tcW w:w="566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5894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, за потреби ремонт та додаткове  утеплення , контейнерів МАФ в яких знаходяться лічильники та шафи керування  на всіх свердловинах що є на балансі підприємства.</w:t>
            </w:r>
          </w:p>
        </w:tc>
        <w:tc>
          <w:tcPr>
            <w:tcW w:w="1428" w:type="dxa"/>
            <w:shd w:val="clear" w:color="auto" w:fill="auto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2B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407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4" w:type="dxa"/>
          </w:tcPr>
          <w:p w:rsidR="00472BEF" w:rsidRPr="00472BEF" w:rsidRDefault="00472BEF" w:rsidP="0047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72BEF" w:rsidRPr="00472BEF" w:rsidRDefault="00472BEF" w:rsidP="00472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Pr="00472BEF" w:rsidRDefault="00472BEF" w:rsidP="00472BEF">
      <w:pPr>
        <w:spacing w:after="0" w:line="240" w:lineRule="auto"/>
        <w:ind w:left="-1304" w:right="-397"/>
        <w:rPr>
          <w:rFonts w:ascii="Times New Roman" w:hAnsi="Times New Roman" w:cs="Times New Roman"/>
          <w:sz w:val="28"/>
          <w:szCs w:val="28"/>
          <w:lang w:val="uk-UA"/>
        </w:rPr>
      </w:pPr>
      <w:r w:rsidRPr="00472BEF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дохід від надання послуг планується в сумі 900 </w:t>
      </w:r>
      <w:proofErr w:type="spellStart"/>
      <w:r w:rsidRPr="00472BE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472BEF">
        <w:rPr>
          <w:rFonts w:ascii="Times New Roman" w:hAnsi="Times New Roman" w:cs="Times New Roman"/>
          <w:sz w:val="28"/>
          <w:szCs w:val="28"/>
          <w:lang w:val="uk-UA"/>
        </w:rPr>
        <w:t xml:space="preserve"> . В тариф для населення закладено 12% рентабельності , прибуток буде направлено на придбання обладнання для вишукування витоків та несанкціонованих </w:t>
      </w:r>
      <w:proofErr w:type="spellStart"/>
      <w:r w:rsidRPr="00472BEF">
        <w:rPr>
          <w:rFonts w:ascii="Times New Roman" w:hAnsi="Times New Roman" w:cs="Times New Roman"/>
          <w:sz w:val="28"/>
          <w:szCs w:val="28"/>
          <w:lang w:val="uk-UA"/>
        </w:rPr>
        <w:t>врізок</w:t>
      </w:r>
      <w:proofErr w:type="spellEnd"/>
      <w:r w:rsidRPr="00472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2BEF" w:rsidRPr="00472BEF" w:rsidRDefault="00472BEF" w:rsidP="00472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2B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472BEF" w:rsidRDefault="00472BEF" w:rsidP="00472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72BEF" w:rsidRPr="00472BEF" w:rsidRDefault="00472BEF" w:rsidP="00472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72B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2BEF">
        <w:rPr>
          <w:rFonts w:ascii="Times New Roman" w:hAnsi="Times New Roman" w:cs="Times New Roman"/>
          <w:b/>
          <w:sz w:val="24"/>
          <w:szCs w:val="24"/>
          <w:lang w:val="uk-UA"/>
        </w:rPr>
        <w:t>Директор</w:t>
      </w:r>
    </w:p>
    <w:p w:rsidR="00472BEF" w:rsidRPr="00472BEF" w:rsidRDefault="00472BEF" w:rsidP="00472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2B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СКЕП «</w:t>
      </w:r>
      <w:proofErr w:type="spellStart"/>
      <w:r w:rsidRPr="00472BEF">
        <w:rPr>
          <w:rFonts w:ascii="Times New Roman" w:hAnsi="Times New Roman" w:cs="Times New Roman"/>
          <w:b/>
          <w:sz w:val="24"/>
          <w:szCs w:val="24"/>
          <w:lang w:val="uk-UA"/>
        </w:rPr>
        <w:t>Сількомсервіс</w:t>
      </w:r>
      <w:proofErr w:type="spellEnd"/>
      <w:r w:rsidRPr="00472BEF">
        <w:rPr>
          <w:rFonts w:ascii="Times New Roman" w:hAnsi="Times New Roman" w:cs="Times New Roman"/>
          <w:b/>
          <w:sz w:val="24"/>
          <w:szCs w:val="24"/>
          <w:lang w:val="uk-UA"/>
        </w:rPr>
        <w:t>» _____________________  В.М Кащук</w:t>
      </w:r>
    </w:p>
    <w:p w:rsidR="00472BEF" w:rsidRPr="0047597F" w:rsidRDefault="00472BEF" w:rsidP="00472BEF">
      <w:pPr>
        <w:rPr>
          <w:b/>
          <w:sz w:val="28"/>
          <w:szCs w:val="28"/>
          <w:lang w:val="uk-UA"/>
        </w:rPr>
      </w:pPr>
      <w:r w:rsidRPr="0047597F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</w:t>
      </w: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2BEF" w:rsidRDefault="00472BEF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2BEF" w:rsidSect="009F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37382"/>
    <w:multiLevelType w:val="hybridMultilevel"/>
    <w:tmpl w:val="AA8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63"/>
    <w:rsid w:val="000403FF"/>
    <w:rsid w:val="00084A5A"/>
    <w:rsid w:val="000F0ED1"/>
    <w:rsid w:val="0014340A"/>
    <w:rsid w:val="001822B8"/>
    <w:rsid w:val="001D3155"/>
    <w:rsid w:val="00233CF5"/>
    <w:rsid w:val="00276CC3"/>
    <w:rsid w:val="002E4849"/>
    <w:rsid w:val="0032125C"/>
    <w:rsid w:val="00331592"/>
    <w:rsid w:val="003F74E7"/>
    <w:rsid w:val="0044740C"/>
    <w:rsid w:val="00472BEF"/>
    <w:rsid w:val="004C2929"/>
    <w:rsid w:val="00500F3E"/>
    <w:rsid w:val="00500F66"/>
    <w:rsid w:val="005612D5"/>
    <w:rsid w:val="006114EA"/>
    <w:rsid w:val="00647FAF"/>
    <w:rsid w:val="0065404D"/>
    <w:rsid w:val="0066506F"/>
    <w:rsid w:val="006D1137"/>
    <w:rsid w:val="006D6C91"/>
    <w:rsid w:val="006F7D72"/>
    <w:rsid w:val="00715F4A"/>
    <w:rsid w:val="00725A4E"/>
    <w:rsid w:val="00890E2A"/>
    <w:rsid w:val="008A034E"/>
    <w:rsid w:val="008D1260"/>
    <w:rsid w:val="00950249"/>
    <w:rsid w:val="009740A7"/>
    <w:rsid w:val="00975D77"/>
    <w:rsid w:val="009F5F73"/>
    <w:rsid w:val="00A06159"/>
    <w:rsid w:val="00A40C8E"/>
    <w:rsid w:val="00A66B63"/>
    <w:rsid w:val="00AC7E61"/>
    <w:rsid w:val="00AE0403"/>
    <w:rsid w:val="00B137B3"/>
    <w:rsid w:val="00B14DC2"/>
    <w:rsid w:val="00B30D92"/>
    <w:rsid w:val="00B81FAB"/>
    <w:rsid w:val="00C149F0"/>
    <w:rsid w:val="00C54BEC"/>
    <w:rsid w:val="00C70820"/>
    <w:rsid w:val="00CC037B"/>
    <w:rsid w:val="00CD1D1C"/>
    <w:rsid w:val="00CF6F82"/>
    <w:rsid w:val="00D06F72"/>
    <w:rsid w:val="00D36C88"/>
    <w:rsid w:val="00DC572C"/>
    <w:rsid w:val="00DD5FA8"/>
    <w:rsid w:val="00ED0010"/>
    <w:rsid w:val="00EE1C24"/>
    <w:rsid w:val="00EF207C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9743"/>
  <w15:docId w15:val="{4B0D3FCC-AF33-4E78-8F86-0468382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B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40C8E"/>
    <w:rPr>
      <w:b/>
      <w:bCs/>
    </w:rPr>
  </w:style>
  <w:style w:type="table" w:styleId="a8">
    <w:name w:val="Table Grid"/>
    <w:basedOn w:val="a1"/>
    <w:uiPriority w:val="59"/>
    <w:rsid w:val="001D3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2021-01-19T07:28:00Z</cp:lastPrinted>
  <dcterms:created xsi:type="dcterms:W3CDTF">2021-01-18T11:01:00Z</dcterms:created>
  <dcterms:modified xsi:type="dcterms:W3CDTF">2021-01-22T14:00:00Z</dcterms:modified>
</cp:coreProperties>
</file>