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29F91185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A41DB7">
        <w:rPr>
          <w:b/>
          <w:bCs/>
          <w:color w:val="000000"/>
          <w:sz w:val="28"/>
          <w:szCs w:val="28"/>
        </w:rPr>
        <w:t>7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4C675224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73EC">
        <w:rPr>
          <w:b/>
          <w:sz w:val="28"/>
          <w:szCs w:val="28"/>
        </w:rPr>
        <w:t>23</w:t>
      </w:r>
      <w:r w:rsidR="00A41DB7">
        <w:rPr>
          <w:b/>
          <w:sz w:val="28"/>
          <w:szCs w:val="28"/>
        </w:rPr>
        <w:t xml:space="preserve"> лютого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A41DB7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7C323EAF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55F9898E" w14:textId="2F35437A" w:rsidR="00A41DB7" w:rsidRDefault="007B6CA0" w:rsidP="00404F7B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3EC">
        <w:rPr>
          <w:rFonts w:ascii="Times New Roman" w:hAnsi="Times New Roman"/>
          <w:sz w:val="28"/>
          <w:szCs w:val="28"/>
          <w:lang w:val="uk-UA"/>
        </w:rPr>
        <w:t>Додаток</w:t>
      </w:r>
      <w:r w:rsidR="00D07F6A" w:rsidRPr="00A41DB7">
        <w:rPr>
          <w:rFonts w:ascii="Times New Roman" w:hAnsi="Times New Roman"/>
          <w:sz w:val="28"/>
          <w:szCs w:val="28"/>
          <w:lang w:val="uk-UA"/>
        </w:rPr>
        <w:t xml:space="preserve"> 3 «Заходи з реалізації Програми «Безпе</w:t>
      </w:r>
      <w:r w:rsidR="00994620" w:rsidRPr="00A41DB7">
        <w:rPr>
          <w:rFonts w:ascii="Times New Roman" w:hAnsi="Times New Roman"/>
          <w:sz w:val="28"/>
          <w:szCs w:val="28"/>
          <w:lang w:val="uk-UA"/>
        </w:rPr>
        <w:t>чна громада»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доповнити наступними заходами</w:t>
      </w:r>
      <w:r w:rsidR="00A41DB7">
        <w:rPr>
          <w:rFonts w:ascii="Times New Roman" w:hAnsi="Times New Roman"/>
          <w:sz w:val="28"/>
          <w:szCs w:val="28"/>
          <w:lang w:val="uk-UA"/>
        </w:rPr>
        <w:t>:</w:t>
      </w:r>
    </w:p>
    <w:p w14:paraId="09058C1C" w14:textId="1C922642" w:rsidR="007D18EA" w:rsidRDefault="007D18EA" w:rsidP="007D18EA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18EA">
        <w:rPr>
          <w:rFonts w:ascii="Times New Roman" w:hAnsi="Times New Roman"/>
          <w:sz w:val="28"/>
          <w:szCs w:val="28"/>
          <w:lang w:val="uk-UA"/>
        </w:rPr>
        <w:t>3.6.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D18EA">
        <w:rPr>
          <w:rFonts w:ascii="Times New Roman" w:hAnsi="Times New Roman"/>
          <w:sz w:val="28"/>
          <w:szCs w:val="28"/>
          <w:lang w:val="uk-UA"/>
        </w:rPr>
        <w:t>Облаштування системи оповіщення населення про можливі небезпечні ситуації з метою збереження життя і здоров'я громадян, зменшення матеріальних втрат та недопущення шкоди підприємствам, установам і організаціям, матеріальним і культурним цінностям та довкіллю у разі загрози або виникнення НС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1732E6CD" w14:textId="7CD56E8E" w:rsidR="00CB0433" w:rsidRDefault="00CB0433" w:rsidP="007D18EA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B0433">
        <w:rPr>
          <w:rFonts w:ascii="Times New Roman" w:hAnsi="Times New Roman"/>
          <w:sz w:val="28"/>
          <w:szCs w:val="28"/>
          <w:lang w:val="uk-UA"/>
        </w:rPr>
        <w:t>4.8. «Закупівля будівельних матеріалів для здійснення ремонту будівлі відділення медичної реабілітації та відновлювального лікування поранених та хворих військовослужб</w:t>
      </w:r>
      <w:r w:rsidR="00310413">
        <w:rPr>
          <w:rFonts w:ascii="Times New Roman" w:hAnsi="Times New Roman"/>
          <w:sz w:val="28"/>
          <w:szCs w:val="28"/>
          <w:lang w:val="uk-UA"/>
        </w:rPr>
        <w:t>овців у військовій частині ХХХХ</w:t>
      </w:r>
      <w:r>
        <w:rPr>
          <w:rFonts w:ascii="Times New Roman" w:hAnsi="Times New Roman"/>
          <w:sz w:val="28"/>
          <w:szCs w:val="28"/>
          <w:lang w:val="uk-UA"/>
        </w:rPr>
        <w:t>»;</w:t>
      </w:r>
    </w:p>
    <w:p w14:paraId="0575C0CA" w14:textId="77777777" w:rsidR="006F7FFC" w:rsidRDefault="007B6CA0" w:rsidP="00404F7B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7B6CA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B377A">
        <w:rPr>
          <w:rFonts w:ascii="Times New Roman" w:hAnsi="Times New Roman"/>
          <w:sz w:val="28"/>
          <w:szCs w:val="28"/>
          <w:lang w:val="uk-UA"/>
        </w:rPr>
        <w:t>захід</w:t>
      </w:r>
      <w:r w:rsidRPr="007B6CA0">
        <w:rPr>
          <w:rFonts w:ascii="Times New Roman" w:hAnsi="Times New Roman"/>
          <w:sz w:val="28"/>
          <w:szCs w:val="28"/>
          <w:lang w:val="uk-UA"/>
        </w:rPr>
        <w:t xml:space="preserve"> 2.1. доповнити підпунктом «- придбання службового автомобіля для поліцейського офіцера територіальної громади»</w:t>
      </w:r>
      <w:r w:rsidR="00EB377A">
        <w:rPr>
          <w:rFonts w:ascii="Times New Roman" w:hAnsi="Times New Roman"/>
          <w:sz w:val="28"/>
          <w:szCs w:val="28"/>
          <w:lang w:val="uk-UA"/>
        </w:rPr>
        <w:t>;</w:t>
      </w:r>
    </w:p>
    <w:p w14:paraId="3C6D054D" w14:textId="1171B664" w:rsidR="00A41DB7" w:rsidRPr="007B6CA0" w:rsidRDefault="00A41DB7" w:rsidP="00404F7B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7B6CA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B377A">
        <w:rPr>
          <w:rFonts w:ascii="Times New Roman" w:hAnsi="Times New Roman"/>
          <w:sz w:val="28"/>
          <w:szCs w:val="28"/>
          <w:lang w:val="uk-UA"/>
        </w:rPr>
        <w:t>захід</w:t>
      </w:r>
      <w:r w:rsidRPr="007B6CA0">
        <w:rPr>
          <w:rFonts w:ascii="Times New Roman" w:hAnsi="Times New Roman"/>
          <w:sz w:val="28"/>
          <w:szCs w:val="28"/>
          <w:lang w:val="uk-UA"/>
        </w:rPr>
        <w:t xml:space="preserve"> 4.5. доповнити підпунктом «- дольова участь у придбанні спеціального автомобіля службового призначення для Вінницького районного відділу Управління СБУ у Вінницькій області».</w:t>
      </w:r>
    </w:p>
    <w:p w14:paraId="6E8761EF" w14:textId="77FE62BB" w:rsidR="007D18EA" w:rsidRPr="007B6CA0" w:rsidRDefault="00404F7B" w:rsidP="00404F7B">
      <w:pPr>
        <w:pStyle w:val="af0"/>
        <w:numPr>
          <w:ilvl w:val="1"/>
          <w:numId w:val="48"/>
        </w:numPr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7B6CA0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Збільшити обсяг </w:t>
      </w:r>
      <w:r w:rsidR="00994620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фінансування </w:t>
      </w:r>
      <w:r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Програми у 2024 році на суму </w:t>
      </w:r>
      <w:r w:rsidR="00DD345C" w:rsidRPr="007B6CA0">
        <w:rPr>
          <w:rFonts w:ascii="Times New Roman" w:eastAsia="Calibri" w:hAnsi="Times New Roman"/>
          <w:sz w:val="28"/>
          <w:szCs w:val="28"/>
          <w:lang w:val="uk-UA" w:eastAsia="en-US"/>
        </w:rPr>
        <w:t>12365,3 тис.грн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>, замінивши цифри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«9370,0</w:t>
      </w:r>
      <w:r w:rsidR="00DD345C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>тис.грн»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цифри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«21735,3 тис.грн»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Збільшити 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>загальн</w:t>
      </w:r>
      <w:r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ий обсяг фінансування Програми 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2022-2024 роках </w:t>
      </w:r>
      <w:r w:rsidR="007D18EA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суму 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>12365,3 тис.грн, замінивши цифри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«49622 </w:t>
      </w:r>
      <w:r w:rsidR="007D18EA" w:rsidRPr="007B6CA0">
        <w:rPr>
          <w:rFonts w:ascii="Times New Roman" w:eastAsia="Calibri" w:hAnsi="Times New Roman"/>
          <w:sz w:val="28"/>
          <w:szCs w:val="28"/>
          <w:lang w:val="uk-UA" w:eastAsia="en-US"/>
        </w:rPr>
        <w:t>тис.грн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="00EB37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 цифри</w:t>
      </w:r>
      <w:r w:rsidR="007B6CA0"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«61987,3 тис.грн».</w:t>
      </w:r>
      <w:r w:rsidRPr="007B6CA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750FC0B6" w14:textId="5DDA78A5" w:rsidR="00384EC3" w:rsidRDefault="007D18EA" w:rsidP="00404F7B">
      <w:pPr>
        <w:pStyle w:val="af0"/>
        <w:numPr>
          <w:ilvl w:val="1"/>
          <w:numId w:val="48"/>
        </w:numPr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вищевказаних змін викласти в новій редакції Додатки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>
        <w:rPr>
          <w:rFonts w:ascii="Times New Roman" w:hAnsi="Times New Roman"/>
          <w:sz w:val="28"/>
          <w:szCs w:val="28"/>
          <w:lang w:val="uk-UA"/>
        </w:rPr>
        <w:t>(додаються)</w:t>
      </w:r>
      <w:r w:rsidR="00BE6022">
        <w:rPr>
          <w:rFonts w:ascii="Times New Roman" w:hAnsi="Times New Roman"/>
          <w:sz w:val="28"/>
          <w:szCs w:val="28"/>
          <w:lang w:val="uk-UA"/>
        </w:rPr>
        <w:t>.</w:t>
      </w:r>
    </w:p>
    <w:p w14:paraId="2A3132B4" w14:textId="78691E1A" w:rsidR="003B111B" w:rsidRDefault="00384EC3" w:rsidP="00404F7B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DB6C4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D5679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F3BB2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5F0FC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EDD61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3BB1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0A319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1C766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F7D28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65506A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ECD43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96078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AB1C02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35E566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524EFC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0E8625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3D1AC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838F5E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C3E357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96304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1C72560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FF1D14D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AF779DE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30B467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29A1C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39488B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A0CFD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3C1E8A3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39B29C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A85BFB8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818E6C3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9515E2B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19657E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FB759A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7F6B3C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794E8934" w:rsidR="00630607" w:rsidRPr="00D13CF0" w:rsidRDefault="00810A5C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F6D389E" w:rsidR="00630607" w:rsidRPr="00630607" w:rsidRDefault="00630607" w:rsidP="00716ED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ГУ Н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 xml:space="preserve"> у Вінницькій області,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2669FC15" w:rsidR="00630607" w:rsidRPr="004C7F41" w:rsidRDefault="00691EDB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61987,3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63E6A61" w:rsidR="00630607" w:rsidRPr="004C7F41" w:rsidRDefault="00691EDB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61987,3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AB1BDA" w14:textId="77777777" w:rsidR="00393059" w:rsidRDefault="0039305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6EF70B3" w14:textId="77777777" w:rsidR="00CF41A9" w:rsidRDefault="00CF41A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2A4914C" w14:textId="77777777" w:rsidR="001460A2" w:rsidRDefault="001460A2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E59AD6A" w14:textId="77777777" w:rsidR="006F7FFC" w:rsidRDefault="006F7FFC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604F0AD" w:rsidR="00630607" w:rsidRPr="00075390" w:rsidRDefault="004D11AA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FA0780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E20C80D" w:rsidR="00630607" w:rsidRPr="00075390" w:rsidRDefault="00691EDB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21735,3</w:t>
            </w:r>
          </w:p>
        </w:tc>
        <w:tc>
          <w:tcPr>
            <w:tcW w:w="1985" w:type="dxa"/>
            <w:vAlign w:val="center"/>
          </w:tcPr>
          <w:p w14:paraId="014B759A" w14:textId="5A016210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691EDB">
              <w:rPr>
                <w:rFonts w:eastAsia="Calibri"/>
                <w:b/>
                <w:sz w:val="22"/>
                <w:szCs w:val="22"/>
                <w:lang w:eastAsia="en-US"/>
              </w:rPr>
              <w:t>61987,3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3289D818" w:rsidR="00075390" w:rsidRPr="00FE0B7C" w:rsidRDefault="004D11A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780" w:rsidRPr="00FE0B7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71E0AFBD" w:rsidR="00075390" w:rsidRPr="00FE0B7C" w:rsidRDefault="00691EDB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21735,3</w:t>
            </w:r>
          </w:p>
        </w:tc>
        <w:tc>
          <w:tcPr>
            <w:tcW w:w="1985" w:type="dxa"/>
            <w:vAlign w:val="center"/>
          </w:tcPr>
          <w:p w14:paraId="3AD8AA02" w14:textId="7E90446A" w:rsidR="00075390" w:rsidRPr="00FE0B7C" w:rsidRDefault="00691EDB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61987,3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6F7FFC">
          <w:pgSz w:w="11906" w:h="16838"/>
          <w:pgMar w:top="993" w:right="567" w:bottom="993" w:left="1701" w:header="709" w:footer="709" w:gutter="0"/>
          <w:cols w:space="720"/>
        </w:sectPr>
      </w:pPr>
    </w:p>
    <w:p w14:paraId="26EBF493" w14:textId="77777777" w:rsidR="00F55D5D" w:rsidRPr="00973FA1" w:rsidRDefault="003A6014" w:rsidP="00F55D5D">
      <w:pPr>
        <w:ind w:left="10490"/>
        <w:rPr>
          <w:bCs/>
          <w:i/>
          <w:color w:val="000000"/>
          <w:sz w:val="24"/>
          <w:szCs w:val="24"/>
        </w:rPr>
      </w:pPr>
      <w:bookmarkStart w:id="2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r w:rsidR="00F55D5D" w:rsidRPr="00973FA1">
        <w:rPr>
          <w:bCs/>
          <w:i/>
          <w:color w:val="000000"/>
          <w:sz w:val="24"/>
          <w:szCs w:val="24"/>
        </w:rPr>
        <w:t xml:space="preserve">Додаток </w:t>
      </w:r>
      <w:r w:rsidR="005E76A5">
        <w:rPr>
          <w:bCs/>
          <w:i/>
          <w:color w:val="000000"/>
          <w:sz w:val="24"/>
          <w:szCs w:val="24"/>
        </w:rPr>
        <w:t>3</w:t>
      </w:r>
    </w:p>
    <w:p w14:paraId="45126A44" w14:textId="77777777" w:rsidR="0052780A" w:rsidRDefault="0052780A" w:rsidP="0052780A">
      <w:pPr>
        <w:pStyle w:val="11"/>
        <w:spacing w:before="0" w:beforeAutospacing="0" w:after="0" w:afterAutospacing="0"/>
        <w:ind w:left="6521"/>
        <w:rPr>
          <w:bCs/>
          <w:i/>
          <w:color w:val="000000"/>
        </w:rPr>
      </w:pPr>
      <w:bookmarkStart w:id="3" w:name="_Hlk86163756"/>
      <w:r>
        <w:rPr>
          <w:bCs/>
          <w:i/>
          <w:color w:val="000000"/>
          <w:lang w:eastAsia="ru-RU"/>
        </w:rPr>
        <w:t xml:space="preserve">                                                                   </w:t>
      </w:r>
      <w:r w:rsidR="00F55D5D" w:rsidRPr="00973FA1">
        <w:rPr>
          <w:bCs/>
          <w:i/>
          <w:color w:val="000000"/>
          <w:lang w:eastAsia="ru-RU"/>
        </w:rPr>
        <w:t xml:space="preserve">до Програми </w:t>
      </w:r>
      <w:r w:rsidR="00267BF8">
        <w:rPr>
          <w:bCs/>
          <w:i/>
          <w:color w:val="000000"/>
        </w:rPr>
        <w:t>«</w:t>
      </w:r>
      <w:r>
        <w:rPr>
          <w:bCs/>
          <w:i/>
          <w:color w:val="000000"/>
        </w:rPr>
        <w:t>Безпечна громада</w:t>
      </w:r>
      <w:r w:rsidR="00267BF8">
        <w:rPr>
          <w:bCs/>
          <w:i/>
          <w:color w:val="000000"/>
        </w:rPr>
        <w:t>»</w:t>
      </w:r>
    </w:p>
    <w:p w14:paraId="6E839BC0" w14:textId="77777777" w:rsidR="0052780A" w:rsidRPr="009E61DB" w:rsidRDefault="0052780A" w:rsidP="0052780A">
      <w:pPr>
        <w:pStyle w:val="11"/>
        <w:spacing w:before="0" w:beforeAutospacing="0" w:after="0" w:afterAutospacing="0"/>
        <w:ind w:left="6521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</w:p>
    <w:p w14:paraId="3E4705E7" w14:textId="77777777" w:rsidR="00425D62" w:rsidRDefault="00425D62" w:rsidP="0052780A">
      <w:pPr>
        <w:ind w:left="10490"/>
        <w:rPr>
          <w:bCs/>
          <w:i/>
          <w:color w:val="000000"/>
          <w:sz w:val="24"/>
          <w:szCs w:val="24"/>
        </w:rPr>
      </w:pPr>
    </w:p>
    <w:p w14:paraId="3E6B7CE4" w14:textId="65EECB4B" w:rsidR="00F55D5D" w:rsidRDefault="00F55D5D" w:rsidP="00F55D5D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4" w:name="_Hlk125797014"/>
      <w:bookmarkEnd w:id="3"/>
      <w:r w:rsidRPr="00526919">
        <w:rPr>
          <w:rFonts w:eastAsia="Calibri"/>
          <w:b/>
          <w:sz w:val="24"/>
          <w:szCs w:val="24"/>
          <w:lang w:eastAsia="en-US"/>
        </w:rPr>
        <w:t xml:space="preserve">ЗАХОДИ З РЕАЛІЗАЦІЇ ПРОГРАМИ </w:t>
      </w:r>
      <w:r w:rsidR="004F1632" w:rsidRPr="00526919">
        <w:rPr>
          <w:rFonts w:eastAsia="Calibri"/>
          <w:b/>
          <w:sz w:val="24"/>
          <w:szCs w:val="24"/>
          <w:lang w:eastAsia="en-US"/>
        </w:rPr>
        <w:t>"БЕЗПЕЧНА ГРОМАДА" на 2022-2024 РОКИ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01"/>
        <w:gridCol w:w="4394"/>
        <w:gridCol w:w="1134"/>
        <w:gridCol w:w="1418"/>
        <w:gridCol w:w="1134"/>
        <w:gridCol w:w="1025"/>
        <w:gridCol w:w="142"/>
        <w:gridCol w:w="850"/>
        <w:gridCol w:w="960"/>
        <w:gridCol w:w="33"/>
        <w:gridCol w:w="1101"/>
        <w:gridCol w:w="1308"/>
      </w:tblGrid>
      <w:tr w:rsidR="003A1EDB" w:rsidRPr="004576A9" w14:paraId="66AEE4C1" w14:textId="77777777" w:rsidTr="007370DF">
        <w:trPr>
          <w:trHeight w:val="360"/>
        </w:trPr>
        <w:tc>
          <w:tcPr>
            <w:tcW w:w="709" w:type="dxa"/>
            <w:vMerge w:val="restart"/>
            <w:shd w:val="clear" w:color="auto" w:fill="D5DCE4"/>
            <w:vAlign w:val="center"/>
          </w:tcPr>
          <w:bookmarkEnd w:id="2"/>
          <w:bookmarkEnd w:id="4"/>
          <w:p w14:paraId="55F72AF9" w14:textId="16D73FA4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з/п</w:t>
            </w:r>
          </w:p>
        </w:tc>
        <w:tc>
          <w:tcPr>
            <w:tcW w:w="1101" w:type="dxa"/>
            <w:vMerge w:val="restart"/>
            <w:shd w:val="clear" w:color="auto" w:fill="D5DCE4"/>
            <w:vAlign w:val="center"/>
          </w:tcPr>
          <w:p w14:paraId="063883E7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Завдання Програми </w:t>
            </w:r>
          </w:p>
        </w:tc>
        <w:tc>
          <w:tcPr>
            <w:tcW w:w="4394" w:type="dxa"/>
            <w:vMerge w:val="restart"/>
            <w:shd w:val="clear" w:color="auto" w:fill="D5DCE4"/>
            <w:vAlign w:val="center"/>
          </w:tcPr>
          <w:p w14:paraId="4128E88B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Зміст </w:t>
            </w:r>
          </w:p>
          <w:p w14:paraId="596DFC1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заходів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B6D68F4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Строк виконання</w:t>
            </w:r>
          </w:p>
          <w:p w14:paraId="5F604DF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заходу</w:t>
            </w:r>
          </w:p>
        </w:tc>
        <w:tc>
          <w:tcPr>
            <w:tcW w:w="1418" w:type="dxa"/>
            <w:vMerge w:val="restart"/>
            <w:shd w:val="clear" w:color="auto" w:fill="D5DCE4"/>
            <w:vAlign w:val="center"/>
          </w:tcPr>
          <w:p w14:paraId="0C9C5B0C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55D8C1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167" w:type="dxa"/>
            <w:gridSpan w:val="2"/>
            <w:vMerge w:val="restart"/>
            <w:shd w:val="clear" w:color="auto" w:fill="D5DCE4"/>
          </w:tcPr>
          <w:p w14:paraId="50D31E33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Обсяги фінансування всього, тис. грн.</w:t>
            </w:r>
          </w:p>
        </w:tc>
        <w:tc>
          <w:tcPr>
            <w:tcW w:w="2944" w:type="dxa"/>
            <w:gridSpan w:val="4"/>
            <w:shd w:val="clear" w:color="auto" w:fill="D5DCE4"/>
          </w:tcPr>
          <w:p w14:paraId="4E3A62F1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у тому числі по роках</w:t>
            </w:r>
          </w:p>
        </w:tc>
        <w:tc>
          <w:tcPr>
            <w:tcW w:w="1308" w:type="dxa"/>
            <w:vMerge w:val="restart"/>
            <w:shd w:val="clear" w:color="auto" w:fill="D5DCE4"/>
          </w:tcPr>
          <w:p w14:paraId="30F29E47" w14:textId="77777777" w:rsidR="003A1EDB" w:rsidRPr="004576A9" w:rsidRDefault="003A1EDB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Очікувані результати</w:t>
            </w:r>
          </w:p>
        </w:tc>
      </w:tr>
      <w:tr w:rsidR="003A1EDB" w:rsidRPr="004576A9" w14:paraId="17BBA8BE" w14:textId="77777777" w:rsidTr="007370DF">
        <w:trPr>
          <w:trHeight w:val="631"/>
        </w:trPr>
        <w:tc>
          <w:tcPr>
            <w:tcW w:w="709" w:type="dxa"/>
            <w:vMerge/>
            <w:shd w:val="clear" w:color="auto" w:fill="D5DCE4"/>
            <w:vAlign w:val="center"/>
          </w:tcPr>
          <w:p w14:paraId="5E8AAD95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shd w:val="clear" w:color="auto" w:fill="D5DCE4"/>
            <w:vAlign w:val="center"/>
          </w:tcPr>
          <w:p w14:paraId="0932156F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D5DCE4"/>
            <w:vAlign w:val="center"/>
          </w:tcPr>
          <w:p w14:paraId="616CF0C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2B5EF27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5DCE4"/>
            <w:vAlign w:val="center"/>
          </w:tcPr>
          <w:p w14:paraId="74899593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5D3C2562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gridSpan w:val="2"/>
            <w:vMerge/>
            <w:shd w:val="clear" w:color="auto" w:fill="D5DCE4"/>
          </w:tcPr>
          <w:p w14:paraId="6772F98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5DCE4"/>
          </w:tcPr>
          <w:p w14:paraId="40DC144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60" w:type="dxa"/>
            <w:shd w:val="clear" w:color="auto" w:fill="D5DCE4"/>
          </w:tcPr>
          <w:p w14:paraId="5602A5E8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3EA3A56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8" w:type="dxa"/>
            <w:vMerge/>
            <w:shd w:val="clear" w:color="auto" w:fill="D5DCE4"/>
          </w:tcPr>
          <w:p w14:paraId="270C2387" w14:textId="77777777" w:rsidR="003A1EDB" w:rsidRPr="004576A9" w:rsidRDefault="003A1EDB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A1EDB" w:rsidRPr="004576A9" w14:paraId="523706D3" w14:textId="77777777" w:rsidTr="007370DF">
        <w:tc>
          <w:tcPr>
            <w:tcW w:w="709" w:type="dxa"/>
            <w:vAlign w:val="center"/>
          </w:tcPr>
          <w:p w14:paraId="15454B6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1" w:type="dxa"/>
            <w:vAlign w:val="center"/>
          </w:tcPr>
          <w:p w14:paraId="1E6B7C9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1C97D7EB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0843202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12351A1D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1A3788E1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7" w:type="dxa"/>
            <w:gridSpan w:val="2"/>
            <w:shd w:val="clear" w:color="auto" w:fill="FFFFFF"/>
          </w:tcPr>
          <w:p w14:paraId="5F8AD802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</w:tcPr>
          <w:p w14:paraId="6C8DAE6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0" w:type="dxa"/>
          </w:tcPr>
          <w:p w14:paraId="1267771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14:paraId="264F60B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8" w:type="dxa"/>
            <w:vAlign w:val="center"/>
          </w:tcPr>
          <w:p w14:paraId="4E3E971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A43B79" w:rsidRPr="004576A9" w14:paraId="4CA7BB1E" w14:textId="77777777" w:rsidTr="007370DF">
        <w:trPr>
          <w:trHeight w:val="2050"/>
        </w:trPr>
        <w:tc>
          <w:tcPr>
            <w:tcW w:w="709" w:type="dxa"/>
            <w:vMerge w:val="restart"/>
            <w:vAlign w:val="center"/>
          </w:tcPr>
          <w:p w14:paraId="240DB2B5" w14:textId="77777777" w:rsidR="00A43B79" w:rsidRPr="007D514D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 w14:paraId="3C8D8C5E" w14:textId="77777777" w:rsidR="00A43B79" w:rsidRPr="007D514D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      </w:r>
          </w:p>
        </w:tc>
        <w:tc>
          <w:tcPr>
            <w:tcW w:w="4394" w:type="dxa"/>
            <w:vAlign w:val="center"/>
          </w:tcPr>
          <w:p w14:paraId="1D4EB7FC" w14:textId="77777777" w:rsidR="00A43B79" w:rsidRPr="00806FCF" w:rsidRDefault="00A43B79" w:rsidP="00DB6C08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>1.1.Проведення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134" w:type="dxa"/>
            <w:vAlign w:val="center"/>
          </w:tcPr>
          <w:p w14:paraId="6FF4FD1C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249F0EB7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sz w:val="20"/>
              </w:rPr>
              <w:t>Відділ освіти, культури та спорту, відділ соціального захисту і охорони здоров’я, Служба у справах дітей</w:t>
            </w:r>
          </w:p>
        </w:tc>
        <w:tc>
          <w:tcPr>
            <w:tcW w:w="1134" w:type="dxa"/>
            <w:vMerge w:val="restart"/>
            <w:vAlign w:val="center"/>
          </w:tcPr>
          <w:p w14:paraId="0504398F" w14:textId="77777777" w:rsidR="00A43B79" w:rsidRPr="004576A9" w:rsidRDefault="00A43B79" w:rsidP="004831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6"/>
            <w:shd w:val="clear" w:color="auto" w:fill="FFFFFF"/>
          </w:tcPr>
          <w:p w14:paraId="0E20C379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vAlign w:val="center"/>
          </w:tcPr>
          <w:p w14:paraId="19F7A5FE" w14:textId="77777777" w:rsidR="00A43B79" w:rsidRPr="00A21972" w:rsidRDefault="00A43B79" w:rsidP="003A1E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972">
              <w:rPr>
                <w:sz w:val="22"/>
                <w:szCs w:val="22"/>
              </w:rPr>
              <w:t>Зменшення кількості злочинів в молодіжному середовищі</w:t>
            </w:r>
          </w:p>
        </w:tc>
      </w:tr>
      <w:tr w:rsidR="00A43B79" w:rsidRPr="004576A9" w14:paraId="2B8E7AD6" w14:textId="77777777" w:rsidTr="007370DF">
        <w:trPr>
          <w:trHeight w:val="2224"/>
        </w:trPr>
        <w:tc>
          <w:tcPr>
            <w:tcW w:w="709" w:type="dxa"/>
            <w:vMerge/>
            <w:vAlign w:val="center"/>
          </w:tcPr>
          <w:p w14:paraId="59C2506E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0E946055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406495" w14:textId="77777777" w:rsidR="00A43B79" w:rsidRPr="00806FCF" w:rsidRDefault="00A43B79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1.2.Здійснення заходів з  формування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1134" w:type="dxa"/>
            <w:vAlign w:val="center"/>
          </w:tcPr>
          <w:p w14:paraId="5A5FA1D0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21CF81CE" w14:textId="77777777" w:rsidR="00A43B79" w:rsidRPr="00751795" w:rsidRDefault="00A43B79" w:rsidP="006E5657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1134" w:type="dxa"/>
            <w:vMerge/>
            <w:vAlign w:val="center"/>
          </w:tcPr>
          <w:p w14:paraId="30B37C20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6"/>
            <w:shd w:val="clear" w:color="auto" w:fill="FFFFFF"/>
          </w:tcPr>
          <w:p w14:paraId="70ADAB9E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vAlign w:val="center"/>
          </w:tcPr>
          <w:p w14:paraId="519DBDFD" w14:textId="77777777" w:rsidR="00A43B79" w:rsidRPr="00A21972" w:rsidRDefault="00A43B79" w:rsidP="003A1ED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Збільшення чисельності патріотично-свідомого населення</w:t>
            </w:r>
          </w:p>
        </w:tc>
      </w:tr>
      <w:tr w:rsidR="00A43B79" w:rsidRPr="004576A9" w14:paraId="4969C60D" w14:textId="77777777" w:rsidTr="007370DF">
        <w:trPr>
          <w:trHeight w:val="274"/>
        </w:trPr>
        <w:tc>
          <w:tcPr>
            <w:tcW w:w="709" w:type="dxa"/>
            <w:vMerge/>
            <w:vAlign w:val="center"/>
          </w:tcPr>
          <w:p w14:paraId="140B3B1D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0DE77312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3364179" w14:textId="77777777" w:rsidR="00A43B79" w:rsidRPr="00806FCF" w:rsidRDefault="00A43B79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1.3.Впровадження додаткових заходів з метою військово – патріотичного виховання в закладах освіти</w:t>
            </w:r>
          </w:p>
        </w:tc>
        <w:tc>
          <w:tcPr>
            <w:tcW w:w="1134" w:type="dxa"/>
            <w:vAlign w:val="center"/>
          </w:tcPr>
          <w:p w14:paraId="537A80D1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1DACC52C" w14:textId="77777777" w:rsidR="00A43B79" w:rsidRPr="00751795" w:rsidRDefault="00A43B79" w:rsidP="003A1ED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1134" w:type="dxa"/>
            <w:vMerge/>
            <w:vAlign w:val="center"/>
          </w:tcPr>
          <w:p w14:paraId="0814DB0A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6"/>
            <w:shd w:val="clear" w:color="auto" w:fill="FFFFFF"/>
          </w:tcPr>
          <w:p w14:paraId="2323CF00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vAlign w:val="center"/>
          </w:tcPr>
          <w:p w14:paraId="2FC8E79A" w14:textId="77777777" w:rsidR="00A43B79" w:rsidRPr="00A21972" w:rsidRDefault="00A43B79" w:rsidP="003A1ED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 xml:space="preserve">Формування </w:t>
            </w:r>
            <w:r w:rsidRPr="00A21972">
              <w:rPr>
                <w:color w:val="000000"/>
                <w:sz w:val="22"/>
                <w:szCs w:val="22"/>
                <w:shd w:val="clear" w:color="auto" w:fill="FFFFFF"/>
              </w:rPr>
              <w:t>виховання громадянських почуттів і свідомості</w:t>
            </w:r>
          </w:p>
        </w:tc>
      </w:tr>
      <w:tr w:rsidR="00131641" w:rsidRPr="004576A9" w14:paraId="5AEABFE3" w14:textId="77777777" w:rsidTr="007370DF">
        <w:trPr>
          <w:trHeight w:val="1685"/>
        </w:trPr>
        <w:tc>
          <w:tcPr>
            <w:tcW w:w="709" w:type="dxa"/>
            <w:vMerge/>
            <w:vAlign w:val="center"/>
          </w:tcPr>
          <w:p w14:paraId="79DFC905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192FBF07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C02CE8" w14:textId="7F77FAE8" w:rsidR="00131641" w:rsidRPr="00806FCF" w:rsidRDefault="00131641" w:rsidP="009E4822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1.4.Організація та участь у здійсненні заходів, пов’язаних з призовом та обліком  війс</w:t>
            </w:r>
            <w:r w:rsidR="00911B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ьковозобов’язаних, мобілізацією:</w:t>
            </w: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забезпечення </w:t>
            </w:r>
            <w:r w:rsidR="009E4822"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проведення медоглядів та</w:t>
            </w:r>
            <w:r w:rsidR="00A65685"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підвозу </w:t>
            </w:r>
            <w:r w:rsidR="00911B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призовників, військовозобов’язаних та мобілізованих</w:t>
            </w:r>
          </w:p>
        </w:tc>
        <w:tc>
          <w:tcPr>
            <w:tcW w:w="1134" w:type="dxa"/>
            <w:vAlign w:val="center"/>
          </w:tcPr>
          <w:p w14:paraId="0287B76C" w14:textId="62028DFF" w:rsidR="00131641" w:rsidRPr="00751795" w:rsidRDefault="0098418D" w:rsidP="00BB03E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2023</w:t>
            </w:r>
            <w:r w:rsidR="00131641" w:rsidRPr="00751795">
              <w:rPr>
                <w:rFonts w:eastAsia="Calibri"/>
                <w:sz w:val="20"/>
                <w:lang w:eastAsia="en-US"/>
              </w:rPr>
              <w:t>-2024</w:t>
            </w:r>
          </w:p>
        </w:tc>
        <w:tc>
          <w:tcPr>
            <w:tcW w:w="1418" w:type="dxa"/>
            <w:vMerge w:val="restart"/>
          </w:tcPr>
          <w:p w14:paraId="2B94565E" w14:textId="1B2E6736" w:rsidR="00131641" w:rsidRPr="00751795" w:rsidRDefault="00131641" w:rsidP="00DC3752">
            <w:pPr>
              <w:jc w:val="center"/>
              <w:rPr>
                <w:sz w:val="20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Сільська рада,  виконавчі органи сільської ради, центри комплектації</w:t>
            </w:r>
            <w:r w:rsidR="00A65685" w:rsidRPr="00751795">
              <w:rPr>
                <w:rFonts w:eastAsia="Calibri"/>
                <w:sz w:val="20"/>
                <w:lang w:eastAsia="en-US"/>
              </w:rPr>
              <w:t>, заклади охорони здоров’я</w:t>
            </w:r>
          </w:p>
        </w:tc>
        <w:tc>
          <w:tcPr>
            <w:tcW w:w="1134" w:type="dxa"/>
            <w:vMerge w:val="restart"/>
            <w:vAlign w:val="center"/>
          </w:tcPr>
          <w:p w14:paraId="74C22D76" w14:textId="77777777" w:rsidR="00131641" w:rsidRPr="00751795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025" w:type="dxa"/>
            <w:shd w:val="clear" w:color="auto" w:fill="FFFFFF"/>
          </w:tcPr>
          <w:p w14:paraId="58570C7D" w14:textId="297403F8" w:rsidR="00131641" w:rsidRPr="004576A9" w:rsidRDefault="00EC255C" w:rsidP="001802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80279"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131641"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1E8704BC" w14:textId="09094160" w:rsidR="00131641" w:rsidRPr="004576A9" w:rsidRDefault="0013164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CCD544C" w14:textId="13096FF3" w:rsidR="00131641" w:rsidRPr="004576A9" w:rsidRDefault="00C4159E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59E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01" w:type="dxa"/>
          </w:tcPr>
          <w:p w14:paraId="2C27C3B3" w14:textId="0E37BE7B" w:rsidR="00131641" w:rsidRPr="00DD345C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131641" w:rsidRPr="00DD345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vMerge w:val="restart"/>
            <w:vAlign w:val="center"/>
          </w:tcPr>
          <w:p w14:paraId="0C8B6693" w14:textId="744AB18B" w:rsidR="00131641" w:rsidRPr="00DD345C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D345C">
              <w:rPr>
                <w:sz w:val="22"/>
                <w:szCs w:val="22"/>
              </w:rPr>
              <w:t>Підвищення рівня цивільного захисту населення та зменшення злочинності</w:t>
            </w:r>
          </w:p>
        </w:tc>
      </w:tr>
      <w:tr w:rsidR="00131641" w:rsidRPr="004576A9" w14:paraId="508FD6FB" w14:textId="77777777" w:rsidTr="007370DF">
        <w:trPr>
          <w:trHeight w:val="1553"/>
        </w:trPr>
        <w:tc>
          <w:tcPr>
            <w:tcW w:w="709" w:type="dxa"/>
            <w:vMerge/>
            <w:vAlign w:val="center"/>
          </w:tcPr>
          <w:p w14:paraId="555BB0CE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399AA0A9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C12345B" w14:textId="3B60ADC4" w:rsidR="00131641" w:rsidRPr="00806FCF" w:rsidRDefault="00131641" w:rsidP="00782504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1.5.Залучення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1134" w:type="dxa"/>
            <w:vAlign w:val="center"/>
          </w:tcPr>
          <w:p w14:paraId="616F7367" w14:textId="765DDC59" w:rsidR="00131641" w:rsidRPr="00751795" w:rsidRDefault="0098418D" w:rsidP="00BB03E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2023</w:t>
            </w:r>
            <w:r w:rsidR="00131641" w:rsidRPr="00751795">
              <w:rPr>
                <w:rFonts w:eastAsia="Calibri"/>
                <w:sz w:val="20"/>
                <w:lang w:eastAsia="en-US"/>
              </w:rPr>
              <w:t>-2024</w:t>
            </w:r>
          </w:p>
        </w:tc>
        <w:tc>
          <w:tcPr>
            <w:tcW w:w="1418" w:type="dxa"/>
            <w:vMerge/>
          </w:tcPr>
          <w:p w14:paraId="0BAB2970" w14:textId="77777777" w:rsidR="00131641" w:rsidRPr="00751795" w:rsidRDefault="00131641" w:rsidP="00DC375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0615A32" w14:textId="3EEBB539" w:rsidR="00131641" w:rsidRPr="00751795" w:rsidRDefault="00131641" w:rsidP="00131641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shd w:val="clear" w:color="auto" w:fill="FFFFFF"/>
          </w:tcPr>
          <w:p w14:paraId="71CE05F4" w14:textId="1EBCE60A" w:rsidR="00131641" w:rsidRPr="004576A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9E74A2" w:rsidRPr="004576A9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gridSpan w:val="2"/>
          </w:tcPr>
          <w:p w14:paraId="07C76106" w14:textId="6DFF4296" w:rsidR="00131641" w:rsidRPr="004576A9" w:rsidRDefault="0013164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6E1CE91" w14:textId="66E9D8A2" w:rsidR="00131641" w:rsidRPr="004576A9" w:rsidRDefault="0013164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01" w:type="dxa"/>
          </w:tcPr>
          <w:p w14:paraId="1FBE4AAC" w14:textId="5EEF0CCC" w:rsidR="0013164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131641" w:rsidRPr="00DD345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vMerge/>
            <w:vAlign w:val="center"/>
          </w:tcPr>
          <w:p w14:paraId="62437296" w14:textId="77777777" w:rsidR="00131641" w:rsidRPr="00DD345C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31641" w:rsidRPr="004576A9" w14:paraId="001C2384" w14:textId="77777777" w:rsidTr="007370DF">
        <w:tc>
          <w:tcPr>
            <w:tcW w:w="709" w:type="dxa"/>
            <w:vMerge w:val="restart"/>
            <w:vAlign w:val="center"/>
          </w:tcPr>
          <w:p w14:paraId="7AD040ED" w14:textId="77777777" w:rsidR="00131641" w:rsidRPr="007D514D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1" w:type="dxa"/>
            <w:vMerge w:val="restart"/>
            <w:vAlign w:val="center"/>
          </w:tcPr>
          <w:p w14:paraId="2257BFA8" w14:textId="77777777" w:rsidR="00131641" w:rsidRPr="007D514D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Охорона громадського порядку</w:t>
            </w:r>
          </w:p>
        </w:tc>
        <w:tc>
          <w:tcPr>
            <w:tcW w:w="4394" w:type="dxa"/>
            <w:vAlign w:val="center"/>
          </w:tcPr>
          <w:p w14:paraId="2BF61567" w14:textId="0673DFC1" w:rsidR="00762061" w:rsidRPr="00806FCF" w:rsidRDefault="00131641" w:rsidP="00762061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2.1.</w:t>
            </w:r>
            <w:r w:rsidR="00762061" w:rsidRPr="00806FCF">
              <w:rPr>
                <w:bCs/>
                <w:color w:val="000000" w:themeColor="text1"/>
                <w:sz w:val="24"/>
                <w:szCs w:val="24"/>
              </w:rPr>
              <w:t>Зміцнення законності та правопорядку на території населених пунктів громади, підвищення оперативності реагування на заяви і повідомлення населення про протиправні вчинки</w:t>
            </w:r>
            <w:r w:rsidR="00BD5984" w:rsidRPr="00806FCF">
              <w:rPr>
                <w:bCs/>
                <w:color w:val="000000" w:themeColor="text1"/>
                <w:sz w:val="24"/>
                <w:szCs w:val="24"/>
              </w:rPr>
              <w:t>, у тому числі шляхом передачі субвенції державному бюджету</w:t>
            </w:r>
            <w:r w:rsidR="00762061" w:rsidRPr="00806FCF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14:paraId="40FCF598" w14:textId="4A82D246" w:rsidR="00131641" w:rsidRPr="00806FCF" w:rsidRDefault="00762061" w:rsidP="00FC4214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- с</w:t>
            </w:r>
            <w:r w:rsidR="00131641" w:rsidRPr="00806FCF">
              <w:rPr>
                <w:bCs/>
                <w:color w:val="000000" w:themeColor="text1"/>
                <w:sz w:val="24"/>
                <w:szCs w:val="24"/>
              </w:rPr>
              <w:t>творення належних умов для ефективної та оперативної роботи Поліцейських офіцерів громади (забезпечення паливно-мастильними матеріалами, запчастинами тощо)</w:t>
            </w:r>
            <w:r w:rsidR="00FC4214" w:rsidRPr="00806FCF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6E21F845" w14:textId="77777777" w:rsidR="00FC4214" w:rsidRDefault="00FC4214" w:rsidP="00251F77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- покращення матеріально-технічного стану та фінансування першочергових потреб </w:t>
            </w:r>
            <w:r w:rsidR="00C86576" w:rsidRPr="00806FCF">
              <w:rPr>
                <w:bCs/>
                <w:color w:val="000000" w:themeColor="text1"/>
                <w:sz w:val="24"/>
                <w:szCs w:val="24"/>
              </w:rPr>
              <w:t xml:space="preserve">відділу поліції №3 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>Вінницького районного Управління поліції ГУНП у Вінницькій області (</w:t>
            </w:r>
            <w:r w:rsidR="00251F77">
              <w:rPr>
                <w:bCs/>
                <w:color w:val="000000" w:themeColor="text1"/>
                <w:sz w:val="24"/>
                <w:szCs w:val="24"/>
              </w:rPr>
              <w:t>забезпечення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ПММ)</w:t>
            </w:r>
            <w:r w:rsidR="006A2E11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1B6057BD" w14:textId="283E732B" w:rsidR="006A2E11" w:rsidRPr="00806FCF" w:rsidRDefault="006A2E11" w:rsidP="00251F77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придбання службового автомобіля для поліцейського офіцера територіальної громади</w:t>
            </w:r>
          </w:p>
        </w:tc>
        <w:tc>
          <w:tcPr>
            <w:tcW w:w="1134" w:type="dxa"/>
            <w:vAlign w:val="center"/>
          </w:tcPr>
          <w:p w14:paraId="5A12C0FB" w14:textId="1FDF0E29" w:rsidR="00131641" w:rsidRPr="00751795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vAlign w:val="center"/>
          </w:tcPr>
          <w:p w14:paraId="1C82366D" w14:textId="4534D4D7" w:rsidR="00131641" w:rsidRPr="00751795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 xml:space="preserve">Сільська рада,  її виконавчі органи, </w:t>
            </w:r>
            <w:r w:rsidR="00193A49">
              <w:rPr>
                <w:rFonts w:eastAsia="Calibri"/>
                <w:sz w:val="20"/>
                <w:lang w:eastAsia="en-US"/>
              </w:rPr>
              <w:t xml:space="preserve">підрозділи </w:t>
            </w:r>
            <w:r w:rsidRPr="00751795">
              <w:rPr>
                <w:rFonts w:eastAsia="Calibri"/>
                <w:sz w:val="20"/>
                <w:lang w:eastAsia="en-US"/>
              </w:rPr>
              <w:t xml:space="preserve">ГУ Нацполіції у Вінницькій області </w:t>
            </w:r>
          </w:p>
        </w:tc>
        <w:tc>
          <w:tcPr>
            <w:tcW w:w="1134" w:type="dxa"/>
            <w:vMerge w:val="restart"/>
            <w:vAlign w:val="center"/>
          </w:tcPr>
          <w:p w14:paraId="4A6EB3E3" w14:textId="331265B1" w:rsidR="00131641" w:rsidRPr="00751795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025" w:type="dxa"/>
            <w:shd w:val="clear" w:color="auto" w:fill="FFFFFF"/>
          </w:tcPr>
          <w:p w14:paraId="26A821C7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4841F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D4EE9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91C95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551A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2F792C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865B3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8D8BE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6142E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0D1D9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42876D" w14:textId="77777777" w:rsidR="00131641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42</w:t>
            </w:r>
            <w:r w:rsidR="00131641" w:rsidRPr="004576A9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  <w:p w14:paraId="60522EBF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84089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097DE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3F0028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AE804" w14:textId="77777777" w:rsidR="00D22FDD" w:rsidRDefault="00C4159E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D22FDD"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  <w:p w14:paraId="03338C3E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7CF22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241ED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D7E1EA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2860D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DD9BD4" w14:textId="13C89F44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  <w:p w14:paraId="6DAFFEA3" w14:textId="77777777" w:rsidR="0018027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F7DF76" w14:textId="6073DC6D" w:rsidR="00180279" w:rsidRPr="004576A9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59E14DDB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74BA5A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DE8D6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A20ED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ED02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A0F15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1A306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FC40B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F40F5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BC9A7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47D19" w14:textId="77777777" w:rsidR="00131641" w:rsidRPr="004576A9" w:rsidRDefault="0013164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993" w:type="dxa"/>
            <w:gridSpan w:val="2"/>
          </w:tcPr>
          <w:p w14:paraId="3CB55FB6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BD90B" w14:textId="77777777" w:rsidR="00D22FDD" w:rsidRPr="004576A9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58BBB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6E4AC4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72623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BEB386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A1F54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0BDB9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03CC8E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CB48F6" w14:textId="77777777" w:rsidR="006A2E11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90B8E6" w14:textId="559F7948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2B123229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B2A3B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00362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E9A72" w14:textId="77777777" w:rsidR="00A203C2" w:rsidRPr="004576A9" w:rsidRDefault="00A203C2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FE9A6" w14:textId="4C9DD356" w:rsidR="00A203C2" w:rsidRPr="004576A9" w:rsidRDefault="00C4159E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203C2"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1" w:type="dxa"/>
          </w:tcPr>
          <w:p w14:paraId="7FFA0F6A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E41A1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989B87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33BF1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F8BB4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F5BAD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7CA2D0" w14:textId="77777777" w:rsidR="00D22FDD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FADB9D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7BAFC5B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6FF39F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D4F516" w14:textId="38C7E17D" w:rsidR="00131641" w:rsidRPr="00DD345C" w:rsidRDefault="00D22FDD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B2D9B" w:rsidRPr="00DD345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31641" w:rsidRPr="00DD345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  <w:p w14:paraId="602B5957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F5776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B498C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61471E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F219C5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38C89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C321CF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1DF44A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31AB33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1A815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90488" w14:textId="62D9DE82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  <w:p w14:paraId="792FB829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8E652" w14:textId="77777777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33650" w14:textId="1828684E" w:rsidR="006A2E11" w:rsidRPr="00DD345C" w:rsidRDefault="006A2E1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46B74699" w14:textId="5092B149" w:rsidR="00131641" w:rsidRPr="00DD345C" w:rsidRDefault="00131641" w:rsidP="00D22F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D345C">
              <w:rPr>
                <w:rFonts w:eastAsia="Calibri"/>
                <w:sz w:val="22"/>
                <w:szCs w:val="22"/>
                <w:lang w:eastAsia="en-US"/>
              </w:rPr>
              <w:t xml:space="preserve">Підвищення ефективності і оперативності  роботи </w:t>
            </w:r>
            <w:r w:rsidR="00D22FDD" w:rsidRPr="00DD345C">
              <w:rPr>
                <w:rFonts w:eastAsia="Calibri"/>
                <w:sz w:val="22"/>
                <w:szCs w:val="22"/>
                <w:lang w:eastAsia="en-US"/>
              </w:rPr>
              <w:t xml:space="preserve">підрозділів Національної Поліції </w:t>
            </w:r>
            <w:r w:rsidRPr="00DD345C">
              <w:rPr>
                <w:rFonts w:eastAsia="Calibri"/>
                <w:sz w:val="22"/>
                <w:szCs w:val="22"/>
                <w:lang w:eastAsia="en-US"/>
              </w:rPr>
              <w:t>з метою попередження злочинів і правопорушень</w:t>
            </w:r>
          </w:p>
        </w:tc>
      </w:tr>
      <w:tr w:rsidR="00131641" w:rsidRPr="004576A9" w14:paraId="0A57B33B" w14:textId="77777777" w:rsidTr="007370DF">
        <w:trPr>
          <w:trHeight w:val="1700"/>
        </w:trPr>
        <w:tc>
          <w:tcPr>
            <w:tcW w:w="709" w:type="dxa"/>
            <w:vMerge/>
            <w:vAlign w:val="center"/>
          </w:tcPr>
          <w:p w14:paraId="528B40D0" w14:textId="4366AA3A" w:rsidR="00131641" w:rsidRPr="00806FCF" w:rsidRDefault="00131641" w:rsidP="003D0C3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43425ECE" w14:textId="77777777" w:rsidR="00131641" w:rsidRPr="00806FCF" w:rsidRDefault="00131641" w:rsidP="003D0C3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43BD4A2" w14:textId="73BF8849" w:rsidR="00131641" w:rsidRPr="00806FCF" w:rsidRDefault="00131641" w:rsidP="006A2E11">
            <w:pPr>
              <w:shd w:val="clear" w:color="auto" w:fill="FFFFFF"/>
              <w:spacing w:before="100" w:beforeAutospacing="1" w:after="100" w:afterAutospacing="1"/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5" w:name="_Hlk88766741"/>
            <w:r w:rsidRPr="00806FCF">
              <w:rPr>
                <w:color w:val="000000" w:themeColor="text1"/>
                <w:sz w:val="24"/>
                <w:szCs w:val="24"/>
              </w:rPr>
              <w:t>2.2.Ремонт, реконструкція із встановленням додаткових камер, оснащення, модернізація</w:t>
            </w:r>
            <w:r w:rsidR="006A2E11">
              <w:rPr>
                <w:color w:val="000000" w:themeColor="text1"/>
                <w:sz w:val="24"/>
                <w:szCs w:val="24"/>
              </w:rPr>
              <w:t>,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технічне обслуговування</w:t>
            </w:r>
            <w:r w:rsidR="006A2E11">
              <w:rPr>
                <w:color w:val="000000" w:themeColor="text1"/>
                <w:sz w:val="24"/>
                <w:szCs w:val="24"/>
              </w:rPr>
              <w:t xml:space="preserve">, оплата послуг </w:t>
            </w:r>
            <w:r w:rsidR="00180279">
              <w:rPr>
                <w:color w:val="000000" w:themeColor="text1"/>
                <w:sz w:val="24"/>
                <w:szCs w:val="24"/>
                <w:lang w:val="en-US"/>
              </w:rPr>
              <w:t>Internet</w:t>
            </w:r>
            <w:r w:rsidR="00180279">
              <w:rPr>
                <w:color w:val="000000" w:themeColor="text1"/>
                <w:sz w:val="24"/>
                <w:szCs w:val="24"/>
              </w:rPr>
              <w:t>-зв’я</w:t>
            </w:r>
            <w:r w:rsidR="00A41DB7">
              <w:rPr>
                <w:color w:val="000000" w:themeColor="text1"/>
                <w:sz w:val="24"/>
                <w:szCs w:val="24"/>
              </w:rPr>
              <w:t>з</w:t>
            </w:r>
            <w:r w:rsidR="00180279">
              <w:rPr>
                <w:color w:val="000000" w:themeColor="text1"/>
                <w:sz w:val="24"/>
                <w:szCs w:val="24"/>
              </w:rPr>
              <w:t>ку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єдиної локальної мережі системи «Безпечна громада», ситуаційного центру </w:t>
            </w:r>
            <w:bookmarkEnd w:id="5"/>
          </w:p>
        </w:tc>
        <w:tc>
          <w:tcPr>
            <w:tcW w:w="1134" w:type="dxa"/>
            <w:vAlign w:val="center"/>
          </w:tcPr>
          <w:p w14:paraId="665935D9" w14:textId="77777777" w:rsidR="00131641" w:rsidRPr="00751795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vAlign w:val="center"/>
          </w:tcPr>
          <w:p w14:paraId="0773AE5C" w14:textId="3E5D1859" w:rsidR="00131641" w:rsidRPr="00751795" w:rsidRDefault="00131641" w:rsidP="00BD59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sz w:val="20"/>
              </w:rPr>
              <w:t xml:space="preserve">Відділ </w:t>
            </w:r>
            <w:r w:rsidR="00BD5984" w:rsidRPr="00751795">
              <w:rPr>
                <w:sz w:val="20"/>
              </w:rPr>
              <w:t>ЖКГ</w:t>
            </w:r>
            <w:r w:rsidRPr="00751795">
              <w:rPr>
                <w:sz w:val="20"/>
              </w:rPr>
              <w:t>, будівництва та земельних відносин</w:t>
            </w:r>
          </w:p>
        </w:tc>
        <w:tc>
          <w:tcPr>
            <w:tcW w:w="1134" w:type="dxa"/>
            <w:vMerge/>
            <w:vAlign w:val="center"/>
          </w:tcPr>
          <w:p w14:paraId="7BF4C1CE" w14:textId="738792A9" w:rsidR="00131641" w:rsidRPr="00751795" w:rsidRDefault="00131641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shd w:val="clear" w:color="auto" w:fill="FFFFFF"/>
          </w:tcPr>
          <w:p w14:paraId="77BBF97D" w14:textId="33A5F593" w:rsidR="00131641" w:rsidRPr="004576A9" w:rsidRDefault="001802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31</w:t>
            </w:r>
            <w:r w:rsidR="000D4F7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31641"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14:paraId="015F21C8" w14:textId="77777777" w:rsidR="00131641" w:rsidRPr="004576A9" w:rsidRDefault="00131641" w:rsidP="003D0C3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14:paraId="399FA264" w14:textId="77777777" w:rsidR="00131641" w:rsidRPr="004576A9" w:rsidRDefault="00131641" w:rsidP="003D0C3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01" w:type="dxa"/>
          </w:tcPr>
          <w:p w14:paraId="3C259AAA" w14:textId="45E5B3C2" w:rsidR="00131641" w:rsidRPr="004576A9" w:rsidRDefault="00180279" w:rsidP="003D0C3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0D4F78" w:rsidRPr="00DD345C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31641" w:rsidRPr="00DD345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vAlign w:val="center"/>
          </w:tcPr>
          <w:p w14:paraId="09AB43E1" w14:textId="77777777" w:rsidR="00131641" w:rsidRPr="00A21972" w:rsidRDefault="00131641" w:rsidP="003D0C3C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21972">
              <w:rPr>
                <w:color w:val="000000"/>
                <w:sz w:val="22"/>
                <w:szCs w:val="22"/>
              </w:rPr>
              <w:t>Фіксація та оперативне реагування на скоєні   правопорушення</w:t>
            </w:r>
          </w:p>
        </w:tc>
      </w:tr>
      <w:tr w:rsidR="00566DBB" w:rsidRPr="004576A9" w14:paraId="75F1E88B" w14:textId="77777777" w:rsidTr="007370DF">
        <w:trPr>
          <w:trHeight w:val="5136"/>
        </w:trPr>
        <w:tc>
          <w:tcPr>
            <w:tcW w:w="709" w:type="dxa"/>
            <w:vMerge w:val="restart"/>
            <w:vAlign w:val="center"/>
          </w:tcPr>
          <w:p w14:paraId="6183A384" w14:textId="77777777" w:rsidR="00566DBB" w:rsidRPr="007D514D" w:rsidRDefault="00566DBB" w:rsidP="003D0C3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  <w:vMerge w:val="restart"/>
            <w:vAlign w:val="center"/>
          </w:tcPr>
          <w:p w14:paraId="1224EAEE" w14:textId="77777777" w:rsidR="00566DBB" w:rsidRPr="007D514D" w:rsidRDefault="00566DBB" w:rsidP="003D0C3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 xml:space="preserve">Ліквідація наслідків, попередження  та зменшення впливу надзвичайних ситуацій </w:t>
            </w:r>
          </w:p>
          <w:p w14:paraId="2D55561F" w14:textId="77777777" w:rsidR="00566DBB" w:rsidRPr="007D514D" w:rsidRDefault="00566DBB" w:rsidP="00566DB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DD5BCCD" w14:textId="4F9327D9" w:rsidR="00566DBB" w:rsidRPr="00806FCF" w:rsidRDefault="00566DBB" w:rsidP="00C4159E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6" w:name="_Hlk88766831"/>
            <w:r w:rsidRPr="00806FCF">
              <w:rPr>
                <w:color w:val="000000" w:themeColor="text1"/>
                <w:sz w:val="24"/>
                <w:szCs w:val="24"/>
              </w:rPr>
              <w:t>3.1.Виконання заходів з попередження та ліквідації наслідків надзвичайних ситуацій (подій) техногенного, природного, соціально-політичного, військового та санітарно-епідемічного характеру</w:t>
            </w:r>
            <w:bookmarkEnd w:id="6"/>
            <w:r w:rsidR="006C2376" w:rsidRPr="00806FCF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2376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>на об'єкті чи окремій території, які загрожують життю та здоров'ю людей і призводять до руйнування будівель, споруд, обладнання і транспортних засобів, порушення виробничого або транспортного процесу чи завдають шкоди довкіллю</w:t>
            </w:r>
            <w:r w:rsidR="00C4159E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3C4F07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придбання </w:t>
            </w:r>
            <w:r w:rsidR="00742FF3">
              <w:rPr>
                <w:color w:val="000000" w:themeColor="text1"/>
                <w:sz w:val="24"/>
                <w:szCs w:val="24"/>
                <w:shd w:val="clear" w:color="auto" w:fill="FFFFFF"/>
              </w:rPr>
              <w:t>засобів РХБ спостереження</w:t>
            </w:r>
            <w:r w:rsidR="00C4159E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3C4F07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>засобів індивідуального захисту</w:t>
            </w:r>
            <w:r w:rsidR="00C4159E"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придбання матеріалів, оплату послуг, виконання робіт тощо з попередження та усунення наслідків надзвичайних ситуацій </w:t>
            </w:r>
          </w:p>
        </w:tc>
        <w:tc>
          <w:tcPr>
            <w:tcW w:w="1134" w:type="dxa"/>
            <w:vAlign w:val="center"/>
          </w:tcPr>
          <w:p w14:paraId="4BB8E0A2" w14:textId="77777777" w:rsidR="00566DBB" w:rsidRPr="00751795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0E8E90BB" w14:textId="305DDA55" w:rsidR="00566DBB" w:rsidRPr="00751795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sz w:val="20"/>
              </w:rPr>
              <w:t>Сільська рада, виконавчі органи сільської ради, комунальні підприємства</w:t>
            </w:r>
            <w:r w:rsidR="00216333">
              <w:rPr>
                <w:sz w:val="20"/>
              </w:rPr>
              <w:t>, установи та заклади</w:t>
            </w:r>
          </w:p>
        </w:tc>
        <w:tc>
          <w:tcPr>
            <w:tcW w:w="1134" w:type="dxa"/>
            <w:vAlign w:val="center"/>
          </w:tcPr>
          <w:p w14:paraId="0E52FC4D" w14:textId="77777777" w:rsidR="00566DBB" w:rsidRPr="00751795" w:rsidRDefault="00566DBB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025" w:type="dxa"/>
            <w:shd w:val="clear" w:color="auto" w:fill="FFFFFF"/>
          </w:tcPr>
          <w:p w14:paraId="20A5C973" w14:textId="507687CE" w:rsidR="00566DBB" w:rsidRPr="004576A9" w:rsidRDefault="00AC39D7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1600</w:t>
            </w:r>
            <w:r w:rsidR="00566DBB"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</w:tcPr>
          <w:p w14:paraId="132E1274" w14:textId="5D121436" w:rsidR="00566DBB" w:rsidRPr="004576A9" w:rsidRDefault="00055CDA" w:rsidP="00E217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DBB"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gridSpan w:val="2"/>
          </w:tcPr>
          <w:p w14:paraId="69869F2A" w14:textId="78194A9E" w:rsidR="00566DBB" w:rsidRPr="004576A9" w:rsidRDefault="006C2376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566DBB"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1" w:type="dxa"/>
          </w:tcPr>
          <w:p w14:paraId="6C9502D8" w14:textId="293F48F5" w:rsidR="00566DBB" w:rsidRPr="004576A9" w:rsidRDefault="006C2376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566DBB"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vAlign w:val="center"/>
          </w:tcPr>
          <w:p w14:paraId="2B9B0A96" w14:textId="77777777" w:rsidR="00566DBB" w:rsidRPr="00A21972" w:rsidRDefault="00566DBB" w:rsidP="003D0C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972">
              <w:rPr>
                <w:color w:val="000000"/>
                <w:sz w:val="22"/>
                <w:szCs w:val="22"/>
              </w:rPr>
              <w:t xml:space="preserve">Попередження та ліквідація наслідків надзвичайних ситуацій  </w:t>
            </w:r>
          </w:p>
        </w:tc>
      </w:tr>
      <w:tr w:rsidR="00A43B79" w:rsidRPr="004576A9" w14:paraId="65075F33" w14:textId="77777777" w:rsidTr="007370DF">
        <w:tc>
          <w:tcPr>
            <w:tcW w:w="709" w:type="dxa"/>
            <w:vMerge/>
            <w:vAlign w:val="center"/>
          </w:tcPr>
          <w:p w14:paraId="5C730458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437A9AE1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1948DB1" w14:textId="11DF9496" w:rsidR="00A43B79" w:rsidRPr="00806FCF" w:rsidRDefault="00A43B79" w:rsidP="005B6DCF">
            <w:pPr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3.2.</w:t>
            </w:r>
            <w:r w:rsidR="005B6DCF">
              <w:rPr>
                <w:bCs/>
                <w:color w:val="000000" w:themeColor="text1"/>
                <w:sz w:val="24"/>
                <w:szCs w:val="24"/>
              </w:rPr>
              <w:t>Забезпечення реагентами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для очистки води КП «Вінницяоблводоканал» з метою </w:t>
            </w:r>
            <w:r w:rsidR="005B6DCF">
              <w:rPr>
                <w:bCs/>
                <w:color w:val="000000" w:themeColor="text1"/>
                <w:sz w:val="24"/>
                <w:szCs w:val="24"/>
              </w:rPr>
              <w:t>недопущення заподіяння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шкоди життю та здоров’ю населення територіальної громади в умовах воєнного стану</w:t>
            </w:r>
          </w:p>
        </w:tc>
        <w:tc>
          <w:tcPr>
            <w:tcW w:w="1134" w:type="dxa"/>
            <w:vAlign w:val="center"/>
          </w:tcPr>
          <w:p w14:paraId="4B0CA4FA" w14:textId="77777777" w:rsidR="00A43B79" w:rsidRPr="00751795" w:rsidRDefault="00A43B79" w:rsidP="00B16B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14:paraId="3F21F751" w14:textId="77777777" w:rsidR="00A43B79" w:rsidRPr="00751795" w:rsidRDefault="00A43B79" w:rsidP="00372B34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</w:p>
        </w:tc>
        <w:tc>
          <w:tcPr>
            <w:tcW w:w="1134" w:type="dxa"/>
            <w:vMerge w:val="restart"/>
            <w:vAlign w:val="center"/>
          </w:tcPr>
          <w:p w14:paraId="1519B8DE" w14:textId="1BF5FBEB" w:rsidR="00A43B79" w:rsidRPr="00751795" w:rsidRDefault="00A43B79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14:paraId="16D5D958" w14:textId="10B68B0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4FFBD64" w14:textId="1996FE5A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211768E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72FDD52A" w14:textId="77777777" w:rsidR="00A43B79" w:rsidRPr="004576A9" w:rsidRDefault="00A43B79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0EE79337" w14:textId="77777777" w:rsidR="00A43B79" w:rsidRPr="00A21972" w:rsidRDefault="00A43B79" w:rsidP="00B16B9A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bCs/>
                <w:color w:val="000000"/>
                <w:sz w:val="22"/>
                <w:szCs w:val="22"/>
              </w:rPr>
              <w:t xml:space="preserve">Недопущення заподіяння шкоди життю та здоров’ю населення територіальної громади </w:t>
            </w:r>
          </w:p>
        </w:tc>
      </w:tr>
      <w:tr w:rsidR="00A43B79" w:rsidRPr="004576A9" w14:paraId="6096F6DA" w14:textId="77777777" w:rsidTr="007370DF">
        <w:trPr>
          <w:trHeight w:val="1268"/>
        </w:trPr>
        <w:tc>
          <w:tcPr>
            <w:tcW w:w="709" w:type="dxa"/>
            <w:vMerge/>
            <w:vAlign w:val="center"/>
          </w:tcPr>
          <w:p w14:paraId="66DC0689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21F39BE6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9B09023" w14:textId="0CB1B69C" w:rsidR="00A43B79" w:rsidRPr="00806FCF" w:rsidRDefault="00A43B79" w:rsidP="00CF38F2">
            <w:pPr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3.3.</w:t>
            </w:r>
            <w:r w:rsidR="005B6DCF" w:rsidRPr="00806FC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6DCF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>окращення матеріально-технічного забезпечення підрозділів ГУ ДСНС України у Вінницькій області з метою попередження  виникнення надзвичайних ситуацій, підвищення оперативності та готовності до реагування на надзвичайні ситуації і небезпечні події:</w:t>
            </w:r>
          </w:p>
          <w:p w14:paraId="2596506E" w14:textId="71001B5B" w:rsidR="00A43B79" w:rsidRPr="00806FCF" w:rsidRDefault="005B6DCF" w:rsidP="006054E2">
            <w:pPr>
              <w:numPr>
                <w:ilvl w:val="0"/>
                <w:numId w:val="41"/>
              </w:numPr>
              <w:tabs>
                <w:tab w:val="left" w:pos="271"/>
                <w:tab w:val="left" w:pos="509"/>
              </w:tabs>
              <w:ind w:left="114" w:right="114" w:firstLine="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забезпечення форменим одягом</w:t>
            </w:r>
            <w:r w:rsidR="00A43B79" w:rsidRPr="00806FCF">
              <w:rPr>
                <w:bCs/>
                <w:color w:val="000000" w:themeColor="text1"/>
                <w:sz w:val="24"/>
                <w:szCs w:val="24"/>
              </w:rPr>
              <w:t xml:space="preserve">  Вінницького РУ ГУ ДСНС України у Вінницькій області; </w:t>
            </w:r>
          </w:p>
          <w:p w14:paraId="12984AE7" w14:textId="153A261B" w:rsidR="00A43B79" w:rsidRPr="00806FCF" w:rsidRDefault="00A43B79" w:rsidP="00663520">
            <w:pPr>
              <w:numPr>
                <w:ilvl w:val="0"/>
                <w:numId w:val="41"/>
              </w:numPr>
              <w:tabs>
                <w:tab w:val="left" w:pos="256"/>
              </w:tabs>
              <w:ind w:left="114" w:right="114" w:firstLine="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6DCF">
              <w:rPr>
                <w:bCs/>
                <w:color w:val="000000" w:themeColor="text1"/>
                <w:sz w:val="24"/>
                <w:szCs w:val="24"/>
              </w:rPr>
              <w:t>забезпечення засобами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індивідуального захисту особового складу: </w:t>
            </w:r>
          </w:p>
          <w:p w14:paraId="777E4992" w14:textId="77777777" w:rsidR="00A43B79" w:rsidRPr="00806FCF" w:rsidRDefault="00A43B79" w:rsidP="00766BED">
            <w:pPr>
              <w:tabs>
                <w:tab w:val="left" w:pos="256"/>
                <w:tab w:val="left" w:pos="683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    1 </w:t>
            </w:r>
            <w:r w:rsidRPr="00806FCF">
              <w:rPr>
                <w:color w:val="000000" w:themeColor="text1"/>
                <w:sz w:val="24"/>
                <w:szCs w:val="24"/>
              </w:rPr>
              <w:t>державного пожежно-рятувального загону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ГУ ДСНС у Вінницькій області;</w:t>
            </w:r>
          </w:p>
          <w:p w14:paraId="35B34765" w14:textId="632A0737" w:rsidR="00A43B79" w:rsidRPr="00806FCF" w:rsidRDefault="00A43B79" w:rsidP="00524039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    Аварійно-рятувального загону спеціального призначення ГУ ДСНС у Вінницькій області;</w:t>
            </w:r>
          </w:p>
          <w:p w14:paraId="395B1E2A" w14:textId="77777777" w:rsidR="00A43B79" w:rsidRPr="00665680" w:rsidRDefault="00A43B79" w:rsidP="005B6DCF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5B6DCF">
              <w:rPr>
                <w:bCs/>
                <w:color w:val="000000" w:themeColor="text1"/>
                <w:sz w:val="24"/>
                <w:szCs w:val="24"/>
              </w:rPr>
              <w:t>закупівля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матеріальних засобів з метою побудови Системи 112 та сприяння у розбудові транспортної телекомунікаційної мережі, організації каналів прив'язки до вузлів спеціальних служб та служб екстренного реагування, а також придбання переносних та стаціонарних радіостанцій, оргтехніки, засобів відеоспостереження для забезпечення підрозділів 1 ДПРЗ ГУ ДСНС України у </w:t>
            </w:r>
            <w:r w:rsidRPr="00665680">
              <w:rPr>
                <w:bCs/>
                <w:color w:val="000000" w:themeColor="text1"/>
                <w:sz w:val="24"/>
                <w:szCs w:val="24"/>
              </w:rPr>
              <w:t>Вінницькій області</w:t>
            </w:r>
            <w:r w:rsidR="00EE4962" w:rsidRPr="00665680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525EE987" w14:textId="1E31C0BE" w:rsidR="00EE4962" w:rsidRDefault="00EE4962" w:rsidP="00665680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5680">
              <w:rPr>
                <w:bCs/>
                <w:color w:val="000000" w:themeColor="text1"/>
                <w:sz w:val="24"/>
                <w:szCs w:val="24"/>
              </w:rPr>
              <w:t xml:space="preserve">- встановлення </w:t>
            </w:r>
            <w:r w:rsidR="00665680" w:rsidRPr="00665680">
              <w:rPr>
                <w:bCs/>
                <w:color w:val="000000" w:themeColor="text1"/>
                <w:sz w:val="24"/>
                <w:szCs w:val="24"/>
              </w:rPr>
              <w:t>протипожежної сигналізації в будівлі а</w:t>
            </w:r>
            <w:r w:rsidRPr="00665680">
              <w:rPr>
                <w:bCs/>
                <w:color w:val="000000" w:themeColor="text1"/>
                <w:sz w:val="24"/>
                <w:szCs w:val="24"/>
              </w:rPr>
              <w:t>варійно-рятувального загону спеціального призначення ГУ ДСНС у Вінницькій області</w:t>
            </w:r>
            <w:r w:rsidR="00A05EC1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42D95515" w14:textId="70C8897B" w:rsidR="00A05EC1" w:rsidRPr="00806FCF" w:rsidRDefault="00A05EC1" w:rsidP="00471933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- придбання будівельним матеріалів для</w:t>
            </w:r>
            <w:r w:rsidRPr="00A05EC1">
              <w:rPr>
                <w:bCs/>
                <w:color w:val="000000" w:themeColor="text1"/>
                <w:sz w:val="24"/>
                <w:szCs w:val="24"/>
              </w:rPr>
              <w:t xml:space="preserve"> аварійно-рятувального загону спеціального призначен</w:t>
            </w:r>
            <w:r w:rsidR="00471933">
              <w:rPr>
                <w:bCs/>
                <w:color w:val="000000" w:themeColor="text1"/>
                <w:sz w:val="24"/>
                <w:szCs w:val="24"/>
              </w:rPr>
              <w:t>ня ГУ ДСНС у Вінницькій області</w:t>
            </w:r>
          </w:p>
        </w:tc>
        <w:tc>
          <w:tcPr>
            <w:tcW w:w="1134" w:type="dxa"/>
            <w:vAlign w:val="center"/>
          </w:tcPr>
          <w:p w14:paraId="26A1E7F6" w14:textId="6636E457" w:rsidR="00A43B79" w:rsidRPr="00751795" w:rsidRDefault="00A43B79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lastRenderedPageBreak/>
              <w:t>2022-202</w:t>
            </w:r>
            <w:r w:rsidR="007370D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C4CA056" w14:textId="603FE540" w:rsidR="00A43B79" w:rsidRPr="00751795" w:rsidRDefault="00A43B79" w:rsidP="003D0C3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відділ, підрозділи ГУ ДСНС у Вінницькій області</w:t>
            </w:r>
          </w:p>
        </w:tc>
        <w:tc>
          <w:tcPr>
            <w:tcW w:w="1134" w:type="dxa"/>
            <w:vMerge/>
            <w:vAlign w:val="center"/>
          </w:tcPr>
          <w:p w14:paraId="12AFC029" w14:textId="04BB2E90" w:rsidR="00A43B79" w:rsidRPr="00751795" w:rsidRDefault="00A43B79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14:paraId="7B6BB238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A0F99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306D1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79635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57553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2ADC5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13661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022F3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F9738E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D30006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B4E689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CCF0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E9D99" w14:textId="77777777" w:rsidR="00A43B79" w:rsidRPr="004576A9" w:rsidRDefault="00A43B79" w:rsidP="006E07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  <w:p w14:paraId="6310EBE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78172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6DBB8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C36C7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0A81F" w14:textId="691F6AAC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28FEAB4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F7CF3C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1F1986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452313DA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BD7ADE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59DAC9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48EABBB4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F07D78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2ED5DD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624E6F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9D4AF1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57022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FA43CA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9703D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492073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6123FF" w14:textId="77777777" w:rsidR="00665680" w:rsidRDefault="00665680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521896" w14:textId="34DD212E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62C919F5" w14:textId="77777777" w:rsidR="00180279" w:rsidRDefault="001802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5B62D" w14:textId="77777777" w:rsidR="00180279" w:rsidRDefault="001802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5AC4F4" w14:textId="77777777" w:rsidR="00180279" w:rsidRDefault="001802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4267A2" w14:textId="178E8506" w:rsidR="00180279" w:rsidRDefault="001802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4CFE23CD" w14:textId="191F8D56" w:rsidR="00EE4962" w:rsidRPr="004576A9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CB05B38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854D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B088D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140AA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86A3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F0AB6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A95FA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A85198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4EE96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5D865D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F8651D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4C06BE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AB6E95" w14:textId="77777777" w:rsidR="00A43B79" w:rsidRPr="004576A9" w:rsidRDefault="00A43B79" w:rsidP="006E07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  <w:p w14:paraId="30BE0F8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65F613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9DF672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F6B344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42817" w14:textId="07DE5886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1582C86F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367AC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500824" w14:textId="7DD6193E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EEB702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AF0E6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3861C7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0BC7F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2285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D17502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828F71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5A0FD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BDF9ED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9E837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E6E21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93D443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42D3F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9E14E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52084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D1DC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219A0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51FDFEEB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8295783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050F03C7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2C108BD6" w14:textId="77777777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158AC5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1970174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61A9C5BC" w14:textId="77777777" w:rsidR="00A43B7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0D88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14261703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366967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0E6D85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7BF222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7654E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F1F9E7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CC75AC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70CBD1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68C807" w14:textId="77777777" w:rsidR="00EE4962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EB725" w14:textId="77777777" w:rsidR="00665680" w:rsidRDefault="00665680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55214B" w14:textId="091BB5E8" w:rsidR="00EE4962" w:rsidRPr="004576A9" w:rsidRDefault="00EE4962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8BFB8DF" w14:textId="77777777" w:rsidR="00A43B79" w:rsidRDefault="00A43B79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40639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F8FED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13B0F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37E9E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D813D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83D528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952AC3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63C66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9812C9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157B11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1F110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DDB2F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2814D0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B329EF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5C7C68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D7FA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78D74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A55CE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7AC8A7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70B983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9A065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DB1950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6C4A3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2925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91B0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B2E49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F8D5B7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BAB4B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571F9C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646277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222AF3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D688B2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6FC23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3C500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95544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78B106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2C0A2C" w14:textId="77777777" w:rsidR="00A05EC1" w:rsidRDefault="00A05EC1" w:rsidP="0059492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EB40BE" w14:textId="584F2D4B" w:rsidR="00A05EC1" w:rsidRPr="004576A9" w:rsidRDefault="00A05EC1" w:rsidP="0047193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200,0</w:t>
            </w:r>
          </w:p>
        </w:tc>
        <w:tc>
          <w:tcPr>
            <w:tcW w:w="1308" w:type="dxa"/>
            <w:vAlign w:val="center"/>
          </w:tcPr>
          <w:p w14:paraId="121F94AA" w14:textId="77777777" w:rsidR="00A43B79" w:rsidRPr="00A21972" w:rsidRDefault="00A43B79" w:rsidP="003D0C3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lastRenderedPageBreak/>
              <w:t>П</w:t>
            </w:r>
            <w:r w:rsidRPr="00A21972">
              <w:rPr>
                <w:bCs/>
                <w:color w:val="000000"/>
                <w:sz w:val="22"/>
                <w:szCs w:val="22"/>
              </w:rPr>
              <w:t>опередження  виникнення надзвичайних ситуацій</w:t>
            </w:r>
            <w:r w:rsidRPr="00A21972">
              <w:rPr>
                <w:color w:val="000000"/>
                <w:sz w:val="22"/>
                <w:szCs w:val="22"/>
              </w:rPr>
              <w:t>, підвищення оперативності реагування на надзвичайні ситуації і небезпечні події</w:t>
            </w:r>
          </w:p>
        </w:tc>
      </w:tr>
      <w:tr w:rsidR="00A43B79" w:rsidRPr="004576A9" w14:paraId="1690CAA6" w14:textId="77777777" w:rsidTr="007370DF">
        <w:tc>
          <w:tcPr>
            <w:tcW w:w="709" w:type="dxa"/>
            <w:vMerge/>
            <w:vAlign w:val="center"/>
          </w:tcPr>
          <w:p w14:paraId="1A88F2C6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2D646C9" w14:textId="77777777" w:rsidR="00A43B79" w:rsidRPr="00806FCF" w:rsidRDefault="00A43B79" w:rsidP="003D0C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16650FB" w14:textId="77777777" w:rsidR="00A43B79" w:rsidRPr="00806FCF" w:rsidRDefault="00A43B79" w:rsidP="00DB6C08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3.4.Надання грошової допомоги жителям громади, </w:t>
            </w:r>
            <w:bookmarkStart w:id="7" w:name="_Hlk87687798"/>
            <w:r w:rsidRPr="00806FCF">
              <w:rPr>
                <w:bCs/>
                <w:color w:val="000000" w:themeColor="text1"/>
                <w:sz w:val="24"/>
                <w:szCs w:val="24"/>
              </w:rPr>
              <w:t>майно яких  постраждало внаслідок надзвичайних ситуаці</w:t>
            </w:r>
            <w:bookmarkEnd w:id="7"/>
            <w:r w:rsidRPr="00806FCF">
              <w:rPr>
                <w:bCs/>
                <w:color w:val="000000" w:themeColor="text1"/>
                <w:sz w:val="24"/>
                <w:szCs w:val="24"/>
              </w:rPr>
              <w:t>й (подій)</w:t>
            </w:r>
          </w:p>
        </w:tc>
        <w:tc>
          <w:tcPr>
            <w:tcW w:w="1134" w:type="dxa"/>
            <w:vAlign w:val="center"/>
          </w:tcPr>
          <w:p w14:paraId="0D3D7D5C" w14:textId="77777777" w:rsidR="00A43B79" w:rsidRPr="00751795" w:rsidRDefault="00A43B79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0AFEF38A" w14:textId="77777777" w:rsidR="00A43B79" w:rsidRPr="00751795" w:rsidRDefault="00A43B79" w:rsidP="003D0C3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відділ соціального захисту населення та охорони здоров’я</w:t>
            </w:r>
          </w:p>
        </w:tc>
        <w:tc>
          <w:tcPr>
            <w:tcW w:w="1134" w:type="dxa"/>
            <w:vMerge/>
            <w:vAlign w:val="center"/>
          </w:tcPr>
          <w:p w14:paraId="71D1A2B0" w14:textId="106A7E7C" w:rsidR="00A43B79" w:rsidRPr="00751795" w:rsidRDefault="00A43B79" w:rsidP="003D0C3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14:paraId="125B2490" w14:textId="30A16EE0" w:rsidR="00A43B79" w:rsidRPr="004576A9" w:rsidRDefault="000D4F78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A43B79" w:rsidRPr="004576A9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966E12" w14:textId="406FAC9B" w:rsidR="00A43B79" w:rsidRPr="004576A9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F098680" w14:textId="518422C5" w:rsidR="00A43B79" w:rsidRPr="00B97E33" w:rsidRDefault="000D4F78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B97E33" w:rsidRPr="00B97E3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43B79" w:rsidRPr="00B97E33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B79ADCC" w14:textId="77777777" w:rsidR="00A43B79" w:rsidRPr="00B97E33" w:rsidRDefault="00A43B79" w:rsidP="003D0C3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33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308" w:type="dxa"/>
            <w:vAlign w:val="center"/>
          </w:tcPr>
          <w:p w14:paraId="160D4806" w14:textId="77777777" w:rsidR="00A43B79" w:rsidRPr="00A21972" w:rsidRDefault="00A43B79" w:rsidP="003D0C3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t xml:space="preserve">Відшкодування жителям громади матеріальних втрат </w:t>
            </w:r>
          </w:p>
        </w:tc>
      </w:tr>
      <w:tr w:rsidR="00404F7B" w:rsidRPr="004576A9" w14:paraId="66987BAC" w14:textId="77777777" w:rsidTr="007370DF">
        <w:tc>
          <w:tcPr>
            <w:tcW w:w="709" w:type="dxa"/>
            <w:vMerge/>
            <w:vAlign w:val="center"/>
          </w:tcPr>
          <w:p w14:paraId="142B1975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47C59F8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1946F56" w14:textId="61F8AA7A" w:rsidR="00404F7B" w:rsidRPr="00806FCF" w:rsidRDefault="00404F7B" w:rsidP="00404F7B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3.5.Придбання джерел резервного живлення (генераторів) для забезпечення безперебійної роботи бюджетних установ, об’єктів житлово-комунального господарства та об’єктів цивільного захисту населення</w:t>
            </w:r>
          </w:p>
        </w:tc>
        <w:tc>
          <w:tcPr>
            <w:tcW w:w="1134" w:type="dxa"/>
            <w:vAlign w:val="center"/>
          </w:tcPr>
          <w:p w14:paraId="768013D3" w14:textId="0BD06629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A8580D6" w14:textId="4C81F341" w:rsidR="00404F7B" w:rsidRPr="00751795" w:rsidRDefault="00404F7B" w:rsidP="00216333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Відділ освіти, культури та спорту, відділ житлово-комунального господарства, будівництва та земельних від</w:t>
            </w:r>
            <w:r w:rsidR="00216333">
              <w:rPr>
                <w:sz w:val="20"/>
              </w:rPr>
              <w:t>носин, комунальні підприємства, установи та заклади</w:t>
            </w:r>
          </w:p>
        </w:tc>
        <w:tc>
          <w:tcPr>
            <w:tcW w:w="1134" w:type="dxa"/>
            <w:vMerge/>
            <w:vAlign w:val="center"/>
          </w:tcPr>
          <w:p w14:paraId="5EAC5CE5" w14:textId="77777777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14:paraId="15749E27" w14:textId="0223C1A8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3694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5E3F34B" w14:textId="30C8F21F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3325,0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4F955C6" w14:textId="27FD498F" w:rsidR="00404F7B" w:rsidRPr="00B97E33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33">
              <w:rPr>
                <w:rFonts w:eastAsia="Calibri"/>
                <w:sz w:val="24"/>
                <w:szCs w:val="24"/>
                <w:lang w:eastAsia="en-US"/>
              </w:rPr>
              <w:t>219,0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C5C3204" w14:textId="3AFBC991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B97E3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vAlign w:val="center"/>
          </w:tcPr>
          <w:p w14:paraId="27F7C049" w14:textId="6870989D" w:rsidR="00404F7B" w:rsidRPr="00A21972" w:rsidRDefault="00404F7B" w:rsidP="00404F7B">
            <w:pPr>
              <w:rPr>
                <w:bCs/>
                <w:color w:val="000000"/>
                <w:sz w:val="22"/>
                <w:szCs w:val="22"/>
              </w:rPr>
            </w:pPr>
            <w:r w:rsidRPr="00A21972">
              <w:rPr>
                <w:bCs/>
                <w:color w:val="000000"/>
                <w:sz w:val="22"/>
                <w:szCs w:val="22"/>
              </w:rPr>
              <w:t>Забезпечення безперебійної роботи бюджетних установ та об’єктів житлово-комунального господарства</w:t>
            </w:r>
          </w:p>
        </w:tc>
      </w:tr>
      <w:tr w:rsidR="00404F7B" w:rsidRPr="004576A9" w14:paraId="2E3D4B11" w14:textId="77777777" w:rsidTr="007370DF">
        <w:tc>
          <w:tcPr>
            <w:tcW w:w="709" w:type="dxa"/>
            <w:vMerge/>
            <w:vAlign w:val="center"/>
          </w:tcPr>
          <w:p w14:paraId="4BBB0C2F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61CF44A8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789DC36" w14:textId="6D681230" w:rsidR="00404F7B" w:rsidRPr="00DD345C" w:rsidRDefault="00404F7B" w:rsidP="007D18EA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D345C">
              <w:rPr>
                <w:bCs/>
                <w:color w:val="000000" w:themeColor="text1"/>
                <w:sz w:val="24"/>
                <w:szCs w:val="24"/>
              </w:rPr>
              <w:t>3.6.</w:t>
            </w:r>
            <w:r w:rsidR="00975631" w:rsidRPr="00DD345C">
              <w:rPr>
                <w:bCs/>
                <w:color w:val="000000" w:themeColor="text1"/>
                <w:sz w:val="24"/>
                <w:szCs w:val="24"/>
              </w:rPr>
              <w:t>Облаштування системи опов</w:t>
            </w:r>
            <w:r w:rsidRPr="00DD345C">
              <w:rPr>
                <w:bCs/>
                <w:color w:val="000000" w:themeColor="text1"/>
                <w:sz w:val="24"/>
                <w:szCs w:val="24"/>
              </w:rPr>
              <w:t xml:space="preserve">іщення населення </w:t>
            </w:r>
            <w:r w:rsidR="00975631" w:rsidRPr="00DD345C">
              <w:rPr>
                <w:bCs/>
                <w:color w:val="000000" w:themeColor="text1"/>
                <w:sz w:val="24"/>
                <w:szCs w:val="24"/>
              </w:rPr>
              <w:t>про можливі небезпечні ситуації з</w:t>
            </w:r>
            <w:r w:rsidR="007D18EA" w:rsidRPr="00DD345C">
              <w:rPr>
                <w:bCs/>
                <w:color w:val="000000" w:themeColor="text1"/>
                <w:sz w:val="24"/>
                <w:szCs w:val="24"/>
              </w:rPr>
              <w:t xml:space="preserve"> метою збереження життя і здо</w:t>
            </w:r>
            <w:r w:rsidR="00975631" w:rsidRPr="00DD345C">
              <w:rPr>
                <w:bCs/>
                <w:color w:val="000000" w:themeColor="text1"/>
                <w:sz w:val="24"/>
                <w:szCs w:val="24"/>
              </w:rPr>
              <w:t>ров'я громадян, зменшення матеріальних втрат та недопущення шкоди підприємствам, установам і організаціям, матеріальни</w:t>
            </w:r>
            <w:r w:rsidR="007D18EA" w:rsidRPr="00DD345C">
              <w:rPr>
                <w:bCs/>
                <w:color w:val="000000" w:themeColor="text1"/>
                <w:sz w:val="24"/>
                <w:szCs w:val="24"/>
              </w:rPr>
              <w:t>м і культурним цінностям та дов</w:t>
            </w:r>
            <w:r w:rsidR="00975631" w:rsidRPr="00DD345C">
              <w:rPr>
                <w:bCs/>
                <w:color w:val="000000" w:themeColor="text1"/>
                <w:sz w:val="24"/>
                <w:szCs w:val="24"/>
              </w:rPr>
              <w:t xml:space="preserve">кіллю у разі загрози або виникнення НС </w:t>
            </w:r>
          </w:p>
        </w:tc>
        <w:tc>
          <w:tcPr>
            <w:tcW w:w="1134" w:type="dxa"/>
            <w:vAlign w:val="center"/>
          </w:tcPr>
          <w:p w14:paraId="2ED1F523" w14:textId="799E146C" w:rsidR="00404F7B" w:rsidRPr="00DD345C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D345C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FFFFFF"/>
          </w:tcPr>
          <w:p w14:paraId="47B5FA4F" w14:textId="0FD1B27E" w:rsidR="00404F7B" w:rsidRPr="00DD345C" w:rsidRDefault="007D18EA" w:rsidP="00DD345C">
            <w:pPr>
              <w:jc w:val="center"/>
              <w:rPr>
                <w:sz w:val="20"/>
              </w:rPr>
            </w:pPr>
            <w:r w:rsidRPr="00DD345C">
              <w:rPr>
                <w:sz w:val="20"/>
              </w:rPr>
              <w:t>Сільська рада, виконавчі органи сільської ради, комунальні підприємства</w:t>
            </w:r>
            <w:r w:rsidR="00216333">
              <w:rPr>
                <w:sz w:val="20"/>
              </w:rPr>
              <w:t>, установи</w:t>
            </w:r>
            <w:r w:rsidR="00DD345C" w:rsidRPr="00DD345C">
              <w:rPr>
                <w:sz w:val="20"/>
              </w:rPr>
              <w:t xml:space="preserve"> та заклади</w:t>
            </w:r>
            <w:r w:rsidR="00404F7B" w:rsidRPr="00DD345C"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2B508430" w14:textId="593ED3D2" w:rsidR="00404F7B" w:rsidRPr="00DD345C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/>
          </w:tcPr>
          <w:p w14:paraId="47CE78A5" w14:textId="77777777" w:rsidR="00B47305" w:rsidRPr="00DD345C" w:rsidRDefault="007D18EA" w:rsidP="007D18E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14:paraId="4AEBF6F6" w14:textId="72E776A0" w:rsidR="00DD345C" w:rsidRPr="00DD345C" w:rsidRDefault="00B47305" w:rsidP="00DD345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DD345C" w:rsidRPr="00DD345C">
              <w:rPr>
                <w:rFonts w:eastAsia="Calibri"/>
                <w:sz w:val="24"/>
                <w:szCs w:val="24"/>
                <w:lang w:eastAsia="en-US"/>
              </w:rPr>
              <w:t>8200,0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6E06D2" w14:textId="1F1EB1E3" w:rsidR="00404F7B" w:rsidRPr="00DD345C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6D087CC1" w14:textId="64C07E00" w:rsidR="00404F7B" w:rsidRPr="00DD345C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3927F06" w14:textId="77777777" w:rsidR="00B47305" w:rsidRPr="00DD345C" w:rsidRDefault="00B47305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A6E97A" w14:textId="7280EC20" w:rsidR="00DD345C" w:rsidRPr="00DD345C" w:rsidRDefault="00DD345C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8200,0</w:t>
            </w:r>
          </w:p>
        </w:tc>
        <w:tc>
          <w:tcPr>
            <w:tcW w:w="1308" w:type="dxa"/>
            <w:vAlign w:val="center"/>
          </w:tcPr>
          <w:p w14:paraId="1357E6C8" w14:textId="77777777" w:rsidR="00404F7B" w:rsidRPr="00A21972" w:rsidRDefault="00404F7B" w:rsidP="00404F7B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bCs/>
                <w:color w:val="000000"/>
                <w:sz w:val="22"/>
                <w:szCs w:val="22"/>
              </w:rPr>
              <w:t>Забезпечення безперебійної роботи бюджетних установ та об’єктів житлово-комунального господарства</w:t>
            </w:r>
          </w:p>
        </w:tc>
      </w:tr>
      <w:tr w:rsidR="00404F7B" w:rsidRPr="004576A9" w14:paraId="03FB25B5" w14:textId="77777777" w:rsidTr="007370DF">
        <w:trPr>
          <w:trHeight w:val="2181"/>
        </w:trPr>
        <w:tc>
          <w:tcPr>
            <w:tcW w:w="709" w:type="dxa"/>
            <w:vMerge w:val="restart"/>
            <w:vAlign w:val="center"/>
          </w:tcPr>
          <w:p w14:paraId="00759ECD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1" w:type="dxa"/>
            <w:vMerge w:val="restart"/>
            <w:vAlign w:val="center"/>
          </w:tcPr>
          <w:p w14:paraId="3B59C6DC" w14:textId="77777777" w:rsidR="00404F7B" w:rsidRPr="007D514D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Виконання заходів національної безпеки і оборони</w:t>
            </w:r>
          </w:p>
        </w:tc>
        <w:tc>
          <w:tcPr>
            <w:tcW w:w="4394" w:type="dxa"/>
            <w:vAlign w:val="center"/>
          </w:tcPr>
          <w:p w14:paraId="7E2EBC16" w14:textId="71867160" w:rsidR="00404F7B" w:rsidRPr="0092026B" w:rsidRDefault="00404F7B" w:rsidP="00404F7B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92026B">
              <w:rPr>
                <w:color w:val="000000" w:themeColor="text1"/>
                <w:sz w:val="24"/>
                <w:szCs w:val="24"/>
              </w:rPr>
              <w:t>4.1.</w:t>
            </w:r>
            <w:r w:rsidRPr="0092026B">
              <w:rPr>
                <w:sz w:val="24"/>
                <w:szCs w:val="24"/>
              </w:rPr>
              <w:t xml:space="preserve">Покращення </w:t>
            </w:r>
            <w:r>
              <w:rPr>
                <w:sz w:val="24"/>
                <w:szCs w:val="24"/>
              </w:rPr>
              <w:t>м</w:t>
            </w:r>
            <w:r w:rsidRPr="0092026B">
              <w:rPr>
                <w:color w:val="000000" w:themeColor="text1"/>
                <w:sz w:val="24"/>
                <w:szCs w:val="24"/>
              </w:rPr>
              <w:t>атеріально-технічного</w:t>
            </w:r>
            <w:r>
              <w:rPr>
                <w:color w:val="000000" w:themeColor="text1"/>
                <w:sz w:val="24"/>
                <w:szCs w:val="24"/>
              </w:rPr>
              <w:t xml:space="preserve"> забезпечення підрозділів ТрО</w:t>
            </w:r>
          </w:p>
          <w:p w14:paraId="33D69BB3" w14:textId="78265E6D" w:rsidR="00404F7B" w:rsidRPr="00806FCF" w:rsidRDefault="00404F7B" w:rsidP="00404F7B">
            <w:pPr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20017C" w14:textId="2ED53FE4" w:rsidR="00404F7B" w:rsidRPr="00751795" w:rsidRDefault="00404F7B" w:rsidP="007370D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</w:t>
            </w:r>
            <w:r w:rsidR="007370D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5E5DB9F" w14:textId="77777777" w:rsidR="00404F7B" w:rsidRPr="00751795" w:rsidRDefault="00404F7B" w:rsidP="00404F7B">
            <w:pPr>
              <w:jc w:val="center"/>
              <w:rPr>
                <w:sz w:val="20"/>
              </w:rPr>
            </w:pPr>
          </w:p>
          <w:p w14:paraId="51B5EB0B" w14:textId="78BA5CBE" w:rsidR="00404F7B" w:rsidRPr="00751795" w:rsidRDefault="00404F7B" w:rsidP="00404F7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  <w:r w:rsidR="00310413">
              <w:rPr>
                <w:sz w:val="20"/>
              </w:rPr>
              <w:t>, в/ч ХХХХ (для потреб в/ч ХХХХ)</w:t>
            </w:r>
          </w:p>
        </w:tc>
        <w:tc>
          <w:tcPr>
            <w:tcW w:w="1134" w:type="dxa"/>
            <w:vMerge w:val="restart"/>
            <w:vAlign w:val="center"/>
          </w:tcPr>
          <w:p w14:paraId="4B06D53E" w14:textId="77777777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3EDA6035" w14:textId="0DC3F8C4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68D16ADF" w14:textId="77777777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0236A8E8" w14:textId="49ACD4CD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</w:t>
            </w:r>
            <w:r w:rsidRPr="00C70F1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bottom w:val="nil"/>
            </w:tcBorders>
          </w:tcPr>
          <w:p w14:paraId="05FA80CF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2C4556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6CF7A9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65C9AA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F64C3B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D76C98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6DD20C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1FCD22" w14:textId="77777777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0D62BA" w14:textId="38E0B742" w:rsidR="00404F7B" w:rsidRPr="00C70F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5E913716" w14:textId="1F5B0CE4" w:rsidR="00404F7B" w:rsidRPr="00A21972" w:rsidRDefault="00404F7B" w:rsidP="00404F7B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t>Покращення матеріальнозабезпечення підрозділів ТрО</w:t>
            </w:r>
          </w:p>
        </w:tc>
      </w:tr>
      <w:tr w:rsidR="00404F7B" w:rsidRPr="004576A9" w14:paraId="69FB4EE2" w14:textId="77777777" w:rsidTr="007370DF">
        <w:tc>
          <w:tcPr>
            <w:tcW w:w="709" w:type="dxa"/>
            <w:vMerge/>
            <w:vAlign w:val="center"/>
          </w:tcPr>
          <w:p w14:paraId="54E234A5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050A7802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DAAA4F0" w14:textId="77777777" w:rsidR="00404F7B" w:rsidRPr="00806FCF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>4.2.</w:t>
            </w:r>
            <w:bookmarkStart w:id="8" w:name="_Hlk116899425"/>
            <w:r w:rsidRPr="00806FCF">
              <w:rPr>
                <w:color w:val="000000" w:themeColor="text1"/>
                <w:sz w:val="24"/>
                <w:szCs w:val="24"/>
              </w:rPr>
              <w:t>Забезпечення матеріально-технічними засобами та фінансування діяльності добровольчого формування Якушинецької територіальної громади (придбання обладнання, інвентарю, медичних засобів, паливно-мастильних матеріалів, форменого одягу тощо)</w:t>
            </w:r>
            <w:bookmarkEnd w:id="8"/>
          </w:p>
        </w:tc>
        <w:tc>
          <w:tcPr>
            <w:tcW w:w="1134" w:type="dxa"/>
            <w:vAlign w:val="center"/>
          </w:tcPr>
          <w:p w14:paraId="16867E94" w14:textId="26F33447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</w:t>
            </w:r>
            <w:r w:rsidR="007370D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40B2C31D" w14:textId="77777777" w:rsidR="00404F7B" w:rsidRPr="00751795" w:rsidRDefault="00404F7B" w:rsidP="00404F7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ДФТГ</w:t>
            </w:r>
          </w:p>
        </w:tc>
        <w:tc>
          <w:tcPr>
            <w:tcW w:w="1134" w:type="dxa"/>
            <w:vMerge/>
            <w:vAlign w:val="center"/>
          </w:tcPr>
          <w:p w14:paraId="24F41717" w14:textId="634B2B79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432681E1" w14:textId="4108A3D0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7517B3E" w14:textId="4D28DDF1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1050,0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BF1BF95" w14:textId="6A44497F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01" w:type="dxa"/>
            <w:tcBorders>
              <w:bottom w:val="nil"/>
            </w:tcBorders>
          </w:tcPr>
          <w:p w14:paraId="144F8A9A" w14:textId="4EB0B0C0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08" w:type="dxa"/>
            <w:vAlign w:val="center"/>
          </w:tcPr>
          <w:p w14:paraId="4A84F6C2" w14:textId="77777777" w:rsidR="00404F7B" w:rsidRPr="00A21972" w:rsidRDefault="00404F7B" w:rsidP="00404F7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Фінансове забезпечення діяльності ДФТГ</w:t>
            </w:r>
          </w:p>
        </w:tc>
      </w:tr>
      <w:tr w:rsidR="00404F7B" w:rsidRPr="004576A9" w14:paraId="280CF275" w14:textId="77777777" w:rsidTr="007370DF">
        <w:tc>
          <w:tcPr>
            <w:tcW w:w="709" w:type="dxa"/>
            <w:vMerge/>
            <w:vAlign w:val="center"/>
          </w:tcPr>
          <w:p w14:paraId="7E7BF4F6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74717C2C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0B59919" w14:textId="4EE37948" w:rsidR="00404F7B" w:rsidRPr="00806FCF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 xml:space="preserve">4.3. </w:t>
            </w:r>
            <w:r>
              <w:rPr>
                <w:color w:val="000000" w:themeColor="text1"/>
                <w:sz w:val="24"/>
                <w:szCs w:val="24"/>
              </w:rPr>
              <w:t>Участь у формуванні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матеріальних резервів та забезпечення виконання заходів з територіальної оборони області</w:t>
            </w:r>
          </w:p>
        </w:tc>
        <w:tc>
          <w:tcPr>
            <w:tcW w:w="1134" w:type="dxa"/>
            <w:vAlign w:val="center"/>
          </w:tcPr>
          <w:p w14:paraId="11BF2A54" w14:textId="1D54FA36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</w:tcPr>
          <w:p w14:paraId="6DC78E9D" w14:textId="3EE5F653" w:rsidR="00404F7B" w:rsidRPr="00751795" w:rsidRDefault="00404F7B" w:rsidP="00404F7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</w:p>
        </w:tc>
        <w:tc>
          <w:tcPr>
            <w:tcW w:w="1134" w:type="dxa"/>
            <w:vMerge/>
            <w:vAlign w:val="center"/>
          </w:tcPr>
          <w:p w14:paraId="1BB6FC6C" w14:textId="6D2C9B35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55FE778D" w14:textId="56744B50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1E3D3E88" w14:textId="5CFBA8A0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E94A6DF" w14:textId="77777777" w:rsidR="00404F7B" w:rsidRPr="005A1FD8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17D28D16" w14:textId="77777777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037B30D4" w14:textId="6CF12DB9" w:rsidR="00404F7B" w:rsidRPr="00A21972" w:rsidRDefault="00404F7B" w:rsidP="00404F7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Забезпечення виконання заходів з територіальної оборони області</w:t>
            </w:r>
          </w:p>
        </w:tc>
      </w:tr>
      <w:tr w:rsidR="00404F7B" w:rsidRPr="004576A9" w14:paraId="10973A8A" w14:textId="77777777" w:rsidTr="007370DF">
        <w:tc>
          <w:tcPr>
            <w:tcW w:w="709" w:type="dxa"/>
            <w:vMerge/>
            <w:vAlign w:val="center"/>
          </w:tcPr>
          <w:p w14:paraId="011862CC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F92D207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4C290B7" w14:textId="11BC48D6" w:rsidR="00404F7B" w:rsidRPr="00BA4402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bookmarkStart w:id="9" w:name="_Hlk116899342"/>
            <w:r w:rsidRPr="00BA4402">
              <w:rPr>
                <w:color w:val="000000" w:themeColor="text1"/>
                <w:sz w:val="24"/>
                <w:szCs w:val="24"/>
              </w:rPr>
              <w:t>4.4.Матеріально-технічне забезпечення і підтримка у постій</w:t>
            </w:r>
            <w:r w:rsidR="00310413">
              <w:rPr>
                <w:color w:val="000000" w:themeColor="text1"/>
                <w:sz w:val="24"/>
                <w:szCs w:val="24"/>
              </w:rPr>
              <w:t>ній бойовій готовності в/ч ХХХХ</w:t>
            </w:r>
            <w:r w:rsidRPr="00BA4402">
              <w:rPr>
                <w:color w:val="000000" w:themeColor="text1"/>
                <w:sz w:val="24"/>
                <w:szCs w:val="24"/>
              </w:rPr>
              <w:t>, у тому числі:</w:t>
            </w:r>
          </w:p>
          <w:p w14:paraId="6736AD8C" w14:textId="77777777" w:rsidR="00404F7B" w:rsidRPr="00BA4402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BA4402">
              <w:rPr>
                <w:color w:val="000000" w:themeColor="text1"/>
                <w:sz w:val="24"/>
                <w:szCs w:val="24"/>
              </w:rPr>
              <w:t xml:space="preserve">- придбання автомобільного транспорту, техніки, технічних засобів, запасних частин, матеріалів, інструментів, обладнання, спортивного інвентарю, оргтехніки, парко-гаражного обладнання, альтернативних джерел живлення, канцтоварів тощо; </w:t>
            </w:r>
          </w:p>
          <w:p w14:paraId="37ACB172" w14:textId="77777777" w:rsidR="00404F7B" w:rsidRPr="00BA4402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BA4402">
              <w:rPr>
                <w:color w:val="000000" w:themeColor="text1"/>
                <w:sz w:val="24"/>
                <w:szCs w:val="24"/>
              </w:rPr>
              <w:t>-</w:t>
            </w:r>
            <w:r w:rsidRPr="00BA4402">
              <w:rPr>
                <w:color w:val="000000" w:themeColor="text1"/>
                <w:sz w:val="24"/>
                <w:szCs w:val="24"/>
              </w:rPr>
              <w:tab/>
              <w:t>придбання і облаштування системи відеоспостереження;</w:t>
            </w:r>
          </w:p>
          <w:p w14:paraId="5E900692" w14:textId="68E5479D" w:rsidR="00404F7B" w:rsidRPr="00806FCF" w:rsidRDefault="00404F7B" w:rsidP="00404F7B">
            <w:pPr>
              <w:pStyle w:val="afa"/>
              <w:ind w:left="116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BA4402">
              <w:rPr>
                <w:color w:val="000000" w:themeColor="text1"/>
                <w:sz w:val="24"/>
                <w:szCs w:val="24"/>
              </w:rPr>
              <w:t>-</w:t>
            </w:r>
            <w:r w:rsidRPr="00BA4402">
              <w:rPr>
                <w:color w:val="000000" w:themeColor="text1"/>
                <w:sz w:val="24"/>
                <w:szCs w:val="24"/>
              </w:rPr>
              <w:tab/>
              <w:t xml:space="preserve">оплата послуг з ремонту і обслуговування техніки і обладнання,  страхування техніки тощо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bookmarkEnd w:id="9"/>
          </w:p>
        </w:tc>
        <w:tc>
          <w:tcPr>
            <w:tcW w:w="1134" w:type="dxa"/>
            <w:vAlign w:val="center"/>
          </w:tcPr>
          <w:p w14:paraId="565904F0" w14:textId="583DF2F4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</w:t>
            </w:r>
            <w:r w:rsidR="007370D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21E43B30" w14:textId="77777777" w:rsidR="00404F7B" w:rsidRDefault="00404F7B" w:rsidP="00404F7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  <w:r>
              <w:rPr>
                <w:sz w:val="20"/>
              </w:rPr>
              <w:t xml:space="preserve">, </w:t>
            </w:r>
          </w:p>
          <w:p w14:paraId="301F50F1" w14:textId="2E9964F5" w:rsidR="00404F7B" w:rsidRPr="00751795" w:rsidRDefault="00310413" w:rsidP="00404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в/ч ХХХХ</w:t>
            </w:r>
          </w:p>
        </w:tc>
        <w:tc>
          <w:tcPr>
            <w:tcW w:w="1134" w:type="dxa"/>
            <w:vMerge/>
            <w:vAlign w:val="center"/>
          </w:tcPr>
          <w:p w14:paraId="3C70FAA7" w14:textId="27A5D0B3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554CAEFC" w14:textId="12AA0159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9705,3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9E1DCF9" w14:textId="5CE22F4A" w:rsidR="00404F7B" w:rsidRPr="00A96BFE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6BFE">
              <w:rPr>
                <w:rFonts w:eastAsia="Calibri"/>
                <w:sz w:val="24"/>
                <w:szCs w:val="24"/>
                <w:lang w:eastAsia="en-US"/>
              </w:rPr>
              <w:t>1660,0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8E73E15" w14:textId="2E68EEC5" w:rsidR="00404F7B" w:rsidRPr="00A96BFE" w:rsidRDefault="00404F7B" w:rsidP="00404F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6BFE">
              <w:rPr>
                <w:rFonts w:eastAsia="Calibri"/>
                <w:sz w:val="24"/>
                <w:szCs w:val="24"/>
                <w:lang w:eastAsia="en-US"/>
              </w:rPr>
              <w:t xml:space="preserve">  7120,0</w:t>
            </w:r>
          </w:p>
        </w:tc>
        <w:tc>
          <w:tcPr>
            <w:tcW w:w="1101" w:type="dxa"/>
            <w:tcBorders>
              <w:bottom w:val="nil"/>
            </w:tcBorders>
          </w:tcPr>
          <w:p w14:paraId="0A458EC3" w14:textId="6E4C2901" w:rsidR="00404F7B" w:rsidRPr="00A96BFE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925,3</w:t>
            </w:r>
          </w:p>
        </w:tc>
        <w:tc>
          <w:tcPr>
            <w:tcW w:w="1308" w:type="dxa"/>
            <w:vAlign w:val="center"/>
          </w:tcPr>
          <w:p w14:paraId="29828E3B" w14:textId="40298262" w:rsidR="00404F7B" w:rsidRPr="00A21972" w:rsidRDefault="00404F7B" w:rsidP="00404F7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Підтримка у постійній бойовій готовності в/ч</w:t>
            </w:r>
            <w:r w:rsidR="00310413">
              <w:rPr>
                <w:sz w:val="22"/>
                <w:szCs w:val="22"/>
              </w:rPr>
              <w:t xml:space="preserve"> ХХХХ</w:t>
            </w:r>
          </w:p>
        </w:tc>
      </w:tr>
      <w:tr w:rsidR="00404F7B" w:rsidRPr="004576A9" w14:paraId="1A5F25A1" w14:textId="77777777" w:rsidTr="007370DF">
        <w:trPr>
          <w:trHeight w:val="557"/>
        </w:trPr>
        <w:tc>
          <w:tcPr>
            <w:tcW w:w="709" w:type="dxa"/>
            <w:vMerge/>
            <w:vAlign w:val="center"/>
          </w:tcPr>
          <w:p w14:paraId="2CDAA07D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A4BAD28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1DF681B" w14:textId="77777777" w:rsidR="00404F7B" w:rsidRDefault="00404F7B" w:rsidP="00404F7B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>4.5.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Pr="00806FCF">
              <w:rPr>
                <w:color w:val="000000" w:themeColor="text1"/>
                <w:sz w:val="24"/>
                <w:szCs w:val="24"/>
              </w:rPr>
              <w:t>иконання заходів з підвищення ефективності виконання покладених на органи СБУ завдань з попередження, виявлення, припинення та розкриття злочинів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326D1F78" w14:textId="16DE5127" w:rsidR="00404F7B" w:rsidRDefault="00404F7B" w:rsidP="00404F7B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- дольова участь у придбанні спеціального автомобіля службового призначення</w:t>
            </w:r>
            <w:r>
              <w:t xml:space="preserve"> </w:t>
            </w:r>
            <w:r w:rsidRPr="00A05EC1">
              <w:rPr>
                <w:color w:val="000000" w:themeColor="text1"/>
                <w:sz w:val="24"/>
                <w:szCs w:val="24"/>
              </w:rPr>
              <w:t>для Вінницького районного відділу Управління СБУ у Вінницькій області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243EB7E4" w14:textId="3B2B9215" w:rsidR="00404F7B" w:rsidRPr="00806FCF" w:rsidRDefault="00404F7B" w:rsidP="00404F7B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придбання ПММ для </w:t>
            </w:r>
            <w:r>
              <w:rPr>
                <w:color w:val="000000" w:themeColor="text1"/>
                <w:sz w:val="24"/>
                <w:szCs w:val="24"/>
              </w:rPr>
              <w:t xml:space="preserve">Вінницького районного відділу 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Управління СБУ у </w:t>
            </w:r>
            <w:r>
              <w:rPr>
                <w:color w:val="000000" w:themeColor="text1"/>
                <w:sz w:val="24"/>
                <w:szCs w:val="24"/>
              </w:rPr>
              <w:t>Вінницькій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області</w:t>
            </w:r>
          </w:p>
        </w:tc>
        <w:tc>
          <w:tcPr>
            <w:tcW w:w="1134" w:type="dxa"/>
            <w:vAlign w:val="center"/>
          </w:tcPr>
          <w:p w14:paraId="15216FEF" w14:textId="5B9E5501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2023</w:t>
            </w:r>
            <w:r w:rsidR="007370DF">
              <w:rPr>
                <w:rFonts w:eastAsia="Calibri"/>
                <w:sz w:val="20"/>
                <w:lang w:eastAsia="en-US"/>
              </w:rPr>
              <w:t>-2024</w:t>
            </w:r>
          </w:p>
        </w:tc>
        <w:tc>
          <w:tcPr>
            <w:tcW w:w="1418" w:type="dxa"/>
            <w:shd w:val="clear" w:color="auto" w:fill="FFFFFF"/>
          </w:tcPr>
          <w:p w14:paraId="3ECFEFF4" w14:textId="2D40B2A8" w:rsidR="00404F7B" w:rsidRPr="00751795" w:rsidRDefault="00404F7B" w:rsidP="00404F7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  <w:r>
              <w:rPr>
                <w:sz w:val="20"/>
              </w:rPr>
              <w:t>, Вінницький районний відділ УСБУ у Вінницькій області</w:t>
            </w:r>
          </w:p>
        </w:tc>
        <w:tc>
          <w:tcPr>
            <w:tcW w:w="1134" w:type="dxa"/>
            <w:vMerge/>
            <w:vAlign w:val="center"/>
          </w:tcPr>
          <w:p w14:paraId="4A352C19" w14:textId="77777777" w:rsidR="00404F7B" w:rsidRPr="00751795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1F026E87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56F78D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3B325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C3A88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BE2DB3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EC1201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B9260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A389CA" w14:textId="703B3BD5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400,0</w:t>
            </w:r>
          </w:p>
          <w:p w14:paraId="25C6C260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65304B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FA6717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E9875B" w14:textId="2612AD6D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3DFAAAD1" w14:textId="77777777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1190038D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FC7B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B6E6BB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BE6AED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18DB85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AA337D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8628C2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D69F7A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B0CEAE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F5CE5D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1B93F2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77D809" w14:textId="29168179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01" w:type="dxa"/>
            <w:tcBorders>
              <w:bottom w:val="nil"/>
            </w:tcBorders>
          </w:tcPr>
          <w:p w14:paraId="5F71D007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2C468AEA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294BFBD7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63092FDC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727DF312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64E2E5CF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951BFE4" w14:textId="77777777" w:rsidR="00404F7B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4A7AF62" w14:textId="7ACE0678" w:rsidR="00404F7B" w:rsidRPr="004576A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308" w:type="dxa"/>
            <w:vAlign w:val="center"/>
          </w:tcPr>
          <w:p w14:paraId="7FFFFB78" w14:textId="07D007FF" w:rsidR="00404F7B" w:rsidRPr="00A21972" w:rsidRDefault="00404F7B" w:rsidP="00404F7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Підвищення ефективності виконання завдань, покладених на органи СБУ</w:t>
            </w:r>
          </w:p>
        </w:tc>
      </w:tr>
      <w:tr w:rsidR="00404F7B" w:rsidRPr="004576A9" w14:paraId="06375F75" w14:textId="77777777" w:rsidTr="007370DF">
        <w:trPr>
          <w:trHeight w:val="557"/>
        </w:trPr>
        <w:tc>
          <w:tcPr>
            <w:tcW w:w="709" w:type="dxa"/>
            <w:vMerge/>
            <w:vAlign w:val="center"/>
          </w:tcPr>
          <w:p w14:paraId="3149BD6D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74F4C10E" w14:textId="77777777" w:rsidR="00404F7B" w:rsidRPr="00806FCF" w:rsidRDefault="00404F7B" w:rsidP="00404F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C9F3AB5" w14:textId="7059C3DE" w:rsidR="00404F7B" w:rsidRPr="007A1C19" w:rsidRDefault="00404F7B" w:rsidP="00404F7B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bookmarkStart w:id="10" w:name="_Hlk138830078"/>
            <w:r w:rsidRPr="007A1C19">
              <w:rPr>
                <w:color w:val="000000" w:themeColor="text1"/>
                <w:sz w:val="24"/>
                <w:szCs w:val="24"/>
              </w:rPr>
              <w:t xml:space="preserve">4.6.Сприяння вдосконаленню виконання завдань за призначенням, підвищення боєздатності Вінницького районного територіального центру комплектування та соціальної підтримки  </w:t>
            </w:r>
            <w:bookmarkEnd w:id="10"/>
            <w:r w:rsidRPr="007A1C19">
              <w:rPr>
                <w:color w:val="000000" w:themeColor="text1"/>
                <w:sz w:val="24"/>
                <w:szCs w:val="24"/>
              </w:rPr>
              <w:t xml:space="preserve">(для придбання товарів та </w:t>
            </w:r>
            <w:r>
              <w:rPr>
                <w:color w:val="000000" w:themeColor="text1"/>
                <w:sz w:val="24"/>
                <w:szCs w:val="24"/>
              </w:rPr>
              <w:t xml:space="preserve">оплату </w:t>
            </w:r>
            <w:r w:rsidRPr="007A1C19">
              <w:rPr>
                <w:color w:val="000000" w:themeColor="text1"/>
                <w:sz w:val="24"/>
                <w:szCs w:val="24"/>
              </w:rPr>
              <w:t>послуг)</w:t>
            </w:r>
          </w:p>
        </w:tc>
        <w:tc>
          <w:tcPr>
            <w:tcW w:w="1134" w:type="dxa"/>
            <w:vAlign w:val="center"/>
          </w:tcPr>
          <w:p w14:paraId="339C1F13" w14:textId="0868742C" w:rsidR="00404F7B" w:rsidRPr="007A1C19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A1C19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14:paraId="0760F658" w14:textId="1F1AA227" w:rsidR="00404F7B" w:rsidRPr="007A1C19" w:rsidRDefault="00404F7B" w:rsidP="00404F7B">
            <w:pPr>
              <w:jc w:val="center"/>
              <w:rPr>
                <w:sz w:val="20"/>
              </w:rPr>
            </w:pPr>
            <w:r w:rsidRPr="007A1C19">
              <w:rPr>
                <w:sz w:val="20"/>
              </w:rPr>
              <w:t>Сільська рада, фінансовий відділ, Вінницький РТЦК та СП</w:t>
            </w:r>
          </w:p>
        </w:tc>
        <w:tc>
          <w:tcPr>
            <w:tcW w:w="1134" w:type="dxa"/>
            <w:vMerge/>
            <w:vAlign w:val="center"/>
          </w:tcPr>
          <w:p w14:paraId="2DD74AA9" w14:textId="52412142" w:rsidR="00404F7B" w:rsidRPr="007A1C19" w:rsidRDefault="00404F7B" w:rsidP="00404F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3758142E" w14:textId="0E6DD38E" w:rsidR="00404F7B" w:rsidRPr="007A1C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7A1C1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90AF9EF" w14:textId="77777777" w:rsidR="00404F7B" w:rsidRPr="007A1C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45231BC4" w14:textId="362BE3C5" w:rsidR="00404F7B" w:rsidRPr="007A1C19" w:rsidRDefault="00404F7B" w:rsidP="00404F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7A1C1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1" w:type="dxa"/>
            <w:tcBorders>
              <w:bottom w:val="nil"/>
            </w:tcBorders>
          </w:tcPr>
          <w:p w14:paraId="6EED1527" w14:textId="77777777" w:rsidR="00404F7B" w:rsidRPr="00A74C1D" w:rsidRDefault="00404F7B" w:rsidP="00404F7B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1851690A" w14:textId="13C829C8" w:rsidR="00404F7B" w:rsidRPr="00A21972" w:rsidRDefault="00404F7B" w:rsidP="00404F7B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 w:themeColor="text1"/>
                <w:sz w:val="22"/>
                <w:szCs w:val="22"/>
              </w:rPr>
              <w:t>Вдосконалення виконання завдань, підвищення боєздатності роти охорони</w:t>
            </w:r>
            <w:r w:rsidRPr="00A21972">
              <w:rPr>
                <w:sz w:val="22"/>
                <w:szCs w:val="22"/>
              </w:rPr>
              <w:t xml:space="preserve"> Вінницького РТЦК та СП</w:t>
            </w:r>
          </w:p>
        </w:tc>
      </w:tr>
      <w:tr w:rsidR="00CB0433" w:rsidRPr="004576A9" w14:paraId="5DA91F32" w14:textId="77777777" w:rsidTr="007370DF">
        <w:trPr>
          <w:trHeight w:val="557"/>
        </w:trPr>
        <w:tc>
          <w:tcPr>
            <w:tcW w:w="709" w:type="dxa"/>
            <w:vMerge/>
            <w:vAlign w:val="center"/>
          </w:tcPr>
          <w:p w14:paraId="6C8D1504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7B6C26B9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F16732D" w14:textId="72FD43C1" w:rsidR="00CB0433" w:rsidRDefault="00CB0433" w:rsidP="00CB0433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4.7. Придбання транспортних засобів та обладнання, зокрема автомобілів підвищеної прохідності та матеріально-технічних засобів для укомплектування  мобільних вогневих груп військових частин, які беруть участь у протиповітряному прикритті об’є</w:t>
            </w:r>
            <w:r w:rsidR="0085746F">
              <w:rPr>
                <w:color w:val="000000" w:themeColor="text1"/>
                <w:sz w:val="24"/>
                <w:szCs w:val="24"/>
              </w:rPr>
              <w:t xml:space="preserve">ктів критичної інфраструктури </w:t>
            </w:r>
          </w:p>
        </w:tc>
        <w:tc>
          <w:tcPr>
            <w:tcW w:w="1134" w:type="dxa"/>
            <w:vAlign w:val="center"/>
          </w:tcPr>
          <w:p w14:paraId="1B4D7BD0" w14:textId="0AEB1822" w:rsidR="00CB0433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FFFFFF"/>
          </w:tcPr>
          <w:p w14:paraId="78098FD0" w14:textId="77777777" w:rsidR="00CB0433" w:rsidRDefault="00CB0433" w:rsidP="00CB0433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  <w:r>
              <w:rPr>
                <w:sz w:val="20"/>
              </w:rPr>
              <w:t xml:space="preserve">, </w:t>
            </w:r>
          </w:p>
          <w:p w14:paraId="069394C9" w14:textId="619D81B7" w:rsidR="00CB0433" w:rsidRPr="00751795" w:rsidRDefault="00310413" w:rsidP="00CB04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в/ч ХХХХ</w:t>
            </w:r>
            <w:bookmarkStart w:id="11" w:name="_GoBack"/>
            <w:bookmarkEnd w:id="11"/>
          </w:p>
        </w:tc>
        <w:tc>
          <w:tcPr>
            <w:tcW w:w="1134" w:type="dxa"/>
            <w:vMerge/>
            <w:vAlign w:val="center"/>
          </w:tcPr>
          <w:p w14:paraId="66BF9BAA" w14:textId="77777777" w:rsidR="00CB0433" w:rsidRPr="007A1C19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5FC3AEE2" w14:textId="06CEC0FD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D71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119040B" w14:textId="77777777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67BD0212" w14:textId="44CE4EED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D71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01" w:type="dxa"/>
            <w:tcBorders>
              <w:bottom w:val="nil"/>
            </w:tcBorders>
          </w:tcPr>
          <w:p w14:paraId="590551EA" w14:textId="77777777" w:rsidR="00CB0433" w:rsidRPr="00A74C1D" w:rsidRDefault="00CB0433" w:rsidP="00CB0433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08" w:type="dxa"/>
            <w:vAlign w:val="center"/>
          </w:tcPr>
          <w:p w14:paraId="3C2474FF" w14:textId="39B6A999" w:rsidR="00CB0433" w:rsidRPr="00A21972" w:rsidRDefault="00CB0433" w:rsidP="00CB0433">
            <w:pPr>
              <w:rPr>
                <w:color w:val="000000" w:themeColor="text1"/>
                <w:sz w:val="22"/>
                <w:szCs w:val="22"/>
              </w:rPr>
            </w:pPr>
            <w:r w:rsidRPr="00A21972">
              <w:rPr>
                <w:color w:val="000000" w:themeColor="text1"/>
                <w:sz w:val="22"/>
                <w:szCs w:val="22"/>
              </w:rPr>
              <w:t>Укомплектування  мобільних вогневих груп для протиповітряного прикриття об’єктів критичної інфраструктури</w:t>
            </w:r>
          </w:p>
        </w:tc>
      </w:tr>
      <w:tr w:rsidR="00CB0433" w:rsidRPr="004576A9" w14:paraId="5BB75198" w14:textId="77777777" w:rsidTr="007370DF">
        <w:trPr>
          <w:trHeight w:val="557"/>
        </w:trPr>
        <w:tc>
          <w:tcPr>
            <w:tcW w:w="709" w:type="dxa"/>
            <w:vMerge/>
            <w:vAlign w:val="center"/>
          </w:tcPr>
          <w:p w14:paraId="154345A6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0D3B57D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4E6617D" w14:textId="4E95BDA7" w:rsidR="00CB0433" w:rsidRPr="007A1C19" w:rsidRDefault="00CB0433" w:rsidP="00CB0433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4.8. Закупівля</w:t>
            </w:r>
            <w:r w:rsidRPr="00CB0433">
              <w:rPr>
                <w:color w:val="000000" w:themeColor="text1"/>
                <w:sz w:val="24"/>
                <w:szCs w:val="24"/>
              </w:rPr>
              <w:t xml:space="preserve"> будівельних матеріалів для здійснення ремонту будівлі відділення медичної реабілітації та відновлювального лікування поранених </w:t>
            </w:r>
            <w:r w:rsidRPr="00CB0433">
              <w:rPr>
                <w:color w:val="000000" w:themeColor="text1"/>
                <w:sz w:val="24"/>
                <w:szCs w:val="24"/>
              </w:rPr>
              <w:lastRenderedPageBreak/>
              <w:t xml:space="preserve">та хворих військовослужбовців </w:t>
            </w:r>
            <w:r w:rsidR="0085746F">
              <w:rPr>
                <w:color w:val="000000" w:themeColor="text1"/>
                <w:sz w:val="24"/>
                <w:szCs w:val="24"/>
              </w:rPr>
              <w:t xml:space="preserve">у </w:t>
            </w:r>
            <w:r w:rsidR="00310413">
              <w:rPr>
                <w:color w:val="000000" w:themeColor="text1"/>
                <w:sz w:val="24"/>
                <w:szCs w:val="24"/>
              </w:rPr>
              <w:t>військовій частині ХХХХ</w:t>
            </w:r>
          </w:p>
        </w:tc>
        <w:tc>
          <w:tcPr>
            <w:tcW w:w="1134" w:type="dxa"/>
            <w:vAlign w:val="center"/>
          </w:tcPr>
          <w:p w14:paraId="7536D385" w14:textId="1C3595AF" w:rsidR="00CB0433" w:rsidRPr="007A1C19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202</w:t>
            </w:r>
            <w:r w:rsidR="007370DF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3DFDA46E" w14:textId="77777777" w:rsidR="00CB0433" w:rsidRDefault="00CB0433" w:rsidP="00CB0433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  <w:r>
              <w:rPr>
                <w:sz w:val="20"/>
              </w:rPr>
              <w:t xml:space="preserve">, </w:t>
            </w:r>
          </w:p>
          <w:p w14:paraId="535D90B9" w14:textId="353FCB6B" w:rsidR="00CB0433" w:rsidRPr="007A1C19" w:rsidRDefault="00310413" w:rsidP="00CB04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в/ч ХХХХ</w:t>
            </w:r>
          </w:p>
        </w:tc>
        <w:tc>
          <w:tcPr>
            <w:tcW w:w="1134" w:type="dxa"/>
            <w:vMerge/>
            <w:vAlign w:val="center"/>
          </w:tcPr>
          <w:p w14:paraId="4785E957" w14:textId="77777777" w:rsidR="00CB0433" w:rsidRPr="007A1C19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77558A2A" w14:textId="3E8EF4F0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601D71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27A26C1D" w14:textId="77777777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1D1A5BF2" w14:textId="61038CC5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17460A5D" w14:textId="6B00BB1C" w:rsidR="00CB0433" w:rsidRPr="00A74C1D" w:rsidRDefault="00CB0433" w:rsidP="00CB0433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08" w:type="dxa"/>
            <w:vAlign w:val="center"/>
          </w:tcPr>
          <w:p w14:paraId="75085525" w14:textId="1D156F60" w:rsidR="00CB0433" w:rsidRPr="00CB0433" w:rsidRDefault="00CB0433" w:rsidP="00CB0433">
            <w:pPr>
              <w:rPr>
                <w:color w:val="000000" w:themeColor="text1"/>
                <w:sz w:val="22"/>
                <w:szCs w:val="22"/>
              </w:rPr>
            </w:pPr>
            <w:r w:rsidRPr="00CB0433">
              <w:rPr>
                <w:color w:val="000000" w:themeColor="text1"/>
                <w:sz w:val="22"/>
                <w:szCs w:val="22"/>
              </w:rPr>
              <w:t xml:space="preserve">Створення умов для медичної реабілітації </w:t>
            </w:r>
            <w:r w:rsidRPr="00CB0433">
              <w:rPr>
                <w:color w:val="000000" w:themeColor="text1"/>
                <w:sz w:val="22"/>
                <w:szCs w:val="22"/>
              </w:rPr>
              <w:lastRenderedPageBreak/>
              <w:t>та відновлювального лікування поранених та хворих військовослужбовців</w:t>
            </w:r>
          </w:p>
        </w:tc>
      </w:tr>
      <w:tr w:rsidR="00CB0433" w:rsidRPr="004576A9" w14:paraId="2086B30D" w14:textId="77777777" w:rsidTr="007370DF">
        <w:trPr>
          <w:trHeight w:val="557"/>
        </w:trPr>
        <w:tc>
          <w:tcPr>
            <w:tcW w:w="709" w:type="dxa"/>
            <w:vMerge w:val="restart"/>
            <w:vAlign w:val="center"/>
          </w:tcPr>
          <w:p w14:paraId="690E2F35" w14:textId="57A028B6" w:rsidR="00CB0433" w:rsidRPr="007D514D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1" w:type="dxa"/>
            <w:vMerge w:val="restart"/>
            <w:vAlign w:val="center"/>
          </w:tcPr>
          <w:p w14:paraId="6035EECD" w14:textId="77777777" w:rsidR="00CB0433" w:rsidRPr="007D514D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 xml:space="preserve">Виконання повноважень в умовах воєнного стану, захист населення  </w:t>
            </w:r>
          </w:p>
        </w:tc>
        <w:tc>
          <w:tcPr>
            <w:tcW w:w="4394" w:type="dxa"/>
            <w:vAlign w:val="center"/>
          </w:tcPr>
          <w:p w14:paraId="1017138E" w14:textId="604DE54F" w:rsidR="00CB0433" w:rsidRPr="00806FCF" w:rsidRDefault="00CB0433" w:rsidP="00CB0433">
            <w:pPr>
              <w:pStyle w:val="afa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 xml:space="preserve">5.1.Проведення </w:t>
            </w:r>
            <w:r>
              <w:rPr>
                <w:color w:val="000000" w:themeColor="text1"/>
                <w:sz w:val="24"/>
                <w:szCs w:val="24"/>
              </w:rPr>
              <w:t xml:space="preserve">реконструкцій, </w:t>
            </w:r>
            <w:r w:rsidRPr="00806FCF">
              <w:rPr>
                <w:color w:val="000000" w:themeColor="text1"/>
                <w:sz w:val="24"/>
                <w:szCs w:val="24"/>
              </w:rPr>
              <w:t>ремонтних робіт, облаштування та оснащення захисних споруд цивільного захисту та об’єктів критичної інфраструктури: укриттів, пунктів незламності, пунктів обігріву, систем водопостачання і водовідведення (у тому числі виготовлення інформаційних табличок (вивісок) та покажчиків руху до споруд цивільного захисту, придбання ПММ і обладнання для роботи джерел резервного живлення, придбання засобів безперебійного зв’язку</w:t>
            </w:r>
            <w:r>
              <w:rPr>
                <w:color w:val="000000" w:themeColor="text1"/>
                <w:sz w:val="24"/>
                <w:szCs w:val="24"/>
              </w:rPr>
              <w:t xml:space="preserve"> тощо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6055E355" w14:textId="77777777" w:rsidR="00CB0433" w:rsidRPr="00751795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59FF2F49" w14:textId="6B21EEC4" w:rsidR="00CB0433" w:rsidRPr="00751795" w:rsidRDefault="00CB0433" w:rsidP="00CB0433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виконавчі органи сільської ради, комунальні підприємства</w:t>
            </w:r>
            <w:r w:rsidR="00216333">
              <w:rPr>
                <w:sz w:val="20"/>
              </w:rPr>
              <w:t>, установи та заклади</w:t>
            </w:r>
          </w:p>
        </w:tc>
        <w:tc>
          <w:tcPr>
            <w:tcW w:w="1134" w:type="dxa"/>
            <w:vMerge w:val="restart"/>
            <w:vAlign w:val="center"/>
          </w:tcPr>
          <w:p w14:paraId="2DC5E394" w14:textId="77777777" w:rsidR="00CB0433" w:rsidRPr="00751795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1BB8795D" w14:textId="43E29023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22965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0F149B09" w14:textId="5DB367BF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3250,0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48C6F3B" w14:textId="58508D95" w:rsidR="00CB0433" w:rsidRPr="00E2655C" w:rsidRDefault="00CB0433" w:rsidP="00CB0433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13215,0</w:t>
            </w:r>
          </w:p>
        </w:tc>
        <w:tc>
          <w:tcPr>
            <w:tcW w:w="1101" w:type="dxa"/>
            <w:tcBorders>
              <w:bottom w:val="nil"/>
            </w:tcBorders>
          </w:tcPr>
          <w:p w14:paraId="3A93DE6F" w14:textId="1C1B6075" w:rsidR="00CB0433" w:rsidRPr="00E2655C" w:rsidRDefault="00CB0433" w:rsidP="00CB0433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6500,0</w:t>
            </w:r>
          </w:p>
        </w:tc>
        <w:tc>
          <w:tcPr>
            <w:tcW w:w="1308" w:type="dxa"/>
            <w:vAlign w:val="center"/>
          </w:tcPr>
          <w:p w14:paraId="55C92469" w14:textId="77777777" w:rsidR="00CB0433" w:rsidRPr="00A21972" w:rsidRDefault="00CB0433" w:rsidP="00CB0433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t>Ремонт, упорядкування і облаштування захисних споруд</w:t>
            </w:r>
          </w:p>
        </w:tc>
      </w:tr>
      <w:tr w:rsidR="00CB0433" w:rsidRPr="004576A9" w14:paraId="0802F918" w14:textId="77777777" w:rsidTr="007370DF">
        <w:trPr>
          <w:trHeight w:val="557"/>
        </w:trPr>
        <w:tc>
          <w:tcPr>
            <w:tcW w:w="709" w:type="dxa"/>
            <w:vMerge/>
            <w:vAlign w:val="center"/>
          </w:tcPr>
          <w:p w14:paraId="6A8FCA91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295B1C81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61560F" w14:textId="383D93A1" w:rsidR="00CB0433" w:rsidRPr="00806FCF" w:rsidRDefault="00CB0433" w:rsidP="00CB0433">
            <w:pPr>
              <w:pStyle w:val="afa"/>
              <w:ind w:left="114" w:right="114"/>
              <w:jc w:val="both"/>
              <w:rPr>
                <w:color w:val="000000" w:themeColor="text1"/>
                <w:sz w:val="24"/>
                <w:szCs w:val="24"/>
              </w:rPr>
            </w:pPr>
            <w:bookmarkStart w:id="12" w:name="_Hlk116901099"/>
            <w:r w:rsidRPr="00806FCF">
              <w:rPr>
                <w:color w:val="000000" w:themeColor="text1"/>
                <w:sz w:val="24"/>
                <w:szCs w:val="24"/>
              </w:rPr>
              <w:t xml:space="preserve"> 5.2.Забезпечення виконання повноважень в умовах воєнного стану: оплата транспортних та інших послуг для оперативного вирішення невідкладних завдань в умовах воєнного стану, формування матеріального резерву продуктів харчування, медикаментів, ПММ, будівельних матеріалів тощо</w:t>
            </w:r>
            <w:bookmarkEnd w:id="12"/>
          </w:p>
        </w:tc>
        <w:tc>
          <w:tcPr>
            <w:tcW w:w="1134" w:type="dxa"/>
            <w:vAlign w:val="center"/>
          </w:tcPr>
          <w:p w14:paraId="5C2F4514" w14:textId="3CFBD7AB" w:rsidR="00CB0433" w:rsidRPr="00751795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418" w:type="dxa"/>
            <w:shd w:val="clear" w:color="auto" w:fill="FFFFFF"/>
          </w:tcPr>
          <w:p w14:paraId="1C7A02FC" w14:textId="5CEF8082" w:rsidR="00CB0433" w:rsidRPr="00751795" w:rsidRDefault="00CB0433" w:rsidP="00216333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виконавчі органи сільської ради, комунальні підприємства</w:t>
            </w:r>
            <w:r w:rsidR="00216333">
              <w:rPr>
                <w:sz w:val="20"/>
              </w:rPr>
              <w:t>, установи</w:t>
            </w:r>
            <w:r w:rsidRPr="00751795">
              <w:rPr>
                <w:sz w:val="20"/>
              </w:rPr>
              <w:t xml:space="preserve"> </w:t>
            </w:r>
            <w:r w:rsidR="00216333">
              <w:rPr>
                <w:sz w:val="20"/>
              </w:rPr>
              <w:t>та заклади</w:t>
            </w:r>
          </w:p>
        </w:tc>
        <w:tc>
          <w:tcPr>
            <w:tcW w:w="1134" w:type="dxa"/>
            <w:vMerge/>
            <w:vAlign w:val="center"/>
          </w:tcPr>
          <w:p w14:paraId="0FD1348C" w14:textId="5CCE6CA1" w:rsidR="00CB0433" w:rsidRPr="00751795" w:rsidRDefault="00CB0433" w:rsidP="00CB0433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67D99EC5" w14:textId="22D6917B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22ACE973" w14:textId="44E29AA3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5E849A3F" w14:textId="591D600E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01" w:type="dxa"/>
            <w:tcBorders>
              <w:bottom w:val="nil"/>
            </w:tcBorders>
          </w:tcPr>
          <w:p w14:paraId="201E48F1" w14:textId="4A27A4BC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308" w:type="dxa"/>
            <w:vAlign w:val="center"/>
          </w:tcPr>
          <w:p w14:paraId="44E10829" w14:textId="77777777" w:rsidR="00CB0433" w:rsidRPr="00A21972" w:rsidRDefault="00CB0433" w:rsidP="00CB0433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Забезпечення виконання повноважень в умовах воєнного стану</w:t>
            </w:r>
          </w:p>
        </w:tc>
      </w:tr>
      <w:tr w:rsidR="00CB0433" w:rsidRPr="004576A9" w14:paraId="47D22DC3" w14:textId="77777777" w:rsidTr="007370DF">
        <w:trPr>
          <w:trHeight w:val="98"/>
        </w:trPr>
        <w:tc>
          <w:tcPr>
            <w:tcW w:w="709" w:type="dxa"/>
            <w:vMerge w:val="restart"/>
            <w:vAlign w:val="center"/>
          </w:tcPr>
          <w:p w14:paraId="751ACC48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201BD9B3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77B5F19" w14:textId="77777777" w:rsidR="00CB0433" w:rsidRPr="00806FCF" w:rsidRDefault="00CB0433" w:rsidP="00CB043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Разом:</w:t>
            </w:r>
          </w:p>
        </w:tc>
        <w:tc>
          <w:tcPr>
            <w:tcW w:w="1134" w:type="dxa"/>
            <w:vMerge w:val="restart"/>
            <w:vAlign w:val="center"/>
          </w:tcPr>
          <w:p w14:paraId="02FC2F55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1FB07CEA" w14:textId="77777777" w:rsidR="00CB0433" w:rsidRPr="004576A9" w:rsidRDefault="00CB0433" w:rsidP="00CB0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B4D6DB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FFFFFF"/>
          </w:tcPr>
          <w:p w14:paraId="44A362BB" w14:textId="77777777" w:rsidR="00CB0433" w:rsidRPr="004576A9" w:rsidRDefault="00CB0433" w:rsidP="00CB04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B0F6B3C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991CBB1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5940188B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0AFA8522" w14:textId="77777777" w:rsidR="00CB0433" w:rsidRPr="004576A9" w:rsidRDefault="00CB0433" w:rsidP="00CB0433">
            <w:pPr>
              <w:rPr>
                <w:color w:val="000000"/>
                <w:sz w:val="24"/>
                <w:szCs w:val="24"/>
              </w:rPr>
            </w:pPr>
          </w:p>
        </w:tc>
      </w:tr>
      <w:tr w:rsidR="00CB0433" w:rsidRPr="004576A9" w14:paraId="1FDDD476" w14:textId="77777777" w:rsidTr="007370DF">
        <w:trPr>
          <w:trHeight w:val="87"/>
        </w:trPr>
        <w:tc>
          <w:tcPr>
            <w:tcW w:w="709" w:type="dxa"/>
            <w:vMerge/>
            <w:vAlign w:val="center"/>
          </w:tcPr>
          <w:p w14:paraId="65326575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596B2E9E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14:paraId="7FE83990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F5452C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7E6B6633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93C9BB9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nil"/>
            </w:tcBorders>
            <w:shd w:val="clear" w:color="auto" w:fill="FFFFFF"/>
          </w:tcPr>
          <w:p w14:paraId="252F094F" w14:textId="7EE1BEB7" w:rsidR="00DD345C" w:rsidRPr="00601D71" w:rsidRDefault="00DD345C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61987,3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1884F458" w14:textId="3EF318B1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D71">
              <w:rPr>
                <w:rFonts w:eastAsia="Calibri"/>
                <w:sz w:val="24"/>
                <w:szCs w:val="24"/>
                <w:lang w:eastAsia="en-US"/>
              </w:rPr>
              <w:t>11733,0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14:paraId="3F9E82E0" w14:textId="0C066F1D" w:rsidR="00CB0433" w:rsidRPr="00601D71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28519,0</w:t>
            </w:r>
          </w:p>
        </w:tc>
        <w:tc>
          <w:tcPr>
            <w:tcW w:w="1101" w:type="dxa"/>
            <w:tcBorders>
              <w:top w:val="nil"/>
            </w:tcBorders>
          </w:tcPr>
          <w:p w14:paraId="3F0F99FA" w14:textId="7334B124" w:rsidR="00CB0433" w:rsidRPr="00601D71" w:rsidRDefault="00DD345C" w:rsidP="00CB043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21735,3</w:t>
            </w:r>
          </w:p>
        </w:tc>
        <w:tc>
          <w:tcPr>
            <w:tcW w:w="1308" w:type="dxa"/>
            <w:vMerge/>
            <w:vAlign w:val="center"/>
          </w:tcPr>
          <w:p w14:paraId="5492D40D" w14:textId="77777777" w:rsidR="00CB0433" w:rsidRPr="004576A9" w:rsidRDefault="00CB0433" w:rsidP="00CB04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C2C6F43" w14:textId="77777777" w:rsidR="00D95396" w:rsidRDefault="00D95396" w:rsidP="00251923">
      <w:pPr>
        <w:rPr>
          <w:b/>
          <w:sz w:val="22"/>
          <w:szCs w:val="22"/>
        </w:rPr>
      </w:pPr>
    </w:p>
    <w:p w14:paraId="6FB52040" w14:textId="1A54CA90" w:rsidR="006E4667" w:rsidRDefault="006E4667" w:rsidP="00251923">
      <w:pPr>
        <w:rPr>
          <w:b/>
          <w:sz w:val="22"/>
          <w:szCs w:val="22"/>
        </w:rPr>
      </w:pPr>
    </w:p>
    <w:p w14:paraId="41EBC510" w14:textId="77777777" w:rsidR="00343CF7" w:rsidRPr="00526919" w:rsidRDefault="00343CF7" w:rsidP="00251923">
      <w:pPr>
        <w:rPr>
          <w:b/>
          <w:sz w:val="22"/>
          <w:szCs w:val="22"/>
        </w:rPr>
      </w:pPr>
    </w:p>
    <w:p w14:paraId="36A7F1A5" w14:textId="61582175" w:rsidR="00343CF7" w:rsidRDefault="00343CF7" w:rsidP="00343CF7">
      <w:pPr>
        <w:ind w:left="142"/>
      </w:pPr>
      <w:r>
        <w:rPr>
          <w:b/>
        </w:rPr>
        <w:t xml:space="preserve">Секретар сільської ради                                                                                                                                                </w:t>
      </w:r>
      <w:r w:rsidR="00393059">
        <w:rPr>
          <w:b/>
        </w:rPr>
        <w:t xml:space="preserve">   </w:t>
      </w:r>
      <w:r>
        <w:rPr>
          <w:b/>
        </w:rPr>
        <w:t xml:space="preserve">  Катерина КОСТЮК</w:t>
      </w: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4F78"/>
    <w:rsid w:val="000D51E0"/>
    <w:rsid w:val="000D5D7E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660"/>
    <w:rsid w:val="00116C4F"/>
    <w:rsid w:val="00120445"/>
    <w:rsid w:val="00120F53"/>
    <w:rsid w:val="0012249B"/>
    <w:rsid w:val="00122AB4"/>
    <w:rsid w:val="00123A32"/>
    <w:rsid w:val="00126B3D"/>
    <w:rsid w:val="00130E79"/>
    <w:rsid w:val="00130FAF"/>
    <w:rsid w:val="00131641"/>
    <w:rsid w:val="001339F0"/>
    <w:rsid w:val="0013472B"/>
    <w:rsid w:val="00140071"/>
    <w:rsid w:val="0014058F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6329"/>
    <w:rsid w:val="00226C43"/>
    <w:rsid w:val="002334B4"/>
    <w:rsid w:val="00233632"/>
    <w:rsid w:val="00234544"/>
    <w:rsid w:val="00235753"/>
    <w:rsid w:val="0023693D"/>
    <w:rsid w:val="00244972"/>
    <w:rsid w:val="00246E38"/>
    <w:rsid w:val="00247E9D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6475"/>
    <w:rsid w:val="0027706C"/>
    <w:rsid w:val="00277697"/>
    <w:rsid w:val="00277B8A"/>
    <w:rsid w:val="00281165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413"/>
    <w:rsid w:val="00310510"/>
    <w:rsid w:val="00311752"/>
    <w:rsid w:val="00311AFF"/>
    <w:rsid w:val="00311B54"/>
    <w:rsid w:val="00314087"/>
    <w:rsid w:val="00320ACD"/>
    <w:rsid w:val="00320D2C"/>
    <w:rsid w:val="00321249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00C6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8D8"/>
    <w:rsid w:val="00587AA5"/>
    <w:rsid w:val="0059044B"/>
    <w:rsid w:val="00591CF8"/>
    <w:rsid w:val="00594238"/>
    <w:rsid w:val="00594798"/>
    <w:rsid w:val="00594926"/>
    <w:rsid w:val="005973B2"/>
    <w:rsid w:val="005978C5"/>
    <w:rsid w:val="005A00CC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323C"/>
    <w:rsid w:val="005F4419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A8D"/>
    <w:rsid w:val="00680192"/>
    <w:rsid w:val="006805FC"/>
    <w:rsid w:val="00680EDB"/>
    <w:rsid w:val="00682955"/>
    <w:rsid w:val="0068749A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B06"/>
    <w:rsid w:val="00706AC9"/>
    <w:rsid w:val="0070745F"/>
    <w:rsid w:val="00707E23"/>
    <w:rsid w:val="00710BCA"/>
    <w:rsid w:val="00710DCD"/>
    <w:rsid w:val="0071176E"/>
    <w:rsid w:val="0071264F"/>
    <w:rsid w:val="00714989"/>
    <w:rsid w:val="00716073"/>
    <w:rsid w:val="00716EDA"/>
    <w:rsid w:val="00717409"/>
    <w:rsid w:val="00722366"/>
    <w:rsid w:val="00723E65"/>
    <w:rsid w:val="007242C3"/>
    <w:rsid w:val="0072697D"/>
    <w:rsid w:val="007269AC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46F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48B"/>
    <w:rsid w:val="00991F45"/>
    <w:rsid w:val="00993FAB"/>
    <w:rsid w:val="00994620"/>
    <w:rsid w:val="00994A3D"/>
    <w:rsid w:val="00996193"/>
    <w:rsid w:val="009966BA"/>
    <w:rsid w:val="0099785A"/>
    <w:rsid w:val="009A3BFF"/>
    <w:rsid w:val="009A78ED"/>
    <w:rsid w:val="009B589E"/>
    <w:rsid w:val="009B5CE3"/>
    <w:rsid w:val="009B6379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3C2C"/>
    <w:rsid w:val="00A00BD1"/>
    <w:rsid w:val="00A011C5"/>
    <w:rsid w:val="00A017E6"/>
    <w:rsid w:val="00A0336A"/>
    <w:rsid w:val="00A03A8A"/>
    <w:rsid w:val="00A05EC1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1DB7"/>
    <w:rsid w:val="00A43B79"/>
    <w:rsid w:val="00A45217"/>
    <w:rsid w:val="00A45E2E"/>
    <w:rsid w:val="00A476D1"/>
    <w:rsid w:val="00A5037D"/>
    <w:rsid w:val="00A505EC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7B87"/>
    <w:rsid w:val="00A95641"/>
    <w:rsid w:val="00A96BFE"/>
    <w:rsid w:val="00A97F97"/>
    <w:rsid w:val="00AA1D4D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6EBC"/>
    <w:rsid w:val="00AD74E7"/>
    <w:rsid w:val="00AD7D78"/>
    <w:rsid w:val="00AE0B5D"/>
    <w:rsid w:val="00AE1966"/>
    <w:rsid w:val="00AE33C4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3032"/>
    <w:rsid w:val="00B344D0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6A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40BC"/>
    <w:rsid w:val="00D6568A"/>
    <w:rsid w:val="00D65E7A"/>
    <w:rsid w:val="00D66537"/>
    <w:rsid w:val="00D66A2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6F3B"/>
    <w:rsid w:val="00EB0CEE"/>
    <w:rsid w:val="00EB13F9"/>
    <w:rsid w:val="00EB2194"/>
    <w:rsid w:val="00EB2D97"/>
    <w:rsid w:val="00EB2D9B"/>
    <w:rsid w:val="00EB377A"/>
    <w:rsid w:val="00EB4502"/>
    <w:rsid w:val="00EB6A64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87A89"/>
    <w:rsid w:val="00F91A93"/>
    <w:rsid w:val="00F92010"/>
    <w:rsid w:val="00F928A9"/>
    <w:rsid w:val="00F9299C"/>
    <w:rsid w:val="00F93C22"/>
    <w:rsid w:val="00F95E68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B5AFB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B6CD8-0679-48B3-9666-885CBD7E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2103</Words>
  <Characters>16631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46</cp:revision>
  <cp:lastPrinted>2024-02-21T08:35:00Z</cp:lastPrinted>
  <dcterms:created xsi:type="dcterms:W3CDTF">2023-12-20T06:41:00Z</dcterms:created>
  <dcterms:modified xsi:type="dcterms:W3CDTF">2024-02-22T09:48:00Z</dcterms:modified>
</cp:coreProperties>
</file>