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C59" w:rsidRPr="00E04C59" w:rsidRDefault="00E04C59" w:rsidP="00E04C59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BBB930" wp14:editId="31BC5721">
            <wp:extent cx="400050" cy="485775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C59" w:rsidRPr="00E04C59" w:rsidRDefault="00E04C59" w:rsidP="00E04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E04C59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Україна</w:t>
      </w:r>
    </w:p>
    <w:p w:rsidR="00E04C59" w:rsidRPr="00E04C59" w:rsidRDefault="00E04C59" w:rsidP="00E04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04C59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Я</w:t>
      </w:r>
      <w:r w:rsidRPr="00E04C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кушинецька сільська рада</w:t>
      </w:r>
    </w:p>
    <w:p w:rsidR="00E04C59" w:rsidRPr="00E04C59" w:rsidRDefault="00056DDC" w:rsidP="00E04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04C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282D5" wp14:editId="32E1F135">
                <wp:simplePos x="0" y="0"/>
                <wp:positionH relativeFrom="column">
                  <wp:posOffset>-156210</wp:posOffset>
                </wp:positionH>
                <wp:positionV relativeFrom="paragraph">
                  <wp:posOffset>250825</wp:posOffset>
                </wp:positionV>
                <wp:extent cx="6086475" cy="0"/>
                <wp:effectExtent l="0" t="19050" r="4762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42A11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3pt,19.75pt" to="466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" strokeweight="4.5pt">
                <v:stroke linestyle="thickThin"/>
              </v:line>
            </w:pict>
          </mc:Fallback>
        </mc:AlternateContent>
      </w:r>
      <w:r w:rsidR="00E04C59" w:rsidRPr="00E04C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676E06" wp14:editId="17F49846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2540" t="0" r="0" b="31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C59" w:rsidRDefault="00E04C59" w:rsidP="00E04C59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76E06" id="Rectangle 3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" stroked="f">
                <v:textbox style="layout-flow:vertical">
                  <w:txbxContent>
                    <w:p w:rsidR="00E04C59" w:rsidRDefault="00E04C59" w:rsidP="00E04C59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4C59" w:rsidRPr="00E04C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Вінницького району Вінницької області</w:t>
      </w:r>
    </w:p>
    <w:p w:rsidR="00E04C59" w:rsidRPr="00E04C59" w:rsidRDefault="00E04C59" w:rsidP="00E04C5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E04C59" w:rsidRPr="00E04C59" w:rsidRDefault="00E04C59" w:rsidP="00E04C59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E04C59" w:rsidRPr="00E04C59" w:rsidRDefault="00E04C59" w:rsidP="00E04C59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E04C5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РІШЕННЯ №</w:t>
      </w:r>
      <w:r w:rsidR="00974FF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50</w:t>
      </w:r>
      <w:bookmarkStart w:id="0" w:name="_GoBack"/>
      <w:bookmarkEnd w:id="0"/>
    </w:p>
    <w:p w:rsidR="00B07D65" w:rsidRPr="00E04C59" w:rsidRDefault="00B07D65" w:rsidP="00056DDC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04C59" w:rsidRPr="00E04C59" w:rsidRDefault="005B079B" w:rsidP="00056DDC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15 грудня</w:t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2020 року             </w:t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DF67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</w:t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="00DF67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="00056D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E0F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</w:t>
      </w:r>
      <w:r w:rsidR="00DF6761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скликання                       </w:t>
      </w:r>
    </w:p>
    <w:p w:rsidR="00E04C59" w:rsidRPr="00E04C59" w:rsidRDefault="00E04C59" w:rsidP="00056DDC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</w:p>
    <w:p w:rsidR="00DD40AA" w:rsidRDefault="00056DDC" w:rsidP="00056DDC">
      <w:pPr>
        <w:autoSpaceDE w:val="0"/>
        <w:autoSpaceDN w:val="0"/>
        <w:spacing w:after="60" w:line="240" w:lineRule="auto"/>
        <w:ind w:left="-284"/>
        <w:contextualSpacing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  <w:r w:rsidRPr="00056DDC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Про</w:t>
      </w:r>
      <w:r w:rsidR="00B430DD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 xml:space="preserve"> </w:t>
      </w:r>
      <w:r w:rsidR="00DF6761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 xml:space="preserve">втрату чинності рішення </w:t>
      </w:r>
      <w:r w:rsidR="00DD40AA" w:rsidRPr="00DD40AA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 xml:space="preserve">48 сесії сільської </w:t>
      </w:r>
    </w:p>
    <w:p w:rsidR="00056DDC" w:rsidRPr="00056DDC" w:rsidRDefault="00DD40AA" w:rsidP="00056DDC">
      <w:pPr>
        <w:autoSpaceDE w:val="0"/>
        <w:autoSpaceDN w:val="0"/>
        <w:spacing w:after="60" w:line="240" w:lineRule="auto"/>
        <w:ind w:left="-284"/>
        <w:contextualSpacing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  <w:r w:rsidRPr="00DD40AA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ради 7 скликання від 29.09.2020 №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583</w:t>
      </w:r>
      <w:r w:rsidRPr="00DD40AA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 xml:space="preserve"> </w:t>
      </w:r>
    </w:p>
    <w:p w:rsidR="00DF6761" w:rsidRDefault="00DF6761" w:rsidP="00056DDC">
      <w:pPr>
        <w:autoSpaceDE w:val="0"/>
        <w:autoSpaceDN w:val="0"/>
        <w:spacing w:after="60" w:line="240" w:lineRule="auto"/>
        <w:ind w:left="-284"/>
        <w:contextualSpacing/>
        <w:jc w:val="both"/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</w:pPr>
    </w:p>
    <w:p w:rsidR="00056DDC" w:rsidRDefault="00DF6761" w:rsidP="00056DDC">
      <w:pPr>
        <w:autoSpaceDE w:val="0"/>
        <w:autoSpaceDN w:val="0"/>
        <w:spacing w:after="60" w:line="240" w:lineRule="auto"/>
        <w:ind w:left="-284"/>
        <w:contextualSpacing/>
        <w:jc w:val="both"/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            </w:t>
      </w:r>
      <w:r w:rsidR="004E0FD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   </w:t>
      </w:r>
      <w:r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Н</w:t>
      </w:r>
      <w:r w:rsidR="00056DDC" w:rsidRPr="00056DDC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а виконання </w:t>
      </w:r>
      <w:r w:rsidR="00B430DD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вимог </w:t>
      </w:r>
      <w:r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розділу ІІ «Прикінцеві та перехідні положположен</w:t>
      </w:r>
      <w:r w:rsidR="00AC0FC1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ня»</w:t>
      </w:r>
      <w:r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 </w:t>
      </w:r>
      <w:r w:rsidR="00056DDC" w:rsidRPr="00056DDC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Закону України «Про внесення змін до деяких законодавчих актів України щодо стимулювання інвестиційної діяльності в Україні»</w:t>
      </w:r>
      <w:r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 (Закон №132-</w:t>
      </w:r>
      <w:r w:rsidRPr="00DF6761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IX</w:t>
      </w:r>
      <w:r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), керуючись </w:t>
      </w:r>
      <w:r w:rsidR="00056DDC" w:rsidRPr="00056DDC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ст</w:t>
      </w:r>
      <w:r w:rsidR="00B430DD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. ст. 25,</w:t>
      </w:r>
      <w:r w:rsidR="00056DDC" w:rsidRPr="00056DDC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 26, ч</w:t>
      </w:r>
      <w:r w:rsidR="00B430DD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. </w:t>
      </w:r>
      <w:r w:rsidR="00056DDC" w:rsidRPr="00056DDC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1 с</w:t>
      </w:r>
      <w:r w:rsidR="00B430DD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т. </w:t>
      </w:r>
      <w:r w:rsidR="00056DDC" w:rsidRPr="00056DDC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59 Закону України «Про місцеве самоврядування в Україні», </w:t>
      </w:r>
      <w:r w:rsidR="00056DDC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сільська рада </w:t>
      </w:r>
    </w:p>
    <w:p w:rsidR="00B430DD" w:rsidRPr="00056DDC" w:rsidRDefault="00B430DD" w:rsidP="00056DDC">
      <w:pPr>
        <w:autoSpaceDE w:val="0"/>
        <w:autoSpaceDN w:val="0"/>
        <w:spacing w:after="60" w:line="240" w:lineRule="auto"/>
        <w:ind w:left="-284"/>
        <w:contextualSpacing/>
        <w:jc w:val="both"/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</w:pPr>
    </w:p>
    <w:p w:rsidR="00056DDC" w:rsidRDefault="00B430DD" w:rsidP="00056DDC">
      <w:pPr>
        <w:autoSpaceDE w:val="0"/>
        <w:autoSpaceDN w:val="0"/>
        <w:spacing w:after="60" w:line="240" w:lineRule="auto"/>
        <w:ind w:left="-284"/>
        <w:contextualSpacing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  </w:t>
      </w:r>
      <w:r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ab/>
      </w:r>
      <w:r w:rsidR="00056DDC" w:rsidRPr="00B430DD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ВИРІШИЛА:</w:t>
      </w:r>
    </w:p>
    <w:p w:rsidR="00F91367" w:rsidRPr="00B430DD" w:rsidRDefault="00F91367" w:rsidP="00056DDC">
      <w:pPr>
        <w:autoSpaceDE w:val="0"/>
        <w:autoSpaceDN w:val="0"/>
        <w:spacing w:after="60" w:line="240" w:lineRule="auto"/>
        <w:ind w:left="-284"/>
        <w:contextualSpacing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257E1E" w:rsidRDefault="00056DDC" w:rsidP="00DF6761">
      <w:pPr>
        <w:autoSpaceDE w:val="0"/>
        <w:autoSpaceDN w:val="0"/>
        <w:spacing w:after="60" w:line="240" w:lineRule="auto"/>
        <w:ind w:left="-284" w:firstLine="992"/>
        <w:contextualSpacing/>
        <w:jc w:val="both"/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</w:pPr>
      <w:r w:rsidRPr="00056DDC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1.</w:t>
      </w:r>
      <w:r w:rsidR="00DF6761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Визнати таким, що втратило чинність рішення 48 сесії сільської ради 7 скликання від 29.09.2020 № 583 «</w:t>
      </w:r>
      <w:r w:rsidR="00DF6761" w:rsidRPr="00DF6761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Про встановлення розміру пайової участі у створенні та розвитку інженерно-транспортної інфраструктури та затвердження Порядку залучення, розрахунку величини і використання коштів пайової участі у розвитку інфраструктури Якушинецької сільської об’єднаної територіальної громади</w:t>
      </w:r>
      <w:r w:rsidR="00DF6761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»</w:t>
      </w:r>
      <w:r w:rsidR="00DD40AA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з додатками</w:t>
      </w:r>
      <w:r w:rsidR="00DF6761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.</w:t>
      </w:r>
    </w:p>
    <w:p w:rsidR="004E0FD7" w:rsidRDefault="004E0FD7" w:rsidP="004E0FD7">
      <w:pPr>
        <w:autoSpaceDE w:val="0"/>
        <w:autoSpaceDN w:val="0"/>
        <w:spacing w:after="60" w:line="240" w:lineRule="auto"/>
        <w:ind w:left="-284" w:firstLine="992"/>
        <w:contextualSpacing/>
        <w:jc w:val="both"/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2.</w:t>
      </w:r>
      <w:r w:rsidR="00DD40AA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Дане</w:t>
      </w:r>
      <w:r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 рішення вступає в силу з 1 січня 2021 року.</w:t>
      </w:r>
    </w:p>
    <w:p w:rsidR="00DD40AA" w:rsidRPr="002C648C" w:rsidRDefault="00DD40AA" w:rsidP="00DD40AA">
      <w:pPr>
        <w:shd w:val="clear" w:color="auto" w:fill="FFFFFF"/>
        <w:spacing w:after="0" w:line="293" w:lineRule="atLeast"/>
        <w:ind w:left="-284" w:right="-1" w:firstLine="284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3</w:t>
      </w:r>
      <w:r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4135BA">
        <w:rPr>
          <w:rFonts w:ascii="Times New Roman" w:hAnsi="Times New Roman"/>
          <w:sz w:val="28"/>
          <w:szCs w:val="28"/>
          <w:lang w:val="uk-UA" w:eastAsia="uk-UA"/>
        </w:rPr>
        <w:t>Контроль за виконанням даного рішення покласти на постійн</w:t>
      </w:r>
      <w:r>
        <w:rPr>
          <w:rFonts w:ascii="Times New Roman" w:hAnsi="Times New Roman"/>
          <w:sz w:val="28"/>
          <w:szCs w:val="28"/>
          <w:lang w:val="uk-UA" w:eastAsia="uk-UA"/>
        </w:rPr>
        <w:t>у</w:t>
      </w:r>
      <w:r w:rsidRPr="004135BA">
        <w:rPr>
          <w:rFonts w:ascii="Times New Roman" w:hAnsi="Times New Roman"/>
          <w:sz w:val="28"/>
          <w:szCs w:val="28"/>
          <w:lang w:val="uk-UA" w:eastAsia="uk-UA"/>
        </w:rPr>
        <w:t xml:space="preserve"> комісі</w:t>
      </w:r>
      <w:r>
        <w:rPr>
          <w:rFonts w:ascii="Times New Roman" w:hAnsi="Times New Roman"/>
          <w:sz w:val="28"/>
          <w:szCs w:val="28"/>
          <w:lang w:val="uk-UA" w:eastAsia="uk-UA"/>
        </w:rPr>
        <w:t>ю</w:t>
      </w:r>
      <w:r w:rsidRPr="004135BA">
        <w:rPr>
          <w:rFonts w:ascii="Times New Roman" w:hAnsi="Times New Roman"/>
          <w:sz w:val="28"/>
          <w:szCs w:val="28"/>
          <w:lang w:val="uk-UA" w:eastAsia="uk-UA"/>
        </w:rPr>
        <w:t xml:space="preserve"> сіль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ської ради з питань </w:t>
      </w:r>
      <w:r w:rsidRPr="004135BA">
        <w:rPr>
          <w:rFonts w:ascii="Times New Roman" w:hAnsi="Times New Roman"/>
          <w:sz w:val="28"/>
          <w:szCs w:val="28"/>
          <w:lang w:val="uk-UA" w:eastAsia="uk-UA"/>
        </w:rPr>
        <w:t>фінансів, бюджету, соціально – економічного розвитку та здійснення державної регуляторної політики (Янчук В.І.).</w:t>
      </w:r>
    </w:p>
    <w:p w:rsidR="00DD40AA" w:rsidRDefault="00DD40AA" w:rsidP="00DD40A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4C59" w:rsidRDefault="00E04C59" w:rsidP="00056DDC">
      <w:pPr>
        <w:spacing w:before="120" w:after="12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07D65" w:rsidRPr="00E04C59" w:rsidRDefault="00B07D65" w:rsidP="00056DDC">
      <w:pPr>
        <w:spacing w:before="120" w:after="12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E04C59" w:rsidRPr="00E04C59" w:rsidRDefault="00E04C59" w:rsidP="00056DDC">
      <w:pPr>
        <w:spacing w:before="120" w:after="12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E04C59" w:rsidRPr="00E04C59" w:rsidRDefault="00E04C59" w:rsidP="00056DDC">
      <w:pPr>
        <w:spacing w:before="120" w:after="12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 w:eastAsia="ru-RU"/>
        </w:rPr>
      </w:pPr>
      <w:r w:rsidRPr="00E04C5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Сільський голова </w:t>
      </w:r>
      <w:r w:rsidRPr="00E04C5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</w:t>
      </w:r>
      <w:r w:rsidRPr="00E04C5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  <w:t>В.С. Романюк</w:t>
      </w:r>
    </w:p>
    <w:p w:rsidR="00E04C59" w:rsidRDefault="00E04C59" w:rsidP="00056DD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F91367" w:rsidRDefault="00F91367" w:rsidP="00056DD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F91367" w:rsidRDefault="00F91367" w:rsidP="00056DD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F91367" w:rsidRDefault="00F91367" w:rsidP="00056DD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F91367" w:rsidRDefault="00F91367" w:rsidP="00056DD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F91367" w:rsidRDefault="00F91367" w:rsidP="00056DD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B07D65" w:rsidRPr="003C41E3" w:rsidRDefault="00B07D65" w:rsidP="00F40EA1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B07D65" w:rsidRPr="003C41E3" w:rsidSect="00D3714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93"/>
    <w:rsid w:val="00003F98"/>
    <w:rsid w:val="00056DDC"/>
    <w:rsid w:val="000B503F"/>
    <w:rsid w:val="000F7A01"/>
    <w:rsid w:val="001164D0"/>
    <w:rsid w:val="0017631E"/>
    <w:rsid w:val="00195B0B"/>
    <w:rsid w:val="00257E1E"/>
    <w:rsid w:val="002B3E3C"/>
    <w:rsid w:val="003607D2"/>
    <w:rsid w:val="003C41E3"/>
    <w:rsid w:val="003F5CFB"/>
    <w:rsid w:val="00415C77"/>
    <w:rsid w:val="004E0FD7"/>
    <w:rsid w:val="00526627"/>
    <w:rsid w:val="005958DB"/>
    <w:rsid w:val="00596A96"/>
    <w:rsid w:val="005B079B"/>
    <w:rsid w:val="005B7DB1"/>
    <w:rsid w:val="006353B1"/>
    <w:rsid w:val="006B11DB"/>
    <w:rsid w:val="006C101D"/>
    <w:rsid w:val="00726B7F"/>
    <w:rsid w:val="00767305"/>
    <w:rsid w:val="0077795B"/>
    <w:rsid w:val="008C3824"/>
    <w:rsid w:val="00974FF4"/>
    <w:rsid w:val="00997182"/>
    <w:rsid w:val="009F2A21"/>
    <w:rsid w:val="00A00053"/>
    <w:rsid w:val="00A26FC3"/>
    <w:rsid w:val="00A851B2"/>
    <w:rsid w:val="00AB2F10"/>
    <w:rsid w:val="00AC0FC1"/>
    <w:rsid w:val="00B02DDA"/>
    <w:rsid w:val="00B07D65"/>
    <w:rsid w:val="00B430DD"/>
    <w:rsid w:val="00B73BF3"/>
    <w:rsid w:val="00BC4477"/>
    <w:rsid w:val="00BF3BE4"/>
    <w:rsid w:val="00C06240"/>
    <w:rsid w:val="00D3714D"/>
    <w:rsid w:val="00D81707"/>
    <w:rsid w:val="00DD40AA"/>
    <w:rsid w:val="00DF6761"/>
    <w:rsid w:val="00E04C59"/>
    <w:rsid w:val="00E11BAC"/>
    <w:rsid w:val="00E32193"/>
    <w:rsid w:val="00EA38DA"/>
    <w:rsid w:val="00ED1EB6"/>
    <w:rsid w:val="00F40EA1"/>
    <w:rsid w:val="00F91367"/>
    <w:rsid w:val="00FE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EAD83"/>
  <w15:docId w15:val="{AC2E43A9-449C-4DF7-A3A6-076B4288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1BA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F6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</cp:revision>
  <cp:lastPrinted>2020-09-09T06:07:00Z</cp:lastPrinted>
  <dcterms:created xsi:type="dcterms:W3CDTF">2020-12-10T14:00:00Z</dcterms:created>
  <dcterms:modified xsi:type="dcterms:W3CDTF">2020-12-21T09:35:00Z</dcterms:modified>
</cp:coreProperties>
</file>