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FE5E20">
        <w:rPr>
          <w:sz w:val="28"/>
          <w:szCs w:val="28"/>
        </w:rPr>
        <w:t>2</w:t>
      </w:r>
      <w:r w:rsidR="00DB4F10">
        <w:rPr>
          <w:sz w:val="28"/>
          <w:szCs w:val="28"/>
        </w:rPr>
        <w:t>1</w:t>
      </w:r>
      <w:r w:rsidR="00A819CC">
        <w:rPr>
          <w:sz w:val="28"/>
          <w:szCs w:val="28"/>
        </w:rPr>
        <w:t>1</w:t>
      </w:r>
      <w:bookmarkStart w:id="0" w:name="_GoBack"/>
      <w:bookmarkEnd w:id="0"/>
    </w:p>
    <w:p w:rsidR="00C86DD1" w:rsidRPr="00C86DD1" w:rsidRDefault="00D25A35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0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9</w:t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1" w:name="_Hlk9411375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bookmarkEnd w:id="1"/>
      <w:r w:rsidR="00DB4F10" w:rsidRPr="00A819CC">
        <w:rPr>
          <w:rFonts w:ascii="Times New Roman" w:hAnsi="Times New Roman" w:cs="Times New Roman"/>
          <w:b/>
          <w:sz w:val="28"/>
          <w:szCs w:val="28"/>
          <w:lang w:val="uk-UA"/>
        </w:rPr>
        <w:t>робочого проекту по об</w:t>
      </w:r>
      <w:r w:rsidR="00DB4F10" w:rsidRPr="00DB4F1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DB4F10" w:rsidRPr="00A819CC">
        <w:rPr>
          <w:rFonts w:ascii="Times New Roman" w:hAnsi="Times New Roman" w:cs="Times New Roman"/>
          <w:b/>
          <w:sz w:val="28"/>
          <w:szCs w:val="28"/>
          <w:lang w:val="uk-UA"/>
        </w:rPr>
        <w:t>єкту будівництва «</w:t>
      </w:r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Капітальний ремонт покрівлі </w:t>
      </w:r>
      <w:proofErr w:type="spellStart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>Лисогірської</w:t>
      </w:r>
      <w:proofErr w:type="spellEnd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 комунального закладу «</w:t>
      </w:r>
      <w:proofErr w:type="spellStart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>Якушинецький</w:t>
      </w:r>
      <w:proofErr w:type="spellEnd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ліцей» Вінницької області по </w:t>
      </w:r>
      <w:proofErr w:type="spellStart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>вул.Ярослава</w:t>
      </w:r>
      <w:proofErr w:type="spellEnd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Мудрого, 11А в </w:t>
      </w:r>
      <w:proofErr w:type="spellStart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>с.Лисогора</w:t>
      </w:r>
      <w:proofErr w:type="spellEnd"/>
      <w:r w:rsidR="00A819CC" w:rsidRPr="00A819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Вінницького р-ну, Вінницької обл.</w:t>
      </w:r>
      <w:r w:rsidR="00DB4F10" w:rsidRPr="00A819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робоч</w:t>
      </w:r>
      <w:r w:rsidR="00DB4F10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 по об’єкту будівництва «</w:t>
      </w:r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покрівлі </w:t>
      </w:r>
      <w:proofErr w:type="spellStart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>Лисогірської</w:t>
      </w:r>
      <w:proofErr w:type="spellEnd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філії комунального закладу «</w:t>
      </w:r>
      <w:proofErr w:type="spellStart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Вінницької області по </w:t>
      </w:r>
      <w:proofErr w:type="spellStart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>вул.Ярослава</w:t>
      </w:r>
      <w:proofErr w:type="spellEnd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Мудрого, 11А в </w:t>
      </w:r>
      <w:proofErr w:type="spellStart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>с.Лисогора</w:t>
      </w:r>
      <w:proofErr w:type="spellEnd"/>
      <w:r w:rsidR="00A819CC" w:rsidRPr="00A819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Вінницького р-ну, Вінницької обл.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BC71E1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819CC"/>
    <w:rsid w:val="00AC540F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C730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2</cp:revision>
  <cp:lastPrinted>2019-07-09T08:03:00Z</cp:lastPrinted>
  <dcterms:created xsi:type="dcterms:W3CDTF">2019-07-09T08:03:00Z</dcterms:created>
  <dcterms:modified xsi:type="dcterms:W3CDTF">2019-07-09T08:03:00Z</dcterms:modified>
</cp:coreProperties>
</file>