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690216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812B6" w:rsidRDefault="0000624E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8217B4" w:rsidRDefault="00EE6DAE" w:rsidP="00FA19B7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FA19B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181F8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8217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8217B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.202</w:t>
            </w:r>
            <w:r w:rsidR="008217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C72906" w:rsidRDefault="00C7290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0062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516D" w:rsidRDefault="00550D92" w:rsidP="00A700A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нормативно </w:t>
      </w:r>
    </w:p>
    <w:p w:rsidR="008F1B82" w:rsidRDefault="008F1B82" w:rsidP="008F1B8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грошової оцінки земельних ділянок</w:t>
      </w:r>
      <w:r w:rsidR="00821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водного фонду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8217B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</w:p>
    <w:p w:rsidR="00BF179B" w:rsidRDefault="008F1B82" w:rsidP="008F1B8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надаються на умовах оренди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«СП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Вінницярибгосп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21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п. 34 ст. 26 Закону України «Про місцеве самоврядування в Україні», </w:t>
      </w:r>
      <w:r w:rsidR="008F1B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proofErr w:type="spellStart"/>
      <w:r w:rsidR="008F1B8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ПрАТ</w:t>
      </w:r>
      <w:proofErr w:type="spellEnd"/>
      <w:r w:rsidR="008F1B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0189">
        <w:rPr>
          <w:rFonts w:ascii="Times New Roman" w:hAnsi="Times New Roman" w:cs="Times New Roman"/>
          <w:color w:val="000000"/>
          <w:sz w:val="28"/>
          <w:szCs w:val="28"/>
          <w:lang w:val="uk-UA"/>
        </w:rPr>
        <w:t>«СП «</w:t>
      </w:r>
      <w:proofErr w:type="spellStart"/>
      <w:r w:rsidR="007B018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Вінницярибгосп</w:t>
      </w:r>
      <w:proofErr w:type="spellEnd"/>
      <w:r w:rsidR="007B01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7B0189" w:rsidRDefault="007B0189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BD28A1" w:rsidRPr="007B0189" w:rsidRDefault="00550D92" w:rsidP="00BD28A1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1527A0">
        <w:rPr>
          <w:color w:val="000000"/>
          <w:sz w:val="28"/>
          <w:szCs w:val="28"/>
          <w:lang w:val="uk-UA"/>
        </w:rPr>
        <w:t xml:space="preserve">розроблену ДП «Вінницький науково – дослідний та проектний інститут землеустрою» </w:t>
      </w:r>
      <w:r w:rsidR="00A700AA">
        <w:rPr>
          <w:color w:val="000000"/>
          <w:sz w:val="28"/>
          <w:szCs w:val="28"/>
          <w:lang w:val="uk-UA"/>
        </w:rPr>
        <w:t>з норм</w:t>
      </w:r>
      <w:r w:rsidR="00B06670">
        <w:rPr>
          <w:color w:val="000000"/>
          <w:sz w:val="28"/>
          <w:szCs w:val="28"/>
          <w:lang w:val="uk-UA"/>
        </w:rPr>
        <w:t>ативно грошової оцінки земельних</w:t>
      </w:r>
      <w:r w:rsidR="00A700AA">
        <w:rPr>
          <w:color w:val="000000"/>
          <w:sz w:val="28"/>
          <w:szCs w:val="28"/>
          <w:lang w:val="uk-UA"/>
        </w:rPr>
        <w:t xml:space="preserve"> ділян</w:t>
      </w:r>
      <w:r w:rsidR="00B06670">
        <w:rPr>
          <w:color w:val="000000"/>
          <w:sz w:val="28"/>
          <w:szCs w:val="28"/>
          <w:lang w:val="uk-UA"/>
        </w:rPr>
        <w:t>ок</w:t>
      </w:r>
      <w:r w:rsidR="00A700AA">
        <w:rPr>
          <w:color w:val="000000"/>
          <w:sz w:val="28"/>
          <w:szCs w:val="28"/>
          <w:lang w:val="uk-UA"/>
        </w:rPr>
        <w:t xml:space="preserve"> </w:t>
      </w:r>
      <w:r w:rsidR="004A7307">
        <w:rPr>
          <w:color w:val="000000"/>
          <w:sz w:val="28"/>
          <w:szCs w:val="28"/>
          <w:lang w:val="uk-UA"/>
        </w:rPr>
        <w:t>водного фонду</w:t>
      </w:r>
      <w:r w:rsidR="00B06670">
        <w:rPr>
          <w:color w:val="000000"/>
          <w:sz w:val="28"/>
          <w:szCs w:val="28"/>
          <w:lang w:val="uk-UA"/>
        </w:rPr>
        <w:t>,</w:t>
      </w:r>
      <w:r w:rsidR="00B06670" w:rsidRPr="00B06670">
        <w:rPr>
          <w:color w:val="000000"/>
          <w:sz w:val="28"/>
          <w:szCs w:val="28"/>
          <w:lang w:val="uk-UA"/>
        </w:rPr>
        <w:t xml:space="preserve"> </w:t>
      </w:r>
      <w:r w:rsidR="00B06670">
        <w:rPr>
          <w:color w:val="000000"/>
          <w:sz w:val="28"/>
          <w:szCs w:val="28"/>
          <w:lang w:val="uk-UA"/>
        </w:rPr>
        <w:t xml:space="preserve">що перебувають в постійному користуванні </w:t>
      </w:r>
      <w:proofErr w:type="spellStart"/>
      <w:r w:rsidR="00B06670">
        <w:rPr>
          <w:color w:val="000000"/>
          <w:sz w:val="28"/>
          <w:szCs w:val="28"/>
          <w:lang w:val="uk-UA"/>
        </w:rPr>
        <w:t>ПрАТ</w:t>
      </w:r>
      <w:proofErr w:type="spellEnd"/>
      <w:r w:rsidR="00B06670">
        <w:rPr>
          <w:color w:val="000000"/>
          <w:sz w:val="28"/>
          <w:szCs w:val="28"/>
          <w:lang w:val="uk-UA"/>
        </w:rPr>
        <w:t xml:space="preserve"> «СП «</w:t>
      </w:r>
      <w:proofErr w:type="spellStart"/>
      <w:r w:rsidR="00B06670">
        <w:rPr>
          <w:color w:val="000000"/>
          <w:sz w:val="28"/>
          <w:szCs w:val="28"/>
          <w:lang w:val="uk-UA"/>
        </w:rPr>
        <w:t>Вінницярибгосп</w:t>
      </w:r>
      <w:proofErr w:type="spellEnd"/>
      <w:r w:rsidR="00B06670">
        <w:rPr>
          <w:color w:val="000000"/>
          <w:sz w:val="28"/>
          <w:szCs w:val="28"/>
          <w:lang w:val="uk-UA"/>
        </w:rPr>
        <w:t xml:space="preserve">» згідно Державного акту І-ВН 000598 від 20.12.1995р, </w:t>
      </w:r>
      <w:r w:rsidR="00782D5C">
        <w:rPr>
          <w:color w:val="000000"/>
          <w:sz w:val="28"/>
          <w:szCs w:val="28"/>
          <w:lang w:val="uk-UA"/>
        </w:rPr>
        <w:t>кад</w:t>
      </w:r>
      <w:r w:rsidR="008F1B82">
        <w:rPr>
          <w:color w:val="000000"/>
          <w:sz w:val="28"/>
          <w:szCs w:val="28"/>
          <w:lang w:val="uk-UA"/>
        </w:rPr>
        <w:t>астровий номер 0520688900:07:013:0084</w:t>
      </w:r>
      <w:r w:rsidR="00B06670">
        <w:rPr>
          <w:color w:val="000000"/>
          <w:sz w:val="28"/>
          <w:szCs w:val="28"/>
          <w:lang w:val="uk-UA"/>
        </w:rPr>
        <w:t xml:space="preserve"> площею 3,3041га та</w:t>
      </w:r>
      <w:r w:rsidR="00570C61">
        <w:rPr>
          <w:color w:val="000000"/>
          <w:sz w:val="28"/>
          <w:szCs w:val="28"/>
          <w:lang w:val="uk-UA"/>
        </w:rPr>
        <w:t xml:space="preserve"> </w:t>
      </w:r>
      <w:r w:rsidR="00B06670">
        <w:rPr>
          <w:color w:val="000000"/>
          <w:sz w:val="28"/>
          <w:szCs w:val="28"/>
          <w:lang w:val="uk-UA"/>
        </w:rPr>
        <w:t>кадастровий номер 0520688900:07:013:0083 площею 0,3442га, для рибогосподарських потреб,</w:t>
      </w:r>
      <w:r w:rsidR="00B55026">
        <w:rPr>
          <w:color w:val="000000"/>
          <w:sz w:val="28"/>
          <w:szCs w:val="28"/>
          <w:lang w:val="uk-UA"/>
        </w:rPr>
        <w:t xml:space="preserve"> </w:t>
      </w:r>
      <w:r w:rsidR="001527A0">
        <w:rPr>
          <w:color w:val="000000"/>
          <w:sz w:val="28"/>
          <w:szCs w:val="28"/>
          <w:lang w:val="uk-UA"/>
        </w:rPr>
        <w:t xml:space="preserve">які </w:t>
      </w:r>
      <w:r w:rsidR="00B55026">
        <w:rPr>
          <w:color w:val="000000"/>
          <w:sz w:val="28"/>
          <w:szCs w:val="28"/>
          <w:lang w:val="uk-UA"/>
        </w:rPr>
        <w:t>розташовані</w:t>
      </w:r>
      <w:r w:rsidR="00782D5C">
        <w:rPr>
          <w:color w:val="000000"/>
          <w:sz w:val="28"/>
          <w:szCs w:val="28"/>
          <w:lang w:val="uk-UA"/>
        </w:rPr>
        <w:t xml:space="preserve"> на території </w:t>
      </w:r>
      <w:r w:rsidR="007C011F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D823B6">
        <w:rPr>
          <w:color w:val="000000"/>
          <w:sz w:val="28"/>
          <w:szCs w:val="28"/>
          <w:lang w:val="uk-UA"/>
        </w:rPr>
        <w:t>, Вінницького</w:t>
      </w:r>
      <w:r w:rsidR="00E22286">
        <w:rPr>
          <w:color w:val="000000"/>
          <w:sz w:val="28"/>
          <w:szCs w:val="28"/>
          <w:lang w:val="uk-UA"/>
        </w:rPr>
        <w:t xml:space="preserve"> </w:t>
      </w:r>
      <w:r w:rsidR="00782D5C">
        <w:rPr>
          <w:color w:val="000000"/>
          <w:sz w:val="28"/>
          <w:szCs w:val="28"/>
          <w:lang w:val="uk-UA"/>
        </w:rPr>
        <w:t>району, Вінниць</w:t>
      </w:r>
      <w:r w:rsidR="00E22286">
        <w:rPr>
          <w:color w:val="000000"/>
          <w:sz w:val="28"/>
          <w:szCs w:val="28"/>
          <w:lang w:val="uk-UA"/>
        </w:rPr>
        <w:t>кої області, у розмірі</w:t>
      </w:r>
      <w:r w:rsidR="00B06670">
        <w:rPr>
          <w:color w:val="000000"/>
          <w:sz w:val="28"/>
          <w:szCs w:val="28"/>
          <w:lang w:val="uk-UA"/>
        </w:rPr>
        <w:t xml:space="preserve">: </w:t>
      </w:r>
      <w:r w:rsidR="00B55026">
        <w:rPr>
          <w:color w:val="000000"/>
          <w:sz w:val="28"/>
          <w:szCs w:val="28"/>
          <w:lang w:val="uk-UA"/>
        </w:rPr>
        <w:t>за земельну ділянку</w:t>
      </w:r>
      <w:r w:rsidR="00B06670">
        <w:rPr>
          <w:color w:val="000000"/>
          <w:sz w:val="28"/>
          <w:szCs w:val="28"/>
          <w:lang w:val="uk-UA"/>
        </w:rPr>
        <w:t xml:space="preserve"> </w:t>
      </w:r>
      <w:r w:rsidR="00E22286">
        <w:rPr>
          <w:color w:val="000000"/>
          <w:sz w:val="28"/>
          <w:szCs w:val="28"/>
          <w:lang w:val="uk-UA"/>
        </w:rPr>
        <w:t xml:space="preserve"> </w:t>
      </w:r>
      <w:r w:rsidR="00B55026">
        <w:rPr>
          <w:color w:val="000000"/>
          <w:sz w:val="28"/>
          <w:szCs w:val="28"/>
          <w:lang w:val="uk-UA"/>
        </w:rPr>
        <w:t xml:space="preserve">площею 3,3041га становить </w:t>
      </w:r>
      <w:r w:rsidR="001527A0">
        <w:rPr>
          <w:color w:val="000000"/>
          <w:sz w:val="28"/>
          <w:szCs w:val="28"/>
          <w:lang w:val="uk-UA"/>
        </w:rPr>
        <w:t>69 137</w:t>
      </w:r>
      <w:r w:rsidR="00D835B5">
        <w:rPr>
          <w:color w:val="000000"/>
          <w:sz w:val="28"/>
          <w:szCs w:val="28"/>
          <w:lang w:val="uk-UA"/>
        </w:rPr>
        <w:t>грн (</w:t>
      </w:r>
      <w:r w:rsidR="00E22286">
        <w:rPr>
          <w:color w:val="000000"/>
          <w:sz w:val="28"/>
          <w:szCs w:val="28"/>
          <w:lang w:val="uk-UA"/>
        </w:rPr>
        <w:t xml:space="preserve"> </w:t>
      </w:r>
      <w:r w:rsidR="001527A0">
        <w:rPr>
          <w:color w:val="000000"/>
          <w:sz w:val="28"/>
          <w:szCs w:val="28"/>
          <w:lang w:val="uk-UA"/>
        </w:rPr>
        <w:t xml:space="preserve">шістдесят дев’ять тисяч сто тридцять сім </w:t>
      </w:r>
      <w:r w:rsidR="004A730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D516D">
        <w:rPr>
          <w:color w:val="000000"/>
          <w:sz w:val="28"/>
          <w:szCs w:val="28"/>
          <w:lang w:val="uk-UA"/>
        </w:rPr>
        <w:t>грн</w:t>
      </w:r>
      <w:proofErr w:type="spellEnd"/>
      <w:r w:rsidR="00BD516D">
        <w:rPr>
          <w:color w:val="000000"/>
          <w:sz w:val="28"/>
          <w:szCs w:val="28"/>
          <w:lang w:val="uk-UA"/>
        </w:rPr>
        <w:t xml:space="preserve"> 00</w:t>
      </w:r>
      <w:r w:rsidR="00782D5C">
        <w:rPr>
          <w:color w:val="000000"/>
          <w:sz w:val="28"/>
          <w:szCs w:val="28"/>
          <w:lang w:val="uk-UA"/>
        </w:rPr>
        <w:t>коп.)</w:t>
      </w:r>
      <w:r w:rsidR="001527A0" w:rsidRPr="001527A0">
        <w:rPr>
          <w:color w:val="000000"/>
          <w:sz w:val="28"/>
          <w:szCs w:val="28"/>
          <w:lang w:val="uk-UA"/>
        </w:rPr>
        <w:t xml:space="preserve"> </w:t>
      </w:r>
      <w:r w:rsidR="001527A0">
        <w:rPr>
          <w:color w:val="000000"/>
          <w:sz w:val="28"/>
          <w:szCs w:val="28"/>
          <w:lang w:val="uk-UA"/>
        </w:rPr>
        <w:t xml:space="preserve">та за земельну ділянку  площею 0,3442га становить 7 202грн (сім тисяч двісті дві </w:t>
      </w:r>
      <w:proofErr w:type="spellStart"/>
      <w:r w:rsidR="001527A0">
        <w:rPr>
          <w:color w:val="000000"/>
          <w:sz w:val="28"/>
          <w:szCs w:val="28"/>
          <w:lang w:val="uk-UA"/>
        </w:rPr>
        <w:t>грн</w:t>
      </w:r>
      <w:proofErr w:type="spellEnd"/>
      <w:r w:rsidR="001527A0">
        <w:rPr>
          <w:color w:val="000000"/>
          <w:sz w:val="28"/>
          <w:szCs w:val="28"/>
          <w:lang w:val="uk-UA"/>
        </w:rPr>
        <w:t xml:space="preserve"> 00коп.)</w:t>
      </w:r>
      <w:r w:rsidR="00782D5C">
        <w:rPr>
          <w:color w:val="000000"/>
          <w:sz w:val="28"/>
          <w:szCs w:val="28"/>
          <w:lang w:val="uk-UA"/>
        </w:rPr>
        <w:t>.</w:t>
      </w:r>
    </w:p>
    <w:p w:rsidR="00492BA4" w:rsidRPr="00492BA4" w:rsidRDefault="00492BA4" w:rsidP="00550D9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492BA4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831AFF" w:rsidRPr="00B23F25" w:rsidRDefault="00831AFF" w:rsidP="00831AFF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</w:rPr>
      </w:pPr>
      <w:proofErr w:type="spellStart"/>
      <w:r w:rsidRPr="00B23F25">
        <w:rPr>
          <w:rFonts w:ascii="Times New Roman" w:eastAsia="Times New Roman" w:hAnsi="Times New Roman"/>
          <w:b/>
          <w:color w:val="333333"/>
          <w:sz w:val="28"/>
          <w:szCs w:val="28"/>
        </w:rPr>
        <w:t>Сільський</w:t>
      </w:r>
      <w:proofErr w:type="spellEnd"/>
      <w:r w:rsidRPr="00B23F25"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голова                      </w:t>
      </w: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                           Василь 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624E"/>
    <w:rsid w:val="001527A0"/>
    <w:rsid w:val="00181F80"/>
    <w:rsid w:val="00312FE1"/>
    <w:rsid w:val="004439C4"/>
    <w:rsid w:val="00492BA4"/>
    <w:rsid w:val="00493386"/>
    <w:rsid w:val="004A7307"/>
    <w:rsid w:val="00550D92"/>
    <w:rsid w:val="00570C61"/>
    <w:rsid w:val="005E36FA"/>
    <w:rsid w:val="00690216"/>
    <w:rsid w:val="006C0E27"/>
    <w:rsid w:val="00782D5C"/>
    <w:rsid w:val="007B0189"/>
    <w:rsid w:val="007C011F"/>
    <w:rsid w:val="008217B4"/>
    <w:rsid w:val="00831AFF"/>
    <w:rsid w:val="008F1B82"/>
    <w:rsid w:val="009812B6"/>
    <w:rsid w:val="00A700AA"/>
    <w:rsid w:val="00A870F2"/>
    <w:rsid w:val="00B05D8C"/>
    <w:rsid w:val="00B06670"/>
    <w:rsid w:val="00B17DD4"/>
    <w:rsid w:val="00B55026"/>
    <w:rsid w:val="00BD28A1"/>
    <w:rsid w:val="00BD516D"/>
    <w:rsid w:val="00BF179B"/>
    <w:rsid w:val="00C60003"/>
    <w:rsid w:val="00C72906"/>
    <w:rsid w:val="00D823B6"/>
    <w:rsid w:val="00D835B5"/>
    <w:rsid w:val="00D83FA2"/>
    <w:rsid w:val="00E0640B"/>
    <w:rsid w:val="00E16AE2"/>
    <w:rsid w:val="00E22286"/>
    <w:rsid w:val="00EE6DAE"/>
    <w:rsid w:val="00F02AFB"/>
    <w:rsid w:val="00F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46</cp:revision>
  <cp:lastPrinted>2022-10-05T06:32:00Z</cp:lastPrinted>
  <dcterms:created xsi:type="dcterms:W3CDTF">2021-07-12T09:12:00Z</dcterms:created>
  <dcterms:modified xsi:type="dcterms:W3CDTF">2022-10-05T06:32:00Z</dcterms:modified>
</cp:coreProperties>
</file>