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4679FB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A6E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4164C5" w:rsidRDefault="004679FB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bookmarkStart w:id="0" w:name="_GoBack"/>
      <w:bookmarkEnd w:id="0"/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2F5464" w:rsidP="002F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передачу земельної ділянки у власність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F5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Ткаченко Людмилі Володимирівні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F06F0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Ткаченко Людмили Володимирівни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F5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Вінницького районного суду Вінницької області від 20.11.2020р., Справа №128/2836/2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F483F" w:rsidRPr="00D80372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2F5464" w:rsidRPr="002F5464">
        <w:rPr>
          <w:color w:val="000000"/>
          <w:sz w:val="28"/>
          <w:szCs w:val="28"/>
          <w:lang w:val="uk-UA"/>
        </w:rPr>
        <w:t xml:space="preserve"> </w:t>
      </w:r>
      <w:r w:rsidR="00EC5CA4">
        <w:rPr>
          <w:color w:val="000000"/>
          <w:sz w:val="28"/>
          <w:szCs w:val="28"/>
          <w:lang w:val="uk-UA"/>
        </w:rPr>
        <w:t>Ткаченко Людмилі Володимирівні</w:t>
      </w:r>
      <w:r w:rsidR="00481515">
        <w:rPr>
          <w:color w:val="000000"/>
          <w:sz w:val="28"/>
          <w:szCs w:val="28"/>
          <w:lang w:val="uk-UA"/>
        </w:rPr>
        <w:t xml:space="preserve"> 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304B5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926823">
        <w:rPr>
          <w:color w:val="000000"/>
          <w:sz w:val="28"/>
          <w:szCs w:val="28"/>
          <w:lang w:val="uk-UA"/>
        </w:rPr>
        <w:t xml:space="preserve"> загальною площею</w:t>
      </w:r>
      <w:r w:rsidR="00EC5CA4">
        <w:rPr>
          <w:color w:val="000000"/>
          <w:sz w:val="28"/>
          <w:szCs w:val="28"/>
          <w:lang w:val="uk-UA"/>
        </w:rPr>
        <w:t xml:space="preserve"> 2</w:t>
      </w:r>
      <w:r w:rsidR="00CD050F">
        <w:rPr>
          <w:color w:val="000000"/>
          <w:sz w:val="28"/>
          <w:szCs w:val="28"/>
          <w:lang w:val="uk-UA"/>
        </w:rPr>
        <w:t>,</w:t>
      </w:r>
      <w:r w:rsidR="00EC5CA4">
        <w:rPr>
          <w:color w:val="000000"/>
          <w:sz w:val="28"/>
          <w:szCs w:val="28"/>
          <w:lang w:val="uk-UA"/>
        </w:rPr>
        <w:t>3889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E50090" w:rsidRPr="004F483F" w:rsidRDefault="00EC5CA4" w:rsidP="004F483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2,3889га для ведення товарного сільськогосподарського виробництва</w:t>
      </w:r>
      <w:r w:rsidR="004F483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знаходиться на територія Якушинецької (</w:t>
      </w:r>
      <w:proofErr w:type="spellStart"/>
      <w:r>
        <w:rPr>
          <w:color w:val="000000"/>
          <w:sz w:val="28"/>
          <w:szCs w:val="28"/>
          <w:lang w:val="uk-UA"/>
        </w:rPr>
        <w:t>Пултівецької</w:t>
      </w:r>
      <w:proofErr w:type="spellEnd"/>
      <w:r>
        <w:rPr>
          <w:color w:val="000000"/>
          <w:sz w:val="28"/>
          <w:szCs w:val="28"/>
          <w:lang w:val="uk-UA"/>
        </w:rPr>
        <w:t xml:space="preserve">) сільської ради, </w:t>
      </w:r>
      <w:r w:rsidR="004F483F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4F483F" w:rsidRPr="004F483F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 xml:space="preserve">0520685500:04:005:0033 як такій, що оформила спадщину після </w:t>
      </w:r>
      <w:r w:rsidR="0042293C">
        <w:rPr>
          <w:color w:val="000000"/>
          <w:sz w:val="28"/>
          <w:szCs w:val="28"/>
          <w:lang w:val="uk-UA"/>
        </w:rPr>
        <w:t>померлого Ткаченко Василя Володимировича.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EC5CA4">
        <w:rPr>
          <w:color w:val="000000"/>
          <w:sz w:val="28"/>
          <w:szCs w:val="28"/>
          <w:lang w:val="uk-UA"/>
        </w:rPr>
        <w:t xml:space="preserve">Ткаченко Людмилі Володимирівні </w:t>
      </w:r>
      <w:r w:rsidR="004F483F">
        <w:rPr>
          <w:color w:val="000000"/>
          <w:sz w:val="28"/>
          <w:szCs w:val="28"/>
          <w:lang w:val="uk-UA"/>
        </w:rPr>
        <w:t xml:space="preserve"> </w:t>
      </w:r>
      <w:r w:rsidR="00304B5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C5CA4">
        <w:rPr>
          <w:color w:val="000000"/>
          <w:sz w:val="28"/>
          <w:szCs w:val="28"/>
          <w:lang w:val="uk-UA"/>
        </w:rPr>
        <w:t>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2293C" w:rsidRPr="0042293C">
        <w:rPr>
          <w:color w:val="000000"/>
          <w:sz w:val="28"/>
          <w:szCs w:val="28"/>
          <w:lang w:val="uk-UA"/>
        </w:rPr>
        <w:t xml:space="preserve"> </w:t>
      </w:r>
      <w:r w:rsidR="0042293C">
        <w:rPr>
          <w:color w:val="000000"/>
          <w:sz w:val="28"/>
          <w:szCs w:val="28"/>
          <w:lang w:val="uk-UA"/>
        </w:rPr>
        <w:t xml:space="preserve">Ткаченко Людмилі Володимирівні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42293C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04B5B" w:rsidRDefault="00304B5B" w:rsidP="00304B5B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2F5464"/>
    <w:rsid w:val="00304B5B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2293C"/>
    <w:rsid w:val="00430AA5"/>
    <w:rsid w:val="00431F6E"/>
    <w:rsid w:val="00444A0A"/>
    <w:rsid w:val="004577BB"/>
    <w:rsid w:val="00463C24"/>
    <w:rsid w:val="004671A2"/>
    <w:rsid w:val="004679FB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A5C42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26823"/>
    <w:rsid w:val="00930899"/>
    <w:rsid w:val="0093478E"/>
    <w:rsid w:val="009512F8"/>
    <w:rsid w:val="00952216"/>
    <w:rsid w:val="00974E55"/>
    <w:rsid w:val="0097519E"/>
    <w:rsid w:val="00975431"/>
    <w:rsid w:val="00997EE4"/>
    <w:rsid w:val="009A13CA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7308A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C5CA4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94</cp:revision>
  <cp:lastPrinted>2021-03-31T09:33:00Z</cp:lastPrinted>
  <dcterms:created xsi:type="dcterms:W3CDTF">2020-07-14T10:30:00Z</dcterms:created>
  <dcterms:modified xsi:type="dcterms:W3CDTF">2021-04-07T08:24:00Z</dcterms:modified>
</cp:coreProperties>
</file>