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94" w:rsidRDefault="00926AB8" w:rsidP="00F13694">
      <w:pPr>
        <w:tabs>
          <w:tab w:val="left" w:pos="399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F61F77" w:rsidRDefault="00731F4F" w:rsidP="00F61F77">
      <w:pPr>
        <w:spacing w:before="100" w:before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F61F77">
        <w:rPr>
          <w:b/>
          <w:bCs/>
          <w:sz w:val="28"/>
          <w:szCs w:val="28"/>
          <w:lang w:val="uk-UA" w:eastAsia="uk-UA"/>
        </w:rPr>
        <w:t>РІШЕННЯ №</w:t>
      </w:r>
      <w:r w:rsidR="00B50BEA" w:rsidRPr="00F61F77">
        <w:rPr>
          <w:b/>
          <w:bCs/>
          <w:sz w:val="28"/>
          <w:szCs w:val="28"/>
          <w:lang w:val="uk-UA" w:eastAsia="uk-UA"/>
        </w:rPr>
        <w:t xml:space="preserve"> </w:t>
      </w:r>
      <w:r w:rsidR="00926AB8">
        <w:rPr>
          <w:b/>
          <w:bCs/>
          <w:sz w:val="28"/>
          <w:szCs w:val="28"/>
          <w:lang w:val="uk-UA" w:eastAsia="uk-UA"/>
        </w:rPr>
        <w:t>___</w:t>
      </w:r>
    </w:p>
    <w:p w:rsidR="00463F93" w:rsidRDefault="00926AB8" w:rsidP="00F61F7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25.06</w:t>
      </w:r>
      <w:r w:rsidR="006E6667" w:rsidRPr="00F61F77">
        <w:rPr>
          <w:color w:val="000000"/>
          <w:sz w:val="28"/>
          <w:szCs w:val="28"/>
          <w:lang w:val="uk-UA"/>
        </w:rPr>
        <w:t>.</w:t>
      </w:r>
      <w:r w:rsidR="00474D71">
        <w:rPr>
          <w:color w:val="000000"/>
          <w:sz w:val="28"/>
          <w:szCs w:val="28"/>
          <w:lang w:val="uk-UA"/>
        </w:rPr>
        <w:t>2021</w:t>
      </w:r>
      <w:r w:rsidR="005C3D17" w:rsidRPr="00F61F77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F61F77">
        <w:rPr>
          <w:color w:val="000000"/>
          <w:sz w:val="28"/>
          <w:szCs w:val="28"/>
          <w:lang w:val="uk-UA"/>
        </w:rPr>
        <w:t xml:space="preserve"> </w:t>
      </w:r>
      <w:r w:rsidR="00866412" w:rsidRPr="00F61F77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 w:rsidRPr="00F61F77">
        <w:rPr>
          <w:color w:val="000000"/>
          <w:sz w:val="28"/>
          <w:szCs w:val="28"/>
          <w:lang w:val="uk-UA"/>
        </w:rPr>
        <w:t xml:space="preserve">        </w:t>
      </w:r>
      <w:r w:rsidR="00BC088C" w:rsidRPr="00F61F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9</w:t>
      </w:r>
      <w:r w:rsidR="00DD0715" w:rsidRPr="00F61F77">
        <w:rPr>
          <w:color w:val="000000"/>
          <w:sz w:val="28"/>
          <w:szCs w:val="28"/>
          <w:lang w:val="uk-UA"/>
        </w:rPr>
        <w:t xml:space="preserve"> </w:t>
      </w:r>
      <w:r w:rsidR="00545912" w:rsidRPr="00F61F77">
        <w:rPr>
          <w:color w:val="000000"/>
          <w:sz w:val="28"/>
          <w:szCs w:val="28"/>
          <w:lang w:val="uk-UA"/>
        </w:rPr>
        <w:t>сесія 8</w:t>
      </w:r>
      <w:r w:rsidR="005C3D17" w:rsidRPr="00F61F77">
        <w:rPr>
          <w:color w:val="000000"/>
          <w:sz w:val="28"/>
          <w:szCs w:val="28"/>
          <w:lang w:val="uk-UA"/>
        </w:rPr>
        <w:t xml:space="preserve"> скликання</w:t>
      </w:r>
    </w:p>
    <w:p w:rsidR="00F61F77" w:rsidRPr="00F61F77" w:rsidRDefault="00F61F77" w:rsidP="00F61F77">
      <w:pPr>
        <w:rPr>
          <w:color w:val="000000"/>
          <w:sz w:val="28"/>
          <w:szCs w:val="28"/>
          <w:lang w:val="uk-UA"/>
        </w:rPr>
      </w:pPr>
    </w:p>
    <w:p w:rsidR="005C3D17" w:rsidRPr="00F61F77" w:rsidRDefault="005C3D17" w:rsidP="005C3D17">
      <w:pPr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F61F77" w:rsidRDefault="005C3D17" w:rsidP="005C3D17">
      <w:pPr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F61F77" w:rsidRDefault="008268EC" w:rsidP="00606E8C">
      <w:pPr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земельної ділянки</w:t>
      </w:r>
      <w:r w:rsidR="005C3D17" w:rsidRPr="00F61F77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F61F77" w:rsidRPr="00CB3539" w:rsidRDefault="00CB3539" w:rsidP="005C3D17">
      <w:pPr>
        <w:rPr>
          <w:b/>
          <w:color w:val="000000"/>
          <w:sz w:val="28"/>
          <w:szCs w:val="28"/>
          <w:lang w:val="uk-UA"/>
        </w:rPr>
      </w:pPr>
      <w:r w:rsidRPr="00CB3539">
        <w:rPr>
          <w:b/>
          <w:color w:val="000000"/>
          <w:sz w:val="28"/>
          <w:szCs w:val="28"/>
          <w:lang w:val="uk-UA"/>
        </w:rPr>
        <w:t>ТОВ «НЕКСТ АГРО»</w:t>
      </w:r>
    </w:p>
    <w:p w:rsidR="003144A4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F61F77">
        <w:rPr>
          <w:color w:val="000000"/>
          <w:sz w:val="28"/>
          <w:szCs w:val="28"/>
          <w:lang w:val="uk-UA"/>
        </w:rPr>
        <w:t xml:space="preserve"> у в</w:t>
      </w:r>
      <w:r w:rsidR="00414DDB" w:rsidRPr="00F61F77">
        <w:rPr>
          <w:color w:val="000000"/>
          <w:sz w:val="28"/>
          <w:szCs w:val="28"/>
          <w:lang w:val="uk-UA"/>
        </w:rPr>
        <w:t>лас</w:t>
      </w:r>
      <w:r w:rsidR="00866D68" w:rsidRPr="00F61F77">
        <w:rPr>
          <w:color w:val="000000"/>
          <w:sz w:val="28"/>
          <w:szCs w:val="28"/>
          <w:lang w:val="uk-UA"/>
        </w:rPr>
        <w:t xml:space="preserve">ності </w:t>
      </w:r>
      <w:r w:rsidR="00CB3539">
        <w:rPr>
          <w:color w:val="000000"/>
          <w:sz w:val="28"/>
          <w:szCs w:val="28"/>
          <w:lang w:val="uk-UA"/>
        </w:rPr>
        <w:t xml:space="preserve"> ТОВ «НЕКСТ АГРО» розроблений ТОВ «НЕКСТ АГРО»</w:t>
      </w:r>
      <w:r w:rsidR="00A109A8" w:rsidRPr="00F61F77">
        <w:rPr>
          <w:color w:val="000000"/>
          <w:sz w:val="28"/>
          <w:szCs w:val="28"/>
          <w:lang w:val="uk-UA"/>
        </w:rPr>
        <w:t>,</w:t>
      </w:r>
      <w:r w:rsidR="00B02499" w:rsidRPr="00F61F77">
        <w:rPr>
          <w:color w:val="000000"/>
          <w:sz w:val="28"/>
          <w:szCs w:val="28"/>
          <w:lang w:val="uk-UA"/>
        </w:rPr>
        <w:t xml:space="preserve"> </w:t>
      </w:r>
      <w:r w:rsidRPr="00F61F77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F61F77" w:rsidRPr="00F61F77" w:rsidRDefault="00F61F77" w:rsidP="005F0787">
      <w:pPr>
        <w:jc w:val="both"/>
        <w:rPr>
          <w:color w:val="000000"/>
          <w:sz w:val="28"/>
          <w:szCs w:val="28"/>
          <w:lang w:val="uk-UA"/>
        </w:rPr>
      </w:pPr>
    </w:p>
    <w:p w:rsidR="002F56D3" w:rsidRPr="00F61F77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F61F77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926AB8" w:rsidRDefault="005C3D17" w:rsidP="00926A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F61F77">
        <w:rPr>
          <w:color w:val="000000"/>
          <w:sz w:val="28"/>
          <w:szCs w:val="28"/>
          <w:lang w:val="uk-UA"/>
        </w:rPr>
        <w:t>ої</w:t>
      </w:r>
      <w:r w:rsidR="009E221C" w:rsidRPr="00F61F77">
        <w:rPr>
          <w:color w:val="000000"/>
          <w:sz w:val="28"/>
          <w:szCs w:val="28"/>
          <w:lang w:val="uk-UA"/>
        </w:rPr>
        <w:t xml:space="preserve"> </w:t>
      </w:r>
      <w:r w:rsidRPr="00F61F77">
        <w:rPr>
          <w:color w:val="000000"/>
          <w:sz w:val="28"/>
          <w:szCs w:val="28"/>
          <w:lang w:val="uk-UA"/>
        </w:rPr>
        <w:t>ділян</w:t>
      </w:r>
      <w:r w:rsidR="009E221C" w:rsidRPr="00F61F77">
        <w:rPr>
          <w:color w:val="000000"/>
          <w:sz w:val="28"/>
          <w:szCs w:val="28"/>
          <w:lang w:val="uk-UA"/>
        </w:rPr>
        <w:t>к</w:t>
      </w:r>
      <w:r w:rsidR="00A20549" w:rsidRPr="00F61F77">
        <w:rPr>
          <w:color w:val="000000"/>
          <w:sz w:val="28"/>
          <w:szCs w:val="28"/>
          <w:lang w:val="uk-UA"/>
        </w:rPr>
        <w:t>и</w:t>
      </w:r>
      <w:r w:rsidR="00CF072B" w:rsidRPr="00F61F77">
        <w:rPr>
          <w:color w:val="000000"/>
          <w:sz w:val="28"/>
          <w:szCs w:val="28"/>
          <w:lang w:val="uk-UA"/>
        </w:rPr>
        <w:t xml:space="preserve"> </w:t>
      </w:r>
      <w:r w:rsidRPr="00F61F77">
        <w:rPr>
          <w:color w:val="000000"/>
          <w:sz w:val="28"/>
          <w:szCs w:val="28"/>
          <w:lang w:val="uk-UA"/>
        </w:rPr>
        <w:t>з кадастровим</w:t>
      </w:r>
      <w:r w:rsidR="00A20549" w:rsidRPr="00F61F77">
        <w:rPr>
          <w:color w:val="000000"/>
          <w:sz w:val="28"/>
          <w:szCs w:val="28"/>
          <w:lang w:val="uk-UA"/>
        </w:rPr>
        <w:t xml:space="preserve"> номеро</w:t>
      </w:r>
      <w:r w:rsidRPr="00F61F77">
        <w:rPr>
          <w:color w:val="000000"/>
          <w:sz w:val="28"/>
          <w:szCs w:val="28"/>
          <w:lang w:val="uk-UA"/>
        </w:rPr>
        <w:t>м</w:t>
      </w:r>
      <w:r w:rsidR="00CB3539">
        <w:rPr>
          <w:color w:val="000000"/>
          <w:sz w:val="28"/>
          <w:szCs w:val="28"/>
          <w:lang w:val="uk-UA"/>
        </w:rPr>
        <w:t xml:space="preserve"> 0520688901:02:007</w:t>
      </w:r>
      <w:r w:rsidR="009E221C" w:rsidRPr="00926AB8">
        <w:rPr>
          <w:color w:val="000000"/>
          <w:sz w:val="28"/>
          <w:szCs w:val="28"/>
          <w:lang w:val="uk-UA"/>
        </w:rPr>
        <w:t>:0</w:t>
      </w:r>
      <w:r w:rsidR="00CB3539">
        <w:rPr>
          <w:color w:val="000000"/>
          <w:sz w:val="28"/>
          <w:szCs w:val="28"/>
          <w:lang w:val="uk-UA"/>
        </w:rPr>
        <w:t>019, площею 0,5709</w:t>
      </w:r>
      <w:r w:rsidR="00545912" w:rsidRPr="00926AB8">
        <w:rPr>
          <w:color w:val="000000"/>
          <w:sz w:val="28"/>
          <w:szCs w:val="28"/>
          <w:lang w:val="uk-UA"/>
        </w:rPr>
        <w:t>га, що знаходи</w:t>
      </w:r>
      <w:r w:rsidR="009E221C" w:rsidRPr="00926AB8">
        <w:rPr>
          <w:color w:val="000000"/>
          <w:sz w:val="28"/>
          <w:szCs w:val="28"/>
          <w:lang w:val="uk-UA"/>
        </w:rPr>
        <w:t>ться на території Якушинец</w:t>
      </w:r>
      <w:r w:rsidR="00A20549" w:rsidRPr="00926AB8">
        <w:rPr>
          <w:color w:val="000000"/>
          <w:sz w:val="28"/>
          <w:szCs w:val="28"/>
          <w:lang w:val="uk-UA"/>
        </w:rPr>
        <w:t>ької сільської ради</w:t>
      </w:r>
      <w:r w:rsidR="009E221C" w:rsidRPr="00926AB8">
        <w:rPr>
          <w:color w:val="000000"/>
          <w:sz w:val="28"/>
          <w:szCs w:val="28"/>
          <w:lang w:val="uk-UA"/>
        </w:rPr>
        <w:t xml:space="preserve">, </w:t>
      </w:r>
      <w:r w:rsidR="00B50BEA" w:rsidRPr="00926AB8">
        <w:rPr>
          <w:color w:val="000000"/>
          <w:sz w:val="28"/>
          <w:szCs w:val="28"/>
          <w:lang w:val="uk-UA"/>
        </w:rPr>
        <w:t>с.</w:t>
      </w:r>
      <w:r w:rsidR="00CB3539">
        <w:rPr>
          <w:color w:val="000000"/>
          <w:sz w:val="28"/>
          <w:szCs w:val="28"/>
          <w:lang w:val="uk-UA"/>
        </w:rPr>
        <w:t xml:space="preserve"> Якушинці, вул. Барвінкова</w:t>
      </w:r>
      <w:r w:rsidR="008526C7" w:rsidRPr="00926AB8">
        <w:rPr>
          <w:color w:val="000000"/>
          <w:sz w:val="28"/>
          <w:szCs w:val="28"/>
          <w:lang w:val="uk-UA"/>
        </w:rPr>
        <w:t>,</w:t>
      </w:r>
      <w:r w:rsidR="00B50BEA" w:rsidRPr="00926AB8">
        <w:rPr>
          <w:color w:val="000000"/>
          <w:sz w:val="28"/>
          <w:szCs w:val="28"/>
          <w:lang w:val="uk-UA"/>
        </w:rPr>
        <w:t xml:space="preserve"> </w:t>
      </w:r>
      <w:r w:rsidR="009E221C" w:rsidRPr="00926AB8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926AB8">
        <w:rPr>
          <w:color w:val="000000"/>
          <w:sz w:val="28"/>
          <w:szCs w:val="28"/>
          <w:lang w:val="uk-UA"/>
        </w:rPr>
        <w:t>та</w:t>
      </w:r>
      <w:r w:rsidRPr="00926AB8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926AB8">
        <w:rPr>
          <w:color w:val="000000"/>
          <w:sz w:val="28"/>
          <w:szCs w:val="28"/>
          <w:lang w:val="uk-UA"/>
        </w:rPr>
        <w:t>є</w:t>
      </w:r>
      <w:r w:rsidR="007E0970" w:rsidRPr="00926AB8">
        <w:rPr>
          <w:color w:val="000000"/>
          <w:sz w:val="28"/>
          <w:szCs w:val="28"/>
          <w:lang w:val="uk-UA"/>
        </w:rPr>
        <w:t xml:space="preserve"> </w:t>
      </w:r>
      <w:r w:rsidR="00AA667C" w:rsidRPr="00926AB8">
        <w:rPr>
          <w:color w:val="000000"/>
          <w:sz w:val="28"/>
          <w:szCs w:val="28"/>
          <w:lang w:val="uk-UA"/>
        </w:rPr>
        <w:t>у в</w:t>
      </w:r>
      <w:r w:rsidR="00BC58B4" w:rsidRPr="00926AB8">
        <w:rPr>
          <w:color w:val="000000"/>
          <w:sz w:val="28"/>
          <w:szCs w:val="28"/>
          <w:lang w:val="uk-UA"/>
        </w:rPr>
        <w:t>ла</w:t>
      </w:r>
      <w:r w:rsidR="008268EC" w:rsidRPr="00926AB8">
        <w:rPr>
          <w:color w:val="000000"/>
          <w:sz w:val="28"/>
          <w:szCs w:val="28"/>
          <w:lang w:val="uk-UA"/>
        </w:rPr>
        <w:t>снос</w:t>
      </w:r>
      <w:r w:rsidR="00414DDB" w:rsidRPr="00926AB8">
        <w:rPr>
          <w:color w:val="000000"/>
          <w:sz w:val="28"/>
          <w:szCs w:val="28"/>
          <w:lang w:val="uk-UA"/>
        </w:rPr>
        <w:t>ті</w:t>
      </w:r>
      <w:r w:rsidR="007E0970" w:rsidRPr="00926AB8">
        <w:rPr>
          <w:color w:val="000000"/>
          <w:sz w:val="28"/>
          <w:szCs w:val="28"/>
          <w:lang w:val="uk-UA"/>
        </w:rPr>
        <w:t xml:space="preserve"> </w:t>
      </w:r>
      <w:r w:rsidR="00CB3539">
        <w:rPr>
          <w:color w:val="000000"/>
          <w:sz w:val="28"/>
          <w:szCs w:val="28"/>
          <w:lang w:val="uk-UA"/>
        </w:rPr>
        <w:t>ТОВ «НЕКСТ АГРО»</w:t>
      </w:r>
      <w:r w:rsidR="00926AB8">
        <w:rPr>
          <w:color w:val="000000"/>
          <w:sz w:val="28"/>
          <w:szCs w:val="28"/>
          <w:lang w:val="uk-UA"/>
        </w:rPr>
        <w:t xml:space="preserve"> </w:t>
      </w:r>
      <w:r w:rsidR="00336884" w:rsidRPr="00926AB8">
        <w:rPr>
          <w:color w:val="000000"/>
          <w:sz w:val="28"/>
          <w:szCs w:val="28"/>
          <w:lang w:val="uk-UA"/>
        </w:rPr>
        <w:t xml:space="preserve"> </w:t>
      </w:r>
      <w:r w:rsidRPr="00926AB8">
        <w:rPr>
          <w:color w:val="000000"/>
          <w:sz w:val="28"/>
          <w:szCs w:val="28"/>
          <w:lang w:val="uk-UA"/>
        </w:rPr>
        <w:t>з призначення</w:t>
      </w:r>
      <w:r w:rsidR="007E0970" w:rsidRPr="00926AB8">
        <w:rPr>
          <w:color w:val="000000"/>
          <w:sz w:val="28"/>
          <w:szCs w:val="28"/>
          <w:lang w:val="uk-UA"/>
        </w:rPr>
        <w:t xml:space="preserve"> </w:t>
      </w:r>
      <w:r w:rsidR="00BC58B4" w:rsidRPr="00926AB8">
        <w:rPr>
          <w:color w:val="000000"/>
          <w:sz w:val="28"/>
          <w:szCs w:val="28"/>
          <w:lang w:val="uk-UA"/>
        </w:rPr>
        <w:t>для</w:t>
      </w:r>
      <w:r w:rsidR="00B15DD1" w:rsidRPr="00926AB8">
        <w:rPr>
          <w:color w:val="000000"/>
          <w:sz w:val="28"/>
          <w:szCs w:val="28"/>
          <w:lang w:val="uk-UA"/>
        </w:rPr>
        <w:t xml:space="preserve"> </w:t>
      </w:r>
      <w:r w:rsidR="00C20F7B" w:rsidRPr="00926AB8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336884" w:rsidRPr="00926AB8">
        <w:rPr>
          <w:color w:val="000000"/>
          <w:sz w:val="28"/>
          <w:szCs w:val="28"/>
          <w:lang w:val="uk-UA"/>
        </w:rPr>
        <w:t xml:space="preserve"> на для будівництва та </w:t>
      </w:r>
      <w:r w:rsidR="00CB3539">
        <w:rPr>
          <w:color w:val="000000"/>
          <w:sz w:val="28"/>
          <w:szCs w:val="28"/>
          <w:lang w:val="uk-UA"/>
        </w:rPr>
        <w:t xml:space="preserve">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</w:t>
      </w:r>
      <w:r w:rsidR="00832854">
        <w:rPr>
          <w:color w:val="000000"/>
          <w:sz w:val="28"/>
          <w:szCs w:val="28"/>
          <w:lang w:val="uk-UA"/>
        </w:rPr>
        <w:t>пов’язаної з отриманням прибутку)»</w:t>
      </w:r>
      <w:r w:rsidRPr="00926AB8">
        <w:rPr>
          <w:color w:val="000000"/>
          <w:sz w:val="28"/>
          <w:szCs w:val="28"/>
          <w:lang w:val="uk-UA"/>
        </w:rPr>
        <w:t>.</w:t>
      </w:r>
    </w:p>
    <w:p w:rsidR="009E221C" w:rsidRPr="00F61F77" w:rsidRDefault="005C3D17" w:rsidP="00A109A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F61F77">
        <w:rPr>
          <w:color w:val="000000"/>
          <w:sz w:val="28"/>
          <w:szCs w:val="28"/>
          <w:lang w:val="uk-UA"/>
        </w:rPr>
        <w:t>ої</w:t>
      </w:r>
      <w:r w:rsidRPr="00F61F77">
        <w:rPr>
          <w:color w:val="000000"/>
          <w:sz w:val="28"/>
          <w:szCs w:val="28"/>
          <w:lang w:val="uk-UA"/>
        </w:rPr>
        <w:t xml:space="preserve"> ділян</w:t>
      </w:r>
      <w:r w:rsidR="006334A4" w:rsidRPr="00F61F77">
        <w:rPr>
          <w:color w:val="000000"/>
          <w:sz w:val="28"/>
          <w:szCs w:val="28"/>
          <w:lang w:val="uk-UA"/>
        </w:rPr>
        <w:t>к</w:t>
      </w:r>
      <w:r w:rsidR="00A20549" w:rsidRPr="00F61F77">
        <w:rPr>
          <w:color w:val="000000"/>
          <w:sz w:val="28"/>
          <w:szCs w:val="28"/>
          <w:lang w:val="uk-UA"/>
        </w:rPr>
        <w:t>и</w:t>
      </w:r>
      <w:r w:rsidRPr="00F61F77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F61F77">
        <w:rPr>
          <w:color w:val="000000"/>
          <w:sz w:val="28"/>
          <w:szCs w:val="28"/>
          <w:lang w:val="uk-UA"/>
        </w:rPr>
        <w:t xml:space="preserve"> номеро</w:t>
      </w:r>
      <w:r w:rsidRPr="00F61F77">
        <w:rPr>
          <w:color w:val="000000"/>
          <w:sz w:val="28"/>
          <w:szCs w:val="28"/>
          <w:lang w:val="uk-UA"/>
        </w:rPr>
        <w:t>м</w:t>
      </w:r>
      <w:r w:rsidR="009E221C" w:rsidRPr="00F61F77">
        <w:rPr>
          <w:color w:val="000000"/>
          <w:sz w:val="28"/>
          <w:szCs w:val="28"/>
          <w:lang w:val="uk-UA"/>
        </w:rPr>
        <w:t xml:space="preserve">:      </w:t>
      </w:r>
      <w:r w:rsidRPr="00F61F77">
        <w:rPr>
          <w:color w:val="000000"/>
          <w:sz w:val="28"/>
          <w:szCs w:val="28"/>
          <w:lang w:val="uk-UA"/>
        </w:rPr>
        <w:t xml:space="preserve"> </w:t>
      </w:r>
    </w:p>
    <w:p w:rsidR="006334A4" w:rsidRDefault="00832854" w:rsidP="009E221C">
      <w:pPr>
        <w:pStyle w:val="a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- 0520688901:02:007</w:t>
      </w:r>
      <w:r w:rsidR="009E221C" w:rsidRPr="00F61F77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019</w:t>
      </w:r>
      <w:r w:rsidR="009E221C" w:rsidRPr="00F61F77">
        <w:rPr>
          <w:color w:val="000000"/>
          <w:sz w:val="28"/>
          <w:szCs w:val="28"/>
          <w:lang w:val="uk-UA"/>
        </w:rPr>
        <w:t>, площею 0,</w:t>
      </w:r>
      <w:r>
        <w:rPr>
          <w:color w:val="000000"/>
          <w:sz w:val="28"/>
          <w:szCs w:val="28"/>
          <w:lang w:val="uk-UA"/>
        </w:rPr>
        <w:t>5709</w:t>
      </w:r>
      <w:r w:rsidR="009E221C" w:rsidRPr="00F61F77">
        <w:rPr>
          <w:color w:val="000000"/>
          <w:sz w:val="28"/>
          <w:szCs w:val="28"/>
          <w:lang w:val="uk-UA"/>
        </w:rPr>
        <w:t>га, що знаходяться на території Якушинец</w:t>
      </w:r>
      <w:r w:rsidR="00300F93" w:rsidRPr="00F61F77">
        <w:rPr>
          <w:color w:val="000000"/>
          <w:sz w:val="28"/>
          <w:szCs w:val="28"/>
          <w:lang w:val="uk-UA"/>
        </w:rPr>
        <w:t>ької сільської ради</w:t>
      </w:r>
      <w:r w:rsidR="009E221C" w:rsidRPr="00F61F77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с. Якушинці, вул. Барвінкова</w:t>
      </w:r>
      <w:r w:rsidR="008526C7" w:rsidRPr="00F61F77">
        <w:rPr>
          <w:color w:val="000000"/>
          <w:sz w:val="28"/>
          <w:szCs w:val="28"/>
          <w:lang w:val="uk-UA"/>
        </w:rPr>
        <w:t>,</w:t>
      </w:r>
      <w:r w:rsidR="00B50BEA" w:rsidRPr="00F61F77">
        <w:rPr>
          <w:color w:val="000000"/>
          <w:sz w:val="28"/>
          <w:szCs w:val="28"/>
          <w:lang w:val="uk-UA"/>
        </w:rPr>
        <w:t xml:space="preserve"> </w:t>
      </w:r>
      <w:r w:rsidR="009E221C" w:rsidRPr="00F61F77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F61F77">
        <w:rPr>
          <w:color w:val="000000"/>
          <w:sz w:val="28"/>
          <w:szCs w:val="28"/>
          <w:lang w:val="uk-UA"/>
        </w:rPr>
        <w:t xml:space="preserve"> та перебуває</w:t>
      </w:r>
      <w:r w:rsidR="00926AB8">
        <w:rPr>
          <w:color w:val="000000"/>
          <w:sz w:val="28"/>
          <w:szCs w:val="28"/>
          <w:lang w:val="uk-UA"/>
        </w:rPr>
        <w:t xml:space="preserve"> у вл</w:t>
      </w:r>
      <w:r>
        <w:rPr>
          <w:color w:val="000000"/>
          <w:sz w:val="28"/>
          <w:szCs w:val="28"/>
          <w:lang w:val="uk-UA"/>
        </w:rPr>
        <w:t>асності ТОВ «НЕКСТ АГРО»</w:t>
      </w:r>
      <w:r w:rsidR="00354D87" w:rsidRPr="00F61F77">
        <w:rPr>
          <w:color w:val="000000"/>
          <w:sz w:val="28"/>
          <w:szCs w:val="28"/>
          <w:lang w:val="uk-UA"/>
        </w:rPr>
        <w:t>, з призначення для ведення особистого се</w:t>
      </w:r>
      <w:r w:rsidR="00336884" w:rsidRPr="00F61F77">
        <w:rPr>
          <w:color w:val="000000"/>
          <w:sz w:val="28"/>
          <w:szCs w:val="28"/>
          <w:lang w:val="uk-UA"/>
        </w:rPr>
        <w:t>лянського господарства на</w:t>
      </w:r>
      <w:r w:rsidRPr="00832854">
        <w:rPr>
          <w:color w:val="000000"/>
          <w:sz w:val="28"/>
          <w:szCs w:val="28"/>
          <w:lang w:val="uk-UA"/>
        </w:rPr>
        <w:t xml:space="preserve"> </w:t>
      </w:r>
      <w:r w:rsidRPr="00926AB8">
        <w:rPr>
          <w:color w:val="000000"/>
          <w:sz w:val="28"/>
          <w:szCs w:val="28"/>
          <w:lang w:val="uk-UA"/>
        </w:rPr>
        <w:t xml:space="preserve">для будівництва та </w:t>
      </w:r>
      <w:r>
        <w:rPr>
          <w:color w:val="000000"/>
          <w:sz w:val="28"/>
          <w:szCs w:val="28"/>
          <w:lang w:val="uk-UA"/>
        </w:rPr>
        <w:t>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прибутку)»</w:t>
      </w:r>
      <w:r>
        <w:rPr>
          <w:color w:val="000000"/>
          <w:sz w:val="28"/>
          <w:szCs w:val="28"/>
          <w:lang w:val="uk-UA"/>
        </w:rPr>
        <w:t>.</w:t>
      </w:r>
    </w:p>
    <w:p w:rsidR="00F61F77" w:rsidRPr="00F61F77" w:rsidRDefault="00722B6E" w:rsidP="00F61F7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ТОВ «НЕКСТ АГРО» </w:t>
      </w:r>
      <w:r w:rsidR="00F61F77" w:rsidRPr="00F61F77">
        <w:rPr>
          <w:color w:val="000000"/>
          <w:sz w:val="28"/>
          <w:szCs w:val="28"/>
          <w:lang w:val="uk-UA"/>
        </w:rPr>
        <w:t xml:space="preserve"> зареєструвати право власності на земельну ділянку площе</w:t>
      </w:r>
      <w:r w:rsidR="00F61F77">
        <w:rPr>
          <w:color w:val="000000"/>
          <w:sz w:val="28"/>
          <w:szCs w:val="28"/>
          <w:lang w:val="uk-UA"/>
        </w:rPr>
        <w:t xml:space="preserve">ю </w:t>
      </w:r>
      <w:r>
        <w:rPr>
          <w:color w:val="000000"/>
          <w:sz w:val="28"/>
          <w:szCs w:val="28"/>
          <w:lang w:val="uk-UA"/>
        </w:rPr>
        <w:t>0,5709га</w:t>
      </w:r>
      <w:r w:rsidR="00F61F77" w:rsidRPr="00F61F77">
        <w:rPr>
          <w:color w:val="000000"/>
          <w:sz w:val="28"/>
          <w:szCs w:val="28"/>
          <w:lang w:val="uk-UA"/>
        </w:rPr>
        <w:t>, що знаходяться на території Якушинец</w:t>
      </w:r>
      <w:r>
        <w:rPr>
          <w:color w:val="000000"/>
          <w:sz w:val="28"/>
          <w:szCs w:val="28"/>
          <w:lang w:val="uk-UA"/>
        </w:rPr>
        <w:t>ької сільської ради, с. Якушинці, вул. Барвінкова</w:t>
      </w:r>
      <w:r w:rsidR="00F61F77" w:rsidRPr="00F61F77">
        <w:rPr>
          <w:color w:val="000000"/>
          <w:sz w:val="28"/>
          <w:szCs w:val="28"/>
          <w:lang w:val="uk-UA"/>
        </w:rPr>
        <w:t>, Вінницького району, Вінницької області для</w:t>
      </w:r>
      <w:r w:rsidRPr="00722B6E">
        <w:rPr>
          <w:color w:val="000000"/>
          <w:sz w:val="28"/>
          <w:szCs w:val="28"/>
          <w:lang w:val="uk-UA"/>
        </w:rPr>
        <w:t xml:space="preserve"> </w:t>
      </w:r>
      <w:r w:rsidRPr="00926AB8">
        <w:rPr>
          <w:color w:val="000000"/>
          <w:sz w:val="28"/>
          <w:szCs w:val="28"/>
          <w:lang w:val="uk-UA"/>
        </w:rPr>
        <w:t xml:space="preserve">будівництва та </w:t>
      </w:r>
      <w:r>
        <w:rPr>
          <w:color w:val="000000"/>
          <w:sz w:val="28"/>
          <w:szCs w:val="28"/>
          <w:lang w:val="uk-UA"/>
        </w:rPr>
        <w:t xml:space="preserve">обслуговування будівель ринкової </w:t>
      </w:r>
      <w:r>
        <w:rPr>
          <w:color w:val="000000"/>
          <w:sz w:val="28"/>
          <w:szCs w:val="28"/>
          <w:lang w:val="uk-UA"/>
        </w:rPr>
        <w:lastRenderedPageBreak/>
        <w:t>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прибутку)»</w:t>
      </w:r>
      <w:r w:rsidR="00F61F77" w:rsidRPr="00F61F77">
        <w:rPr>
          <w:color w:val="000000"/>
          <w:sz w:val="28"/>
          <w:szCs w:val="28"/>
          <w:lang w:val="uk-UA"/>
        </w:rPr>
        <w:t xml:space="preserve"> з ка</w:t>
      </w:r>
      <w:r>
        <w:rPr>
          <w:color w:val="000000"/>
          <w:sz w:val="28"/>
          <w:szCs w:val="28"/>
          <w:lang w:val="uk-UA"/>
        </w:rPr>
        <w:t>дастровим номером: 0520688901:02</w:t>
      </w:r>
      <w:r w:rsidR="00F61F77" w:rsidRPr="00F61F77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7</w:t>
      </w:r>
      <w:r w:rsidR="00CF2057">
        <w:rPr>
          <w:color w:val="000000"/>
          <w:sz w:val="28"/>
          <w:szCs w:val="28"/>
          <w:lang w:val="uk-UA"/>
        </w:rPr>
        <w:t>:0</w:t>
      </w:r>
      <w:r w:rsidR="00E533B6">
        <w:rPr>
          <w:color w:val="000000"/>
          <w:sz w:val="28"/>
          <w:szCs w:val="28"/>
          <w:lang w:val="uk-UA"/>
        </w:rPr>
        <w:t>01</w:t>
      </w:r>
      <w:r>
        <w:rPr>
          <w:color w:val="000000"/>
          <w:sz w:val="28"/>
          <w:szCs w:val="28"/>
          <w:lang w:val="uk-UA"/>
        </w:rPr>
        <w:t>9</w:t>
      </w:r>
      <w:r w:rsidR="00F61F77" w:rsidRPr="00F61F77">
        <w:rPr>
          <w:color w:val="000000"/>
          <w:sz w:val="28"/>
          <w:szCs w:val="28"/>
          <w:lang w:val="uk-UA"/>
        </w:rPr>
        <w:t xml:space="preserve"> .</w:t>
      </w:r>
    </w:p>
    <w:p w:rsidR="00336884" w:rsidRPr="00F61F77" w:rsidRDefault="00336884" w:rsidP="0033688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Затвердити розрахунок розміру втрат сільськогосподарського виробництва спричинених вилученням сільського</w:t>
      </w:r>
      <w:r w:rsidR="00CF2057">
        <w:rPr>
          <w:color w:val="000000"/>
          <w:sz w:val="28"/>
          <w:szCs w:val="28"/>
          <w:lang w:val="uk-UA"/>
        </w:rPr>
        <w:t>с</w:t>
      </w:r>
      <w:r w:rsidR="00B4591B">
        <w:rPr>
          <w:color w:val="000000"/>
          <w:sz w:val="28"/>
          <w:szCs w:val="28"/>
          <w:lang w:val="uk-UA"/>
        </w:rPr>
        <w:t>п</w:t>
      </w:r>
      <w:r w:rsidR="00722B6E">
        <w:rPr>
          <w:color w:val="000000"/>
          <w:sz w:val="28"/>
          <w:szCs w:val="28"/>
          <w:lang w:val="uk-UA"/>
        </w:rPr>
        <w:t>одарських угідь в розмірі  23 453,10</w:t>
      </w:r>
      <w:r w:rsidRPr="00F61F77">
        <w:rPr>
          <w:color w:val="000000"/>
          <w:sz w:val="28"/>
          <w:szCs w:val="28"/>
          <w:lang w:val="uk-UA"/>
        </w:rPr>
        <w:t>грн, які підлягають сплаті протягом двох місяців з часу прийняття даного рішення.</w:t>
      </w:r>
    </w:p>
    <w:p w:rsidR="00336884" w:rsidRPr="00F61F77" w:rsidRDefault="00722B6E" w:rsidP="0033688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дозвіл </w:t>
      </w:r>
      <w:r>
        <w:rPr>
          <w:color w:val="000000"/>
          <w:sz w:val="28"/>
          <w:szCs w:val="28"/>
          <w:lang w:val="uk-UA"/>
        </w:rPr>
        <w:t xml:space="preserve">ТОВ «НЕКСТ АГРО» </w:t>
      </w:r>
      <w:r w:rsidR="00336884" w:rsidRPr="00F61F77">
        <w:rPr>
          <w:color w:val="000000"/>
          <w:sz w:val="28"/>
          <w:szCs w:val="28"/>
          <w:lang w:val="uk-UA"/>
        </w:rPr>
        <w:t xml:space="preserve"> на розробку робочого проекту землеустрою щодо зняття, збереження та використання родючого шару ґрунту на земельну ділянку площею </w:t>
      </w:r>
      <w:r>
        <w:rPr>
          <w:color w:val="000000"/>
          <w:sz w:val="28"/>
          <w:szCs w:val="28"/>
          <w:lang w:val="uk-UA"/>
        </w:rPr>
        <w:t>0,5709</w:t>
      </w:r>
      <w:r w:rsidR="00336884" w:rsidRPr="00F61F77">
        <w:rPr>
          <w:color w:val="000000"/>
          <w:sz w:val="28"/>
          <w:szCs w:val="28"/>
          <w:lang w:val="uk-UA"/>
        </w:rPr>
        <w:t>га для</w:t>
      </w:r>
      <w:r w:rsidRPr="00722B6E">
        <w:rPr>
          <w:color w:val="000000"/>
          <w:sz w:val="28"/>
          <w:szCs w:val="28"/>
          <w:lang w:val="uk-UA"/>
        </w:rPr>
        <w:t xml:space="preserve"> </w:t>
      </w:r>
      <w:r w:rsidRPr="00926AB8">
        <w:rPr>
          <w:color w:val="000000"/>
          <w:sz w:val="28"/>
          <w:szCs w:val="28"/>
          <w:lang w:val="uk-UA"/>
        </w:rPr>
        <w:t xml:space="preserve">будівництва та </w:t>
      </w:r>
      <w:r>
        <w:rPr>
          <w:color w:val="000000"/>
          <w:sz w:val="28"/>
          <w:szCs w:val="28"/>
          <w:lang w:val="uk-UA"/>
        </w:rPr>
        <w:t>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прибутку)»</w:t>
      </w:r>
      <w:r w:rsidR="003144A4" w:rsidRPr="00F61F77">
        <w:rPr>
          <w:color w:val="000000"/>
          <w:sz w:val="28"/>
          <w:szCs w:val="28"/>
          <w:lang w:val="uk-UA"/>
        </w:rPr>
        <w:t xml:space="preserve">, </w:t>
      </w:r>
      <w:r w:rsidR="00336884" w:rsidRPr="00F61F77">
        <w:rPr>
          <w:color w:val="000000"/>
          <w:sz w:val="28"/>
          <w:szCs w:val="28"/>
          <w:lang w:val="uk-UA"/>
        </w:rPr>
        <w:t>що знаходиться на території Якушинецької сільської ради</w:t>
      </w:r>
      <w:r>
        <w:rPr>
          <w:color w:val="000000"/>
          <w:sz w:val="28"/>
          <w:szCs w:val="28"/>
          <w:lang w:val="uk-UA"/>
        </w:rPr>
        <w:t>, с</w:t>
      </w:r>
      <w:r w:rsidR="00B24839">
        <w:rPr>
          <w:color w:val="000000"/>
          <w:sz w:val="28"/>
          <w:szCs w:val="28"/>
          <w:lang w:val="uk-UA"/>
        </w:rPr>
        <w:t>. Якушинці, вул. Барвінкова</w:t>
      </w:r>
      <w:r w:rsidR="00336884" w:rsidRPr="00F61F77">
        <w:rPr>
          <w:color w:val="000000"/>
          <w:sz w:val="28"/>
          <w:szCs w:val="28"/>
          <w:lang w:val="uk-UA"/>
        </w:rPr>
        <w:t>,  Вінницького району Вінницької області</w:t>
      </w:r>
      <w:r w:rsidR="000769BE">
        <w:rPr>
          <w:color w:val="000000"/>
          <w:sz w:val="28"/>
          <w:szCs w:val="28"/>
          <w:lang w:val="uk-UA"/>
        </w:rPr>
        <w:t xml:space="preserve"> кадастровий номер 0520688901:02</w:t>
      </w:r>
      <w:r w:rsidR="00336884" w:rsidRPr="00F61F77">
        <w:rPr>
          <w:color w:val="000000"/>
          <w:sz w:val="28"/>
          <w:szCs w:val="28"/>
          <w:lang w:val="uk-UA"/>
        </w:rPr>
        <w:t>:0</w:t>
      </w:r>
      <w:r w:rsidR="000769BE">
        <w:rPr>
          <w:color w:val="000000"/>
          <w:sz w:val="28"/>
          <w:szCs w:val="28"/>
          <w:lang w:val="uk-UA"/>
        </w:rPr>
        <w:t>07</w:t>
      </w:r>
      <w:r w:rsidR="00234AA6">
        <w:rPr>
          <w:color w:val="000000"/>
          <w:sz w:val="28"/>
          <w:szCs w:val="28"/>
          <w:lang w:val="uk-UA"/>
        </w:rPr>
        <w:t>:0</w:t>
      </w:r>
      <w:r w:rsidR="000769BE">
        <w:rPr>
          <w:color w:val="000000"/>
          <w:sz w:val="28"/>
          <w:szCs w:val="28"/>
          <w:lang w:val="uk-UA"/>
        </w:rPr>
        <w:t>019</w:t>
      </w:r>
      <w:bookmarkStart w:id="0" w:name="_GoBack"/>
      <w:bookmarkEnd w:id="0"/>
      <w:r w:rsidR="00336884" w:rsidRPr="00F61F77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F61F77" w:rsidRDefault="00F61F77" w:rsidP="00F61F77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F61F77" w:rsidRPr="00F61F77" w:rsidRDefault="00F61F77" w:rsidP="00F61F77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F61F77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F61F77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F61F77">
        <w:rPr>
          <w:b/>
          <w:color w:val="000000"/>
          <w:sz w:val="28"/>
          <w:szCs w:val="28"/>
          <w:lang w:val="uk-UA"/>
        </w:rPr>
        <w:t>С</w:t>
      </w:r>
      <w:r w:rsidRPr="00F61F77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F61F77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450EE"/>
    <w:rsid w:val="000566EA"/>
    <w:rsid w:val="00061176"/>
    <w:rsid w:val="00062A24"/>
    <w:rsid w:val="00063AE8"/>
    <w:rsid w:val="000769BE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D1939"/>
    <w:rsid w:val="001D64BB"/>
    <w:rsid w:val="001E5A0D"/>
    <w:rsid w:val="00200830"/>
    <w:rsid w:val="00217EAB"/>
    <w:rsid w:val="00233D43"/>
    <w:rsid w:val="00234AA6"/>
    <w:rsid w:val="002405A5"/>
    <w:rsid w:val="00265EF6"/>
    <w:rsid w:val="00297D95"/>
    <w:rsid w:val="002B445A"/>
    <w:rsid w:val="002C0AC0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8679C"/>
    <w:rsid w:val="003A1CE8"/>
    <w:rsid w:val="003B19E9"/>
    <w:rsid w:val="003B4129"/>
    <w:rsid w:val="003C55AB"/>
    <w:rsid w:val="003F17B3"/>
    <w:rsid w:val="00405D95"/>
    <w:rsid w:val="00414DDB"/>
    <w:rsid w:val="00424050"/>
    <w:rsid w:val="00446519"/>
    <w:rsid w:val="00461CAF"/>
    <w:rsid w:val="00463F93"/>
    <w:rsid w:val="0047486B"/>
    <w:rsid w:val="00474D71"/>
    <w:rsid w:val="00480F37"/>
    <w:rsid w:val="00485A0D"/>
    <w:rsid w:val="004C5AD0"/>
    <w:rsid w:val="004D00CC"/>
    <w:rsid w:val="004D11AC"/>
    <w:rsid w:val="004E5887"/>
    <w:rsid w:val="004F20AE"/>
    <w:rsid w:val="00504A60"/>
    <w:rsid w:val="005164BE"/>
    <w:rsid w:val="00545912"/>
    <w:rsid w:val="0055771D"/>
    <w:rsid w:val="0059143F"/>
    <w:rsid w:val="005C3D17"/>
    <w:rsid w:val="005C5245"/>
    <w:rsid w:val="005F0787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22B6E"/>
    <w:rsid w:val="00731F4F"/>
    <w:rsid w:val="00737B8B"/>
    <w:rsid w:val="00766D6A"/>
    <w:rsid w:val="00780177"/>
    <w:rsid w:val="00787176"/>
    <w:rsid w:val="007929B4"/>
    <w:rsid w:val="007D7E38"/>
    <w:rsid w:val="007E0970"/>
    <w:rsid w:val="007F1B76"/>
    <w:rsid w:val="00807A78"/>
    <w:rsid w:val="0081481E"/>
    <w:rsid w:val="00824EF6"/>
    <w:rsid w:val="008268EC"/>
    <w:rsid w:val="00832854"/>
    <w:rsid w:val="008526C7"/>
    <w:rsid w:val="00852F2A"/>
    <w:rsid w:val="00854B02"/>
    <w:rsid w:val="008639E8"/>
    <w:rsid w:val="00866412"/>
    <w:rsid w:val="00866D68"/>
    <w:rsid w:val="008B2681"/>
    <w:rsid w:val="00910CE4"/>
    <w:rsid w:val="00914102"/>
    <w:rsid w:val="00916817"/>
    <w:rsid w:val="00926AB8"/>
    <w:rsid w:val="009422C6"/>
    <w:rsid w:val="009473B0"/>
    <w:rsid w:val="0096772B"/>
    <w:rsid w:val="009744F2"/>
    <w:rsid w:val="009A1056"/>
    <w:rsid w:val="009B0EAF"/>
    <w:rsid w:val="009C02AD"/>
    <w:rsid w:val="009D0F2B"/>
    <w:rsid w:val="009E221C"/>
    <w:rsid w:val="009F2066"/>
    <w:rsid w:val="00A109A8"/>
    <w:rsid w:val="00A20549"/>
    <w:rsid w:val="00A27F14"/>
    <w:rsid w:val="00A63BEF"/>
    <w:rsid w:val="00A77125"/>
    <w:rsid w:val="00A77705"/>
    <w:rsid w:val="00A80A25"/>
    <w:rsid w:val="00A8442F"/>
    <w:rsid w:val="00A876E1"/>
    <w:rsid w:val="00A96433"/>
    <w:rsid w:val="00A96457"/>
    <w:rsid w:val="00AA667C"/>
    <w:rsid w:val="00AC66F9"/>
    <w:rsid w:val="00AD223D"/>
    <w:rsid w:val="00AD403B"/>
    <w:rsid w:val="00B02499"/>
    <w:rsid w:val="00B15DD1"/>
    <w:rsid w:val="00B24839"/>
    <w:rsid w:val="00B308D9"/>
    <w:rsid w:val="00B37226"/>
    <w:rsid w:val="00B41741"/>
    <w:rsid w:val="00B43D1C"/>
    <w:rsid w:val="00B4591B"/>
    <w:rsid w:val="00B50BEA"/>
    <w:rsid w:val="00B51A33"/>
    <w:rsid w:val="00B51B8C"/>
    <w:rsid w:val="00B52AF3"/>
    <w:rsid w:val="00B64D7C"/>
    <w:rsid w:val="00B730D2"/>
    <w:rsid w:val="00B76E04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B3539"/>
    <w:rsid w:val="00CC496B"/>
    <w:rsid w:val="00CF072B"/>
    <w:rsid w:val="00CF0DCC"/>
    <w:rsid w:val="00CF2057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533B6"/>
    <w:rsid w:val="00EB13C5"/>
    <w:rsid w:val="00EB192F"/>
    <w:rsid w:val="00EF3735"/>
    <w:rsid w:val="00EF55E8"/>
    <w:rsid w:val="00EF7BE1"/>
    <w:rsid w:val="00F01A42"/>
    <w:rsid w:val="00F04441"/>
    <w:rsid w:val="00F07D8B"/>
    <w:rsid w:val="00F13694"/>
    <w:rsid w:val="00F42B62"/>
    <w:rsid w:val="00F61F77"/>
    <w:rsid w:val="00F72FED"/>
    <w:rsid w:val="00F86AB6"/>
    <w:rsid w:val="00F916DD"/>
    <w:rsid w:val="00F92B7B"/>
    <w:rsid w:val="00F94B9B"/>
    <w:rsid w:val="00FA03B6"/>
    <w:rsid w:val="00FA5C25"/>
    <w:rsid w:val="00FB18E8"/>
    <w:rsid w:val="00FB3396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55</cp:revision>
  <cp:lastPrinted>2021-06-11T08:44:00Z</cp:lastPrinted>
  <dcterms:created xsi:type="dcterms:W3CDTF">2020-07-10T10:30:00Z</dcterms:created>
  <dcterms:modified xsi:type="dcterms:W3CDTF">2021-06-11T08:50:00Z</dcterms:modified>
</cp:coreProperties>
</file>