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63" w:rsidRDefault="004D6263" w:rsidP="004D6263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B7160" w:rsidRPr="00483891" w:rsidRDefault="00EB7160" w:rsidP="00EB7160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11AC323" wp14:editId="0ABD0762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EB7160" w:rsidRPr="00483891" w:rsidRDefault="00EB7160" w:rsidP="00EB7160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D10323" wp14:editId="3D720299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D705E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EB7160" w:rsidRPr="00483891" w:rsidRDefault="00B374BB" w:rsidP="00EB716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8832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214</w:t>
      </w:r>
      <w:bookmarkStart w:id="0" w:name="_GoBack"/>
      <w:bookmarkEnd w:id="0"/>
    </w:p>
    <w:p w:rsidR="00EB7160" w:rsidRPr="00483891" w:rsidRDefault="00391D74" w:rsidP="00EB7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="00985B6A">
        <w:rPr>
          <w:rFonts w:ascii="Times New Roman" w:eastAsia="Times New Roman" w:hAnsi="Times New Roman" w:cs="Times New Roman"/>
          <w:sz w:val="28"/>
          <w:szCs w:val="28"/>
          <w:lang w:val="uk-UA"/>
        </w:rPr>
        <w:t>.03</w:t>
      </w:r>
      <w:r w:rsidR="00D626D8">
        <w:rPr>
          <w:rFonts w:ascii="Times New Roman" w:eastAsia="Times New Roman" w:hAnsi="Times New Roman" w:cs="Times New Roman"/>
          <w:sz w:val="28"/>
          <w:szCs w:val="28"/>
          <w:lang w:val="uk-UA"/>
        </w:rPr>
        <w:t>.2021</w:t>
      </w:r>
      <w:r w:rsidR="00EB7160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EB716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</w:t>
      </w:r>
      <w:r w:rsidR="00EB7160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</w:t>
      </w:r>
      <w:r w:rsidR="00EB716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985B6A">
        <w:rPr>
          <w:rFonts w:ascii="Times New Roman" w:eastAsia="Times New Roman" w:hAnsi="Times New Roman" w:cs="Times New Roman"/>
          <w:sz w:val="28"/>
          <w:szCs w:val="24"/>
          <w:lang w:val="uk-UA"/>
        </w:rPr>
        <w:t>5</w:t>
      </w:r>
      <w:r w:rsidR="00007F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8</w:t>
      </w:r>
      <w:r w:rsidR="00EB7160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EB7160" w:rsidRDefault="00EB7160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6E7FF1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="006E7F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погодження</w:t>
      </w:r>
      <w:r w:rsidR="001A6C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4725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звіту</w:t>
      </w:r>
      <w:r w:rsidR="006E7F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5199C" w:rsidRPr="003519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експертну грошову </w:t>
      </w:r>
    </w:p>
    <w:p w:rsidR="006E7FF1" w:rsidRDefault="0035199C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199C">
        <w:rPr>
          <w:rFonts w:ascii="Times New Roman" w:hAnsi="Times New Roman" w:cs="Times New Roman"/>
          <w:color w:val="000000"/>
          <w:sz w:val="28"/>
          <w:szCs w:val="28"/>
          <w:lang w:val="uk-UA"/>
        </w:rPr>
        <w:t>оцінку земельної</w:t>
      </w:r>
      <w:r w:rsidR="006E7F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5199C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</w:t>
      </w:r>
      <w:r w:rsidR="00F650B9" w:rsidRPr="003519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070F10"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продаж земельної 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</w:t>
      </w:r>
      <w:r w:rsidR="006E7F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несільськогосподарського призначення </w:t>
      </w:r>
    </w:p>
    <w:p w:rsidR="00070F10" w:rsidRPr="006C3BD5" w:rsidRDefault="00985B6A" w:rsidP="00070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гр. Савченко Петру Васильовичу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007F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Розглянувши </w:t>
      </w:r>
      <w:r w:rsidR="006E7FF1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985B6A">
        <w:rPr>
          <w:rFonts w:ascii="Times New Roman" w:hAnsi="Times New Roman" w:cs="Times New Roman"/>
          <w:color w:val="000000"/>
          <w:sz w:val="28"/>
          <w:szCs w:val="28"/>
          <w:lang w:val="uk-UA"/>
        </w:rPr>
        <w:t>лопотання Савченко Петра Васильовича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щодо продажу земельної ділянки несіль</w:t>
      </w:r>
      <w:r w:rsidR="006E7FF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ськогосподарського призначення,</w:t>
      </w:r>
      <w:r w:rsidR="003519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звіт про експертну грошову оцінку земельної</w:t>
      </w:r>
      <w:r w:rsidR="00384C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ділянки виконаний </w:t>
      </w:r>
      <w:r w:rsidR="00985B6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ТОВ «ВІНЕКС</w:t>
      </w:r>
      <w:r w:rsidR="00051913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керуючись Цивільним Кодексом України, т.12, ст</w:t>
      </w:r>
      <w:r w:rsidR="007552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.ст. </w:t>
      </w:r>
      <w:r w:rsidR="000519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120, </w:t>
      </w:r>
      <w:r w:rsidR="007552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127, 128, 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Земельного Кодексу України, п. 34 ч.1 ст.26 п</w:t>
      </w:r>
      <w:r w:rsidR="007552E7">
        <w:rPr>
          <w:rFonts w:ascii="Times New Roman" w:hAnsi="Times New Roman" w:cs="Times New Roman"/>
          <w:color w:val="000000"/>
          <w:sz w:val="28"/>
          <w:szCs w:val="28"/>
          <w:lang w:val="uk-UA"/>
        </w:rPr>
        <w:t>.16 ч.3, ст. 12 Закону України «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</w:t>
      </w:r>
      <w:r w:rsidR="007552E7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ісцеве самоврядування в Україні»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ст. 9 Закону України «Про державну експертизу землевпорядної документації», ст. 11 Закону України «Про оцінку земель» сільська рада </w:t>
      </w:r>
    </w:p>
    <w:p w:rsidR="00070F10" w:rsidRPr="00127CA8" w:rsidRDefault="00070F10" w:rsidP="00127C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374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</w:t>
      </w:r>
      <w:r w:rsidR="007552E7" w:rsidRPr="00B374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E021BE" w:rsidRPr="00E021BE" w:rsidRDefault="00070F10" w:rsidP="00E021BE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E021BE">
        <w:rPr>
          <w:color w:val="000000"/>
          <w:sz w:val="28"/>
          <w:szCs w:val="28"/>
          <w:lang w:val="uk-UA"/>
        </w:rPr>
        <w:t xml:space="preserve">Погодити </w:t>
      </w:r>
      <w:r w:rsidR="006E7FF1">
        <w:rPr>
          <w:color w:val="000000"/>
          <w:sz w:val="28"/>
          <w:szCs w:val="28"/>
          <w:lang w:val="uk-UA"/>
        </w:rPr>
        <w:t xml:space="preserve"> </w:t>
      </w:r>
      <w:r w:rsidRPr="00E021BE">
        <w:rPr>
          <w:color w:val="000000"/>
          <w:sz w:val="28"/>
          <w:szCs w:val="28"/>
          <w:lang w:val="uk-UA"/>
        </w:rPr>
        <w:t xml:space="preserve">звіт про експертну грошову оцінку земельної ділянки площею </w:t>
      </w:r>
      <w:r w:rsidR="00384C91" w:rsidRPr="00E021BE">
        <w:rPr>
          <w:color w:val="000000"/>
          <w:sz w:val="28"/>
          <w:szCs w:val="28"/>
          <w:lang w:val="uk-UA"/>
        </w:rPr>
        <w:t>0,</w:t>
      </w:r>
      <w:r w:rsidR="00985B6A">
        <w:rPr>
          <w:color w:val="000000"/>
          <w:sz w:val="28"/>
          <w:szCs w:val="28"/>
          <w:lang w:val="uk-UA"/>
        </w:rPr>
        <w:t>2628</w:t>
      </w:r>
      <w:r w:rsidRPr="00E021BE">
        <w:rPr>
          <w:color w:val="000000"/>
          <w:sz w:val="28"/>
          <w:szCs w:val="28"/>
          <w:lang w:val="uk-UA"/>
        </w:rPr>
        <w:t>га, на якій розташовано об’єкт нерухомого майна</w:t>
      </w:r>
      <w:r w:rsidR="00985B6A">
        <w:rPr>
          <w:color w:val="000000"/>
          <w:sz w:val="28"/>
          <w:szCs w:val="28"/>
          <w:lang w:val="uk-UA"/>
        </w:rPr>
        <w:t xml:space="preserve"> (господарські будівлі та споруди</w:t>
      </w:r>
      <w:r w:rsidR="007B4B06">
        <w:rPr>
          <w:color w:val="000000"/>
          <w:sz w:val="28"/>
          <w:szCs w:val="28"/>
          <w:lang w:val="uk-UA"/>
        </w:rPr>
        <w:t>)</w:t>
      </w:r>
      <w:r w:rsidR="00384C91" w:rsidRPr="00E021BE">
        <w:rPr>
          <w:color w:val="000000"/>
          <w:sz w:val="28"/>
          <w:szCs w:val="28"/>
          <w:lang w:val="uk-UA"/>
        </w:rPr>
        <w:t xml:space="preserve">, що знаходиться </w:t>
      </w:r>
      <w:r w:rsidR="00C25521" w:rsidRPr="00E021BE">
        <w:rPr>
          <w:color w:val="000000"/>
          <w:sz w:val="28"/>
          <w:szCs w:val="28"/>
          <w:lang w:val="uk-UA"/>
        </w:rPr>
        <w:t>у власності</w:t>
      </w:r>
      <w:r w:rsidR="006C3BD5" w:rsidRPr="00E021BE">
        <w:rPr>
          <w:color w:val="000000"/>
          <w:sz w:val="28"/>
          <w:szCs w:val="28"/>
          <w:lang w:val="uk-UA"/>
        </w:rPr>
        <w:t xml:space="preserve"> </w:t>
      </w:r>
      <w:r w:rsidR="00985B6A">
        <w:rPr>
          <w:color w:val="000000"/>
          <w:sz w:val="28"/>
          <w:szCs w:val="28"/>
          <w:lang w:val="uk-UA"/>
        </w:rPr>
        <w:t>Савченко Петра Васильовича</w:t>
      </w:r>
      <w:r w:rsidRPr="00E021BE">
        <w:rPr>
          <w:color w:val="000000"/>
          <w:sz w:val="28"/>
          <w:szCs w:val="28"/>
          <w:lang w:val="uk-UA"/>
        </w:rPr>
        <w:t xml:space="preserve">, несільськогосподарського призначення </w:t>
      </w:r>
      <w:r w:rsidR="00384C91" w:rsidRPr="00E021BE">
        <w:rPr>
          <w:color w:val="000000"/>
          <w:sz w:val="28"/>
          <w:szCs w:val="28"/>
          <w:lang w:val="uk-UA"/>
        </w:rPr>
        <w:t>–</w:t>
      </w:r>
      <w:r w:rsidRPr="00E021BE">
        <w:rPr>
          <w:color w:val="000000"/>
          <w:sz w:val="28"/>
          <w:szCs w:val="28"/>
          <w:lang w:val="uk-UA"/>
        </w:rPr>
        <w:t xml:space="preserve"> для</w:t>
      </w:r>
      <w:r w:rsidR="006C3BD5" w:rsidRPr="00E021BE">
        <w:rPr>
          <w:color w:val="000000"/>
          <w:sz w:val="28"/>
          <w:szCs w:val="28"/>
          <w:lang w:val="uk-UA"/>
        </w:rPr>
        <w:t xml:space="preserve"> </w:t>
      </w:r>
      <w:r w:rsidR="00985B6A">
        <w:rPr>
          <w:color w:val="000000"/>
          <w:sz w:val="28"/>
          <w:szCs w:val="28"/>
          <w:lang w:val="uk-UA"/>
        </w:rPr>
        <w:t>розміщення та експлуатації основних,підсобних і допоміжних будівель та споруд підприємств переробної, машинобудівної та іншої промисловості</w:t>
      </w:r>
      <w:r w:rsidRPr="00E021BE">
        <w:rPr>
          <w:color w:val="000000"/>
          <w:sz w:val="28"/>
          <w:szCs w:val="28"/>
          <w:lang w:val="uk-UA"/>
        </w:rPr>
        <w:t>, що знаходяться за адресою</w:t>
      </w:r>
      <w:r w:rsidR="00680EE9" w:rsidRPr="00E021BE">
        <w:rPr>
          <w:color w:val="000000"/>
          <w:sz w:val="28"/>
          <w:szCs w:val="28"/>
          <w:lang w:val="uk-UA"/>
        </w:rPr>
        <w:t>:</w:t>
      </w:r>
      <w:r w:rsidRPr="00E021BE">
        <w:rPr>
          <w:color w:val="000000"/>
          <w:sz w:val="28"/>
          <w:szCs w:val="28"/>
          <w:lang w:val="uk-UA"/>
        </w:rPr>
        <w:t xml:space="preserve"> </w:t>
      </w:r>
      <w:r w:rsidR="00680EE9" w:rsidRPr="00E021BE">
        <w:rPr>
          <w:color w:val="000000"/>
          <w:sz w:val="28"/>
          <w:szCs w:val="28"/>
          <w:lang w:val="uk-UA"/>
        </w:rPr>
        <w:t>Вінницька область, Вінницький район, с.</w:t>
      </w:r>
      <w:r w:rsidR="007552E7" w:rsidRPr="00E021BE">
        <w:rPr>
          <w:color w:val="000000"/>
          <w:sz w:val="28"/>
          <w:szCs w:val="28"/>
          <w:lang w:val="uk-UA"/>
        </w:rPr>
        <w:t xml:space="preserve"> </w:t>
      </w:r>
      <w:r w:rsidR="00985B6A">
        <w:rPr>
          <w:color w:val="000000"/>
          <w:sz w:val="28"/>
          <w:szCs w:val="28"/>
          <w:lang w:val="uk-UA"/>
        </w:rPr>
        <w:t>Якушинці</w:t>
      </w:r>
      <w:r w:rsidR="00680EE9" w:rsidRPr="00E021BE">
        <w:rPr>
          <w:color w:val="000000"/>
          <w:sz w:val="28"/>
          <w:szCs w:val="28"/>
          <w:lang w:val="uk-UA"/>
        </w:rPr>
        <w:t>,</w:t>
      </w:r>
      <w:r w:rsidR="00985B6A">
        <w:rPr>
          <w:color w:val="000000"/>
          <w:sz w:val="28"/>
          <w:szCs w:val="28"/>
          <w:lang w:val="uk-UA"/>
        </w:rPr>
        <w:t xml:space="preserve"> вулиця Барвінкова, 27</w:t>
      </w:r>
      <w:r w:rsidR="00DE3F18">
        <w:rPr>
          <w:color w:val="000000"/>
          <w:sz w:val="28"/>
          <w:szCs w:val="28"/>
          <w:lang w:val="uk-UA"/>
        </w:rPr>
        <w:t>,</w:t>
      </w:r>
      <w:r w:rsidRPr="00E021BE">
        <w:rPr>
          <w:color w:val="000000"/>
          <w:sz w:val="28"/>
          <w:szCs w:val="28"/>
          <w:lang w:val="uk-UA"/>
        </w:rPr>
        <w:t xml:space="preserve"> кад</w:t>
      </w:r>
      <w:r w:rsidR="00384C91" w:rsidRPr="00E021BE">
        <w:rPr>
          <w:color w:val="000000"/>
          <w:sz w:val="28"/>
          <w:szCs w:val="28"/>
          <w:lang w:val="uk-UA"/>
        </w:rPr>
        <w:t xml:space="preserve">астровий номер </w:t>
      </w:r>
      <w:r w:rsidR="001A6D84">
        <w:rPr>
          <w:color w:val="000000"/>
          <w:sz w:val="28"/>
          <w:szCs w:val="28"/>
          <w:lang w:val="uk-UA"/>
        </w:rPr>
        <w:t>0520688900</w:t>
      </w:r>
      <w:r w:rsidR="00985B6A">
        <w:rPr>
          <w:color w:val="000000"/>
          <w:sz w:val="28"/>
          <w:szCs w:val="28"/>
          <w:lang w:val="uk-UA"/>
        </w:rPr>
        <w:t>:02:005:0295</w:t>
      </w:r>
      <w:r w:rsidR="00051913" w:rsidRPr="00E021BE">
        <w:rPr>
          <w:color w:val="000000"/>
          <w:sz w:val="28"/>
          <w:szCs w:val="28"/>
          <w:lang w:val="uk-UA"/>
        </w:rPr>
        <w:t>.</w:t>
      </w:r>
    </w:p>
    <w:p w:rsidR="00E021BE" w:rsidRDefault="00070F10" w:rsidP="00070F10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E021BE">
        <w:rPr>
          <w:color w:val="000000"/>
          <w:sz w:val="28"/>
          <w:szCs w:val="28"/>
          <w:lang w:val="uk-UA"/>
        </w:rPr>
        <w:t>Затвердити варті</w:t>
      </w:r>
      <w:r w:rsidR="00680EE9" w:rsidRPr="00E021BE">
        <w:rPr>
          <w:color w:val="000000"/>
          <w:sz w:val="28"/>
          <w:szCs w:val="28"/>
          <w:lang w:val="uk-UA"/>
        </w:rPr>
        <w:t>сть</w:t>
      </w:r>
      <w:r w:rsidR="00F02A91" w:rsidRPr="00E021BE">
        <w:rPr>
          <w:color w:val="000000"/>
          <w:sz w:val="28"/>
          <w:szCs w:val="28"/>
          <w:lang w:val="uk-UA"/>
        </w:rPr>
        <w:t xml:space="preserve"> земельної ділянки </w:t>
      </w:r>
      <w:r w:rsidR="00985B6A">
        <w:rPr>
          <w:color w:val="000000"/>
          <w:sz w:val="28"/>
          <w:szCs w:val="28"/>
          <w:lang w:val="uk-UA"/>
        </w:rPr>
        <w:t>площею 0,2628</w:t>
      </w:r>
      <w:r w:rsidR="00680EE9" w:rsidRPr="00E021BE">
        <w:rPr>
          <w:color w:val="000000"/>
          <w:sz w:val="28"/>
          <w:szCs w:val="28"/>
          <w:lang w:val="uk-UA"/>
        </w:rPr>
        <w:t>га</w:t>
      </w:r>
      <w:r w:rsidRPr="00E021BE">
        <w:rPr>
          <w:color w:val="000000"/>
          <w:sz w:val="28"/>
          <w:szCs w:val="28"/>
          <w:lang w:val="uk-UA"/>
        </w:rPr>
        <w:t xml:space="preserve"> в розмірі </w:t>
      </w:r>
      <w:r w:rsidR="001A6D84">
        <w:rPr>
          <w:color w:val="000000"/>
          <w:sz w:val="28"/>
          <w:szCs w:val="28"/>
          <w:lang w:val="uk-UA"/>
        </w:rPr>
        <w:t>263 619</w:t>
      </w:r>
      <w:r w:rsidR="00A53603">
        <w:rPr>
          <w:color w:val="000000"/>
          <w:sz w:val="28"/>
          <w:szCs w:val="28"/>
          <w:lang w:val="uk-UA"/>
        </w:rPr>
        <w:t xml:space="preserve">грн. </w:t>
      </w:r>
      <w:r w:rsidR="001A6D84">
        <w:rPr>
          <w:color w:val="000000"/>
          <w:sz w:val="28"/>
          <w:szCs w:val="28"/>
          <w:lang w:val="uk-UA"/>
        </w:rPr>
        <w:t xml:space="preserve">(двісті шістдесят три тисячі шістсот дев’ятнадцять </w:t>
      </w:r>
      <w:proofErr w:type="spellStart"/>
      <w:r w:rsidR="001A6D84">
        <w:rPr>
          <w:color w:val="000000"/>
          <w:sz w:val="28"/>
          <w:szCs w:val="28"/>
          <w:lang w:val="uk-UA"/>
        </w:rPr>
        <w:t>грн</w:t>
      </w:r>
      <w:proofErr w:type="spellEnd"/>
      <w:r w:rsidRPr="00E021BE">
        <w:rPr>
          <w:color w:val="000000"/>
          <w:sz w:val="28"/>
          <w:szCs w:val="28"/>
          <w:lang w:val="uk-UA"/>
        </w:rPr>
        <w:t xml:space="preserve">) </w:t>
      </w:r>
      <w:r w:rsidR="00DE3F18">
        <w:rPr>
          <w:color w:val="000000"/>
          <w:sz w:val="28"/>
          <w:szCs w:val="28"/>
          <w:lang w:val="uk-UA"/>
        </w:rPr>
        <w:t xml:space="preserve">00 </w:t>
      </w:r>
      <w:proofErr w:type="spellStart"/>
      <w:r w:rsidR="00DE3F18">
        <w:rPr>
          <w:color w:val="000000"/>
          <w:sz w:val="28"/>
          <w:szCs w:val="28"/>
          <w:lang w:val="uk-UA"/>
        </w:rPr>
        <w:t>коп</w:t>
      </w:r>
      <w:proofErr w:type="spellEnd"/>
      <w:r w:rsidR="00DE3F18">
        <w:rPr>
          <w:color w:val="000000"/>
          <w:sz w:val="28"/>
          <w:szCs w:val="28"/>
          <w:lang w:val="uk-UA"/>
        </w:rPr>
        <w:t xml:space="preserve"> </w:t>
      </w:r>
      <w:r w:rsidRPr="00E021BE">
        <w:rPr>
          <w:color w:val="000000"/>
          <w:sz w:val="28"/>
          <w:szCs w:val="28"/>
          <w:lang w:val="uk-UA"/>
        </w:rPr>
        <w:t>за домовленістю сторін, що розташована за адресою</w:t>
      </w:r>
      <w:r w:rsidR="00680EE9" w:rsidRPr="00E021BE">
        <w:rPr>
          <w:color w:val="000000"/>
          <w:sz w:val="28"/>
          <w:szCs w:val="28"/>
          <w:lang w:val="uk-UA"/>
        </w:rPr>
        <w:t>:</w:t>
      </w:r>
      <w:r w:rsidR="00680EE9" w:rsidRPr="00E021BE">
        <w:rPr>
          <w:lang w:val="uk-UA"/>
        </w:rPr>
        <w:t xml:space="preserve"> </w:t>
      </w:r>
      <w:r w:rsidR="00680EE9" w:rsidRPr="00E021BE">
        <w:rPr>
          <w:color w:val="000000"/>
          <w:sz w:val="28"/>
          <w:szCs w:val="28"/>
          <w:lang w:val="uk-UA"/>
        </w:rPr>
        <w:t>Вінницька область, Вінницький район, с.</w:t>
      </w:r>
      <w:r w:rsidR="007552E7" w:rsidRPr="00E021BE">
        <w:rPr>
          <w:color w:val="000000"/>
          <w:sz w:val="28"/>
          <w:szCs w:val="28"/>
          <w:lang w:val="uk-UA"/>
        </w:rPr>
        <w:t xml:space="preserve"> </w:t>
      </w:r>
      <w:r w:rsidR="001A6D84">
        <w:rPr>
          <w:color w:val="000000"/>
          <w:sz w:val="28"/>
          <w:szCs w:val="28"/>
          <w:lang w:val="uk-UA"/>
        </w:rPr>
        <w:t>Якушинці, вул. Барвінкова, 27</w:t>
      </w:r>
      <w:r w:rsidR="006B43E4" w:rsidRPr="00E021BE">
        <w:rPr>
          <w:color w:val="000000"/>
          <w:sz w:val="28"/>
          <w:szCs w:val="28"/>
          <w:lang w:val="uk-UA"/>
        </w:rPr>
        <w:t xml:space="preserve">, кадастровий номер </w:t>
      </w:r>
      <w:r w:rsidR="001A6D84">
        <w:rPr>
          <w:color w:val="000000"/>
          <w:sz w:val="28"/>
          <w:szCs w:val="28"/>
          <w:lang w:val="uk-UA"/>
        </w:rPr>
        <w:t>0520688900:02:005:0295</w:t>
      </w:r>
      <w:r w:rsidR="00680EE9" w:rsidRPr="00E021BE">
        <w:rPr>
          <w:color w:val="000000"/>
          <w:sz w:val="28"/>
          <w:szCs w:val="28"/>
          <w:lang w:val="uk-UA"/>
        </w:rPr>
        <w:t>.</w:t>
      </w:r>
    </w:p>
    <w:p w:rsidR="00E021BE" w:rsidRDefault="00070F10" w:rsidP="00070F10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E021BE">
        <w:rPr>
          <w:color w:val="000000"/>
          <w:sz w:val="28"/>
          <w:szCs w:val="28"/>
          <w:lang w:val="uk-UA"/>
        </w:rPr>
        <w:t xml:space="preserve">Доручити сільському голові, укласти від імені ради цивільно-правову угоду купівлі-продажу між Якушинецькою сільською радою та </w:t>
      </w:r>
      <w:r w:rsidR="001A6D84">
        <w:rPr>
          <w:color w:val="000000"/>
          <w:sz w:val="28"/>
          <w:szCs w:val="28"/>
          <w:lang w:val="uk-UA"/>
        </w:rPr>
        <w:t>Савченком Петром Васильовичем</w:t>
      </w:r>
      <w:r w:rsidR="00BD19C4" w:rsidRPr="00E021BE">
        <w:rPr>
          <w:color w:val="000000"/>
          <w:sz w:val="28"/>
          <w:szCs w:val="28"/>
          <w:lang w:val="uk-UA"/>
        </w:rPr>
        <w:t xml:space="preserve">, </w:t>
      </w:r>
      <w:r w:rsidRPr="00E021BE">
        <w:rPr>
          <w:color w:val="000000"/>
          <w:sz w:val="28"/>
          <w:szCs w:val="28"/>
          <w:lang w:val="uk-UA"/>
        </w:rPr>
        <w:t>предметом якої є земельна ділянка несільськогосподарського призначення земель комунальної власності.</w:t>
      </w:r>
    </w:p>
    <w:p w:rsidR="00E021BE" w:rsidRDefault="00070F10" w:rsidP="00070F10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E021BE">
        <w:rPr>
          <w:color w:val="000000"/>
          <w:sz w:val="28"/>
          <w:szCs w:val="28"/>
          <w:lang w:val="uk-UA"/>
        </w:rPr>
        <w:t>Всі витрати по оформленню договору купі</w:t>
      </w:r>
      <w:r w:rsidR="00E021BE">
        <w:rPr>
          <w:color w:val="000000"/>
          <w:sz w:val="28"/>
          <w:szCs w:val="28"/>
          <w:lang w:val="uk-UA"/>
        </w:rPr>
        <w:t>влі-продажу покласти на покупця.</w:t>
      </w:r>
    </w:p>
    <w:p w:rsidR="00E021BE" w:rsidRDefault="003C1EBA" w:rsidP="00070F10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E021BE">
        <w:rPr>
          <w:color w:val="000000"/>
          <w:sz w:val="28"/>
          <w:szCs w:val="28"/>
          <w:lang w:val="uk-UA"/>
        </w:rPr>
        <w:lastRenderedPageBreak/>
        <w:t xml:space="preserve"> </w:t>
      </w:r>
      <w:r w:rsidR="001A6D84">
        <w:rPr>
          <w:color w:val="000000"/>
          <w:sz w:val="28"/>
          <w:szCs w:val="28"/>
          <w:lang w:val="uk-UA"/>
        </w:rPr>
        <w:t>Савченко Петру Васильовичу</w:t>
      </w:r>
      <w:r w:rsidR="00BD19C4">
        <w:rPr>
          <w:color w:val="000000"/>
          <w:sz w:val="28"/>
          <w:szCs w:val="28"/>
          <w:lang w:val="uk-UA"/>
        </w:rPr>
        <w:t xml:space="preserve"> </w:t>
      </w:r>
      <w:r w:rsidR="00070F10" w:rsidRPr="00E021BE">
        <w:rPr>
          <w:color w:val="000000"/>
          <w:sz w:val="28"/>
          <w:szCs w:val="28"/>
          <w:lang w:val="uk-UA"/>
        </w:rPr>
        <w:t>зареєструвати в установленому порядку право власності на земельну ділянку, після сплати 100 % вартості земельної ділянки та представлення документа, що посвідчує оплату в порядку, передбаченому договором купівлі-продажу земельної ділянки та договору оренди землі. Укладати договір купівлі-продажу земельної ді</w:t>
      </w:r>
      <w:r w:rsidR="00BD19C4">
        <w:rPr>
          <w:color w:val="000000"/>
          <w:sz w:val="28"/>
          <w:szCs w:val="28"/>
          <w:lang w:val="uk-UA"/>
        </w:rPr>
        <w:t>лянки без розстрочення платежу</w:t>
      </w:r>
      <w:r w:rsidR="005B43D6">
        <w:rPr>
          <w:color w:val="000000"/>
          <w:sz w:val="28"/>
          <w:szCs w:val="28"/>
          <w:lang w:val="uk-UA"/>
        </w:rPr>
        <w:t>,</w:t>
      </w:r>
      <w:r w:rsidR="00BD19C4" w:rsidRPr="00BD19C4">
        <w:rPr>
          <w:color w:val="000000"/>
          <w:sz w:val="28"/>
          <w:szCs w:val="28"/>
          <w:lang w:val="uk-UA"/>
        </w:rPr>
        <w:t xml:space="preserve"> </w:t>
      </w:r>
      <w:r w:rsidR="001A6D84">
        <w:rPr>
          <w:color w:val="000000"/>
          <w:sz w:val="28"/>
          <w:szCs w:val="28"/>
          <w:lang w:val="uk-UA"/>
        </w:rPr>
        <w:t>Савченко Петру Васильовичу</w:t>
      </w:r>
      <w:r w:rsidR="00BD19C4">
        <w:rPr>
          <w:color w:val="000000"/>
          <w:sz w:val="28"/>
          <w:szCs w:val="28"/>
          <w:lang w:val="uk-UA"/>
        </w:rPr>
        <w:t xml:space="preserve"> </w:t>
      </w:r>
      <w:r w:rsidR="00070F10" w:rsidRPr="00E021BE">
        <w:rPr>
          <w:color w:val="000000"/>
          <w:sz w:val="28"/>
          <w:szCs w:val="28"/>
          <w:lang w:val="uk-UA"/>
        </w:rPr>
        <w:t>сплатити вартість земельної ділянки в сумі</w:t>
      </w:r>
      <w:r w:rsidR="001A6D84">
        <w:rPr>
          <w:color w:val="000000"/>
          <w:sz w:val="28"/>
          <w:szCs w:val="28"/>
          <w:lang w:val="uk-UA"/>
        </w:rPr>
        <w:t xml:space="preserve"> </w:t>
      </w:r>
      <w:r w:rsidR="001A6D84" w:rsidRPr="001A6D84">
        <w:rPr>
          <w:color w:val="000000"/>
          <w:sz w:val="28"/>
          <w:szCs w:val="28"/>
          <w:lang w:val="uk-UA"/>
        </w:rPr>
        <w:t xml:space="preserve"> </w:t>
      </w:r>
      <w:r w:rsidR="001A6D84">
        <w:rPr>
          <w:color w:val="000000"/>
          <w:sz w:val="28"/>
          <w:szCs w:val="28"/>
          <w:lang w:val="uk-UA"/>
        </w:rPr>
        <w:t xml:space="preserve">263 619грн. (двісті шістдесят три тисячі шістсот дев’ятнадцять </w:t>
      </w:r>
      <w:proofErr w:type="spellStart"/>
      <w:r w:rsidR="001A6D84">
        <w:rPr>
          <w:color w:val="000000"/>
          <w:sz w:val="28"/>
          <w:szCs w:val="28"/>
          <w:lang w:val="uk-UA"/>
        </w:rPr>
        <w:t>грн</w:t>
      </w:r>
      <w:proofErr w:type="spellEnd"/>
      <w:r w:rsidR="001A6D84" w:rsidRPr="00E021BE">
        <w:rPr>
          <w:color w:val="000000"/>
          <w:sz w:val="28"/>
          <w:szCs w:val="28"/>
          <w:lang w:val="uk-UA"/>
        </w:rPr>
        <w:t xml:space="preserve">) </w:t>
      </w:r>
      <w:r w:rsidR="001A6D84">
        <w:rPr>
          <w:color w:val="000000"/>
          <w:sz w:val="28"/>
          <w:szCs w:val="28"/>
          <w:lang w:val="uk-UA"/>
        </w:rPr>
        <w:t xml:space="preserve">00 </w:t>
      </w:r>
      <w:proofErr w:type="spellStart"/>
      <w:r w:rsidR="001A6D84">
        <w:rPr>
          <w:color w:val="000000"/>
          <w:sz w:val="28"/>
          <w:szCs w:val="28"/>
          <w:lang w:val="uk-UA"/>
        </w:rPr>
        <w:t>коп</w:t>
      </w:r>
      <w:proofErr w:type="spellEnd"/>
      <w:r w:rsidR="00BD19C4">
        <w:rPr>
          <w:color w:val="000000"/>
          <w:sz w:val="28"/>
          <w:szCs w:val="28"/>
          <w:lang w:val="uk-UA"/>
        </w:rPr>
        <w:t xml:space="preserve"> </w:t>
      </w:r>
      <w:r w:rsidR="00070F10" w:rsidRPr="00E021BE">
        <w:rPr>
          <w:color w:val="000000"/>
          <w:sz w:val="28"/>
          <w:szCs w:val="28"/>
          <w:lang w:val="uk-UA"/>
        </w:rPr>
        <w:t>з урахуванням сплаченого ав</w:t>
      </w:r>
      <w:r w:rsidR="00BD19C4">
        <w:rPr>
          <w:color w:val="000000"/>
          <w:sz w:val="28"/>
          <w:szCs w:val="28"/>
          <w:lang w:val="uk-UA"/>
        </w:rPr>
        <w:t>ансового платежу в розмірі 5000</w:t>
      </w:r>
      <w:r w:rsidR="00070F10" w:rsidRPr="00E021BE">
        <w:rPr>
          <w:color w:val="000000"/>
          <w:sz w:val="28"/>
          <w:szCs w:val="28"/>
          <w:lang w:val="uk-UA"/>
        </w:rPr>
        <w:t>грн</w:t>
      </w:r>
      <w:r w:rsidR="00BD19C4">
        <w:rPr>
          <w:color w:val="000000"/>
          <w:sz w:val="28"/>
          <w:szCs w:val="28"/>
          <w:lang w:val="uk-UA"/>
        </w:rPr>
        <w:t xml:space="preserve"> </w:t>
      </w:r>
      <w:r w:rsidR="00070F10" w:rsidRPr="00E021BE">
        <w:rPr>
          <w:color w:val="000000"/>
          <w:sz w:val="28"/>
          <w:szCs w:val="28"/>
          <w:lang w:val="uk-UA"/>
        </w:rPr>
        <w:t xml:space="preserve">до моменту нотаріального посвідчення договору купівлі-продажу в повному обсязі. </w:t>
      </w:r>
    </w:p>
    <w:p w:rsidR="00E021BE" w:rsidRDefault="001A6D84" w:rsidP="00301431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 Савченко Петру Васильовичу</w:t>
      </w:r>
      <w:r w:rsidR="00BD19C4">
        <w:rPr>
          <w:color w:val="000000"/>
          <w:sz w:val="28"/>
          <w:szCs w:val="28"/>
          <w:lang w:val="uk-UA"/>
        </w:rPr>
        <w:t xml:space="preserve"> </w:t>
      </w:r>
      <w:r w:rsidR="00070F10" w:rsidRPr="00E021BE">
        <w:rPr>
          <w:color w:val="000000"/>
          <w:sz w:val="28"/>
          <w:szCs w:val="28"/>
          <w:lang w:val="uk-UA"/>
        </w:rPr>
        <w:t>виконувати обов’язки власника земельної ділянки згідно з вимогами ст.91 Земельного Кодексу України.</w:t>
      </w:r>
    </w:p>
    <w:p w:rsidR="00070F10" w:rsidRPr="00E021BE" w:rsidRDefault="00070F10" w:rsidP="00070F10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E021BE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  вирішення земельних питань та виконавчий комітет сільської ради.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720438" w:rsidRDefault="00905021" w:rsidP="00070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Сільський голова                                              В.С. Романюк</w:t>
      </w:r>
    </w:p>
    <w:sectPr w:rsidR="00497DAE" w:rsidRPr="00720438" w:rsidSect="00884572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253955"/>
    <w:multiLevelType w:val="hybridMultilevel"/>
    <w:tmpl w:val="4F5261BE"/>
    <w:lvl w:ilvl="0" w:tplc="6BB80B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F2A5F"/>
    <w:multiLevelType w:val="hybridMultilevel"/>
    <w:tmpl w:val="9148E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07F32"/>
    <w:rsid w:val="00051913"/>
    <w:rsid w:val="000553CA"/>
    <w:rsid w:val="00070F10"/>
    <w:rsid w:val="000B09B1"/>
    <w:rsid w:val="000B64E3"/>
    <w:rsid w:val="00107A2E"/>
    <w:rsid w:val="00120C6B"/>
    <w:rsid w:val="00127CA8"/>
    <w:rsid w:val="00146C91"/>
    <w:rsid w:val="00157DD6"/>
    <w:rsid w:val="00180EB9"/>
    <w:rsid w:val="00193038"/>
    <w:rsid w:val="001A6CFA"/>
    <w:rsid w:val="001A6D84"/>
    <w:rsid w:val="001C121B"/>
    <w:rsid w:val="00246F64"/>
    <w:rsid w:val="00261CA6"/>
    <w:rsid w:val="0029536F"/>
    <w:rsid w:val="002A2045"/>
    <w:rsid w:val="002B03FB"/>
    <w:rsid w:val="002C74FF"/>
    <w:rsid w:val="002F3F19"/>
    <w:rsid w:val="002F5235"/>
    <w:rsid w:val="00301431"/>
    <w:rsid w:val="00322332"/>
    <w:rsid w:val="00335DB5"/>
    <w:rsid w:val="00344401"/>
    <w:rsid w:val="0035199C"/>
    <w:rsid w:val="00384C91"/>
    <w:rsid w:val="00391D74"/>
    <w:rsid w:val="003A4C37"/>
    <w:rsid w:val="003B5FDF"/>
    <w:rsid w:val="003C1EBA"/>
    <w:rsid w:val="00414CC2"/>
    <w:rsid w:val="00444A0A"/>
    <w:rsid w:val="00463C24"/>
    <w:rsid w:val="00497DAE"/>
    <w:rsid w:val="004A5DF4"/>
    <w:rsid w:val="004D6263"/>
    <w:rsid w:val="0052217B"/>
    <w:rsid w:val="00550604"/>
    <w:rsid w:val="00552D6E"/>
    <w:rsid w:val="0057454D"/>
    <w:rsid w:val="00576EB7"/>
    <w:rsid w:val="005A115B"/>
    <w:rsid w:val="005A19E4"/>
    <w:rsid w:val="005B04B4"/>
    <w:rsid w:val="005B43D6"/>
    <w:rsid w:val="005B7457"/>
    <w:rsid w:val="005E3CDD"/>
    <w:rsid w:val="005E57C9"/>
    <w:rsid w:val="00605157"/>
    <w:rsid w:val="00647253"/>
    <w:rsid w:val="00675100"/>
    <w:rsid w:val="00680EE9"/>
    <w:rsid w:val="006A3A28"/>
    <w:rsid w:val="006A5910"/>
    <w:rsid w:val="006B261F"/>
    <w:rsid w:val="006B43E4"/>
    <w:rsid w:val="006C16F5"/>
    <w:rsid w:val="006C3BD5"/>
    <w:rsid w:val="006E7FF1"/>
    <w:rsid w:val="006F5594"/>
    <w:rsid w:val="0071277A"/>
    <w:rsid w:val="00720438"/>
    <w:rsid w:val="00725115"/>
    <w:rsid w:val="00726A10"/>
    <w:rsid w:val="00736267"/>
    <w:rsid w:val="007552E7"/>
    <w:rsid w:val="007938BB"/>
    <w:rsid w:val="007A00D2"/>
    <w:rsid w:val="007B4B06"/>
    <w:rsid w:val="007D03E1"/>
    <w:rsid w:val="007D5AA8"/>
    <w:rsid w:val="007D63EE"/>
    <w:rsid w:val="007F12E6"/>
    <w:rsid w:val="007F32CE"/>
    <w:rsid w:val="0080445D"/>
    <w:rsid w:val="0087462A"/>
    <w:rsid w:val="00882BD0"/>
    <w:rsid w:val="00883206"/>
    <w:rsid w:val="00884572"/>
    <w:rsid w:val="00894878"/>
    <w:rsid w:val="008971BF"/>
    <w:rsid w:val="008A2671"/>
    <w:rsid w:val="008A2C91"/>
    <w:rsid w:val="008B4BE8"/>
    <w:rsid w:val="008C4795"/>
    <w:rsid w:val="00905021"/>
    <w:rsid w:val="00930899"/>
    <w:rsid w:val="0093463B"/>
    <w:rsid w:val="0094684D"/>
    <w:rsid w:val="00952216"/>
    <w:rsid w:val="00985B6A"/>
    <w:rsid w:val="00997EE4"/>
    <w:rsid w:val="009A7EFE"/>
    <w:rsid w:val="009B4F09"/>
    <w:rsid w:val="009D4A60"/>
    <w:rsid w:val="00A33A7B"/>
    <w:rsid w:val="00A35134"/>
    <w:rsid w:val="00A53603"/>
    <w:rsid w:val="00A67B46"/>
    <w:rsid w:val="00A70B81"/>
    <w:rsid w:val="00A8350C"/>
    <w:rsid w:val="00A858C2"/>
    <w:rsid w:val="00A87B93"/>
    <w:rsid w:val="00B03190"/>
    <w:rsid w:val="00B04710"/>
    <w:rsid w:val="00B15FBB"/>
    <w:rsid w:val="00B23E6D"/>
    <w:rsid w:val="00B374BB"/>
    <w:rsid w:val="00B457A9"/>
    <w:rsid w:val="00B77162"/>
    <w:rsid w:val="00B948F5"/>
    <w:rsid w:val="00BD19C4"/>
    <w:rsid w:val="00BD30E8"/>
    <w:rsid w:val="00BE0A1F"/>
    <w:rsid w:val="00BE3697"/>
    <w:rsid w:val="00BE76AC"/>
    <w:rsid w:val="00C25521"/>
    <w:rsid w:val="00C92F7C"/>
    <w:rsid w:val="00CA2721"/>
    <w:rsid w:val="00CC01B9"/>
    <w:rsid w:val="00CD16AF"/>
    <w:rsid w:val="00CD4C15"/>
    <w:rsid w:val="00CE6ABB"/>
    <w:rsid w:val="00CF2591"/>
    <w:rsid w:val="00D00903"/>
    <w:rsid w:val="00D01AC0"/>
    <w:rsid w:val="00D176CD"/>
    <w:rsid w:val="00D339F1"/>
    <w:rsid w:val="00D626D8"/>
    <w:rsid w:val="00D703A4"/>
    <w:rsid w:val="00D735A6"/>
    <w:rsid w:val="00DB50D4"/>
    <w:rsid w:val="00DD4E7C"/>
    <w:rsid w:val="00DD6D47"/>
    <w:rsid w:val="00DD762A"/>
    <w:rsid w:val="00DE3F18"/>
    <w:rsid w:val="00DF6C1D"/>
    <w:rsid w:val="00E021BE"/>
    <w:rsid w:val="00E1306D"/>
    <w:rsid w:val="00E3679F"/>
    <w:rsid w:val="00E535AA"/>
    <w:rsid w:val="00E60AE9"/>
    <w:rsid w:val="00E64F28"/>
    <w:rsid w:val="00E82F0A"/>
    <w:rsid w:val="00EB06E7"/>
    <w:rsid w:val="00EB7160"/>
    <w:rsid w:val="00F02A91"/>
    <w:rsid w:val="00F3765D"/>
    <w:rsid w:val="00F43A2F"/>
    <w:rsid w:val="00F516FB"/>
    <w:rsid w:val="00F5580C"/>
    <w:rsid w:val="00F650B9"/>
    <w:rsid w:val="00F66F2C"/>
    <w:rsid w:val="00F73B88"/>
    <w:rsid w:val="00F7438D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37</cp:revision>
  <cp:lastPrinted>2021-03-11T12:44:00Z</cp:lastPrinted>
  <dcterms:created xsi:type="dcterms:W3CDTF">2020-09-28T06:29:00Z</dcterms:created>
  <dcterms:modified xsi:type="dcterms:W3CDTF">2021-03-12T10:19:00Z</dcterms:modified>
</cp:coreProperties>
</file>