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59" w:rsidRPr="00E04C59" w:rsidRDefault="00E04C59" w:rsidP="00E04C5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BB930" wp14:editId="31BC5721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E04C59" w:rsidRDefault="00056DDC" w:rsidP="00E0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282D5" wp14:editId="32E1F135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6A94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76E06" wp14:editId="17F49846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76E0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E04C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№______</w:t>
      </w:r>
    </w:p>
    <w:p w:rsidR="00B07D65" w:rsidRPr="00E04C59" w:rsidRDefault="00B07D65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E04C59" w:rsidRDefault="009F2A21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>
        <w:rPr>
          <w:rFonts w:ascii="Times New Roman" w:eastAsia="Calibri" w:hAnsi="Times New Roman" w:cs="Times New Roman"/>
          <w:sz w:val="28"/>
          <w:szCs w:val="28"/>
          <w:lang w:val="uk-UA"/>
        </w:rPr>
        <w:t>вересня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2020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04C5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7 скликання                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056DDC" w:rsidRDefault="00481BB5" w:rsidP="004073E7">
      <w:pPr>
        <w:autoSpaceDE w:val="0"/>
        <w:autoSpaceDN w:val="0"/>
        <w:spacing w:after="60" w:line="276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Про затвердження </w:t>
      </w:r>
      <w:r w:rsidRPr="00481BB5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Переліків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481BB5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першого та другого типу об’єктів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481BB5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оренди комунальної власності</w:t>
      </w:r>
    </w:p>
    <w:p w:rsidR="004073E7" w:rsidRDefault="004073E7" w:rsidP="004073E7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056DDC" w:rsidRDefault="00056DDC" w:rsidP="004073E7">
      <w:pPr>
        <w:autoSpaceDE w:val="0"/>
        <w:autoSpaceDN w:val="0"/>
        <w:spacing w:after="60" w:line="276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метою підвищення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ефективності використання об’єктів комунальної власності,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в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ідповідно до Закону України 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«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Про оренду державного та комунального майна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», Порядку 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передачі в оренду державного та комунального майна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, затвердженого постановою 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Кабінету Міністрів України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4073E7" w:rsidRP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від 3 червня 2020 № 483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, керуючись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ст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. ст. 25,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26, ч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.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1 с</w:t>
      </w:r>
      <w:r w:rsidR="00B430DD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т.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59</w:t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, 60 </w:t>
      </w: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сільська рада </w:t>
      </w:r>
    </w:p>
    <w:p w:rsidR="00B430DD" w:rsidRPr="00056DDC" w:rsidRDefault="00B430DD" w:rsidP="00056DDC">
      <w:pPr>
        <w:autoSpaceDE w:val="0"/>
        <w:autoSpaceDN w:val="0"/>
        <w:spacing w:after="60" w:line="240" w:lineRule="auto"/>
        <w:ind w:left="-284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F91367" w:rsidRPr="00B430DD" w:rsidRDefault="00B430DD" w:rsidP="004073E7">
      <w:pPr>
        <w:autoSpaceDE w:val="0"/>
        <w:autoSpaceDN w:val="0"/>
        <w:spacing w:after="60" w:line="276" w:lineRule="auto"/>
        <w:ind w:left="-28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ab/>
      </w:r>
      <w:r w:rsidR="004073E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</w:t>
      </w:r>
      <w:r w:rsidR="00056DDC" w:rsidRPr="00B430DD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ВИРІШИЛА:</w:t>
      </w:r>
    </w:p>
    <w:p w:rsidR="00481BB5" w:rsidRPr="00481BB5" w:rsidRDefault="00056DDC" w:rsidP="004073E7">
      <w:pPr>
        <w:autoSpaceDE w:val="0"/>
        <w:autoSpaceDN w:val="0"/>
        <w:spacing w:after="60" w:line="276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056DD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1. </w:t>
      </w:r>
      <w:r w:rsidR="00481BB5" w:rsidRPr="00481BB5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Затвердити Перелік першого типу об’єктів оренди, які підлягають передачі в оренду на аукціоні (додаток 1).</w:t>
      </w:r>
    </w:p>
    <w:p w:rsidR="00481BB5" w:rsidRPr="00481BB5" w:rsidRDefault="004073E7" w:rsidP="004073E7">
      <w:pPr>
        <w:autoSpaceDE w:val="0"/>
        <w:autoSpaceDN w:val="0"/>
        <w:spacing w:after="60" w:line="276" w:lineRule="auto"/>
        <w:ind w:left="-284" w:firstLine="992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2. </w:t>
      </w:r>
      <w:r w:rsidR="00481BB5" w:rsidRPr="00481BB5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Затвердити Перелік другого типу об’єктів оренди, які підлягають передачі в оренду без проведення аукціону (додаток 2).</w:t>
      </w:r>
    </w:p>
    <w:p w:rsidR="00E04C59" w:rsidRPr="004073E7" w:rsidRDefault="004073E7" w:rsidP="004073E7">
      <w:pPr>
        <w:autoSpaceDE w:val="0"/>
        <w:autoSpaceDN w:val="0"/>
        <w:spacing w:after="60" w:line="276" w:lineRule="auto"/>
        <w:ind w:left="-284" w:firstLine="99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3. </w:t>
      </w:r>
      <w:r w:rsidR="00E04C59" w:rsidRPr="00E04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планування фінансів, бюджету та соціально-економічного розвитку (Янчук В.І.).</w:t>
      </w:r>
    </w:p>
    <w:p w:rsidR="00E04C59" w:rsidRDefault="00E04C59" w:rsidP="004073E7">
      <w:pPr>
        <w:spacing w:before="120" w:after="120" w:line="276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07D65" w:rsidRPr="00E04C59" w:rsidRDefault="00B07D65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04C59" w:rsidRP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04C59" w:rsidRPr="00E04C59" w:rsidRDefault="00E04C59" w:rsidP="00056DDC">
      <w:pPr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</w:pP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Сільський голова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                     </w:t>
      </w:r>
      <w:r w:rsidR="009A38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4073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04C5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В.С. Романюк</w:t>
      </w:r>
    </w:p>
    <w:p w:rsidR="00E04C59" w:rsidRDefault="00E04C59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FE3D2B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FE3D2B" w:rsidRDefault="00FE3D2B" w:rsidP="00FE3D2B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FE3D2B" w:rsidRDefault="00FE3D2B" w:rsidP="00FE3D2B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___ від 29.09.2020</w:t>
      </w:r>
    </w:p>
    <w:p w:rsidR="00FE3D2B" w:rsidRDefault="00FE3D2B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FE3D2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3D2B" w:rsidRDefault="00FE3D2B" w:rsidP="00FE3D2B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3D2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першого типу об’єктів оренди, які підлягають передачі в оренду</w:t>
      </w:r>
    </w:p>
    <w:p w:rsidR="00F91367" w:rsidRPr="00FE3D2B" w:rsidRDefault="00FE3D2B" w:rsidP="00FE3D2B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3D2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аукціоні</w:t>
      </w: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F91367" w:rsidRDefault="00F91367" w:rsidP="00056DD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506"/>
        <w:gridCol w:w="1965"/>
        <w:gridCol w:w="1085"/>
        <w:gridCol w:w="1836"/>
        <w:gridCol w:w="2070"/>
        <w:gridCol w:w="1290"/>
        <w:gridCol w:w="1727"/>
      </w:tblGrid>
      <w:tr w:rsidR="00D171DC" w:rsidTr="00D3798C">
        <w:tc>
          <w:tcPr>
            <w:tcW w:w="443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99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9" w:type="dxa"/>
          </w:tcPr>
          <w:p w:rsidR="00604CBD" w:rsidRP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</w:t>
            </w:r>
          </w:p>
        </w:tc>
        <w:tc>
          <w:tcPr>
            <w:tcW w:w="1729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05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</w:t>
            </w:r>
          </w:p>
        </w:tc>
        <w:tc>
          <w:tcPr>
            <w:tcW w:w="1311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закінчення договору оренди</w:t>
            </w:r>
          </w:p>
        </w:tc>
        <w:tc>
          <w:tcPr>
            <w:tcW w:w="1653" w:type="dxa"/>
          </w:tcPr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Цільове використання</w:t>
            </w:r>
          </w:p>
          <w:p w:rsidR="00604CBD" w:rsidRDefault="00604CBD" w:rsidP="00507F9D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1DC" w:rsidTr="00D3798C">
        <w:tc>
          <w:tcPr>
            <w:tcW w:w="443" w:type="dxa"/>
          </w:tcPr>
          <w:p w:rsidR="00604CBD" w:rsidRDefault="00507F9D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9" w:type="dxa"/>
          </w:tcPr>
          <w:p w:rsidR="00604CBD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Гідротехнічні споруди: гребля, літ. №1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водовипускна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споруда літ. №2;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гребля літ. №1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водовипускна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споруда літ. №2;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гребля літ. №1 та </w:t>
            </w:r>
            <w:proofErr w:type="spellStart"/>
            <w:r w:rsidRPr="001D4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водовипускна</w:t>
            </w:r>
            <w:proofErr w:type="spellEnd"/>
            <w:r w:rsidRPr="001D4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споруда літ. №2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604CBD" w:rsidRDefault="00604CBD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604CBD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Урочище «Костецьке»</w:t>
            </w:r>
          </w:p>
          <w:p w:rsidR="001D41BC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(за межами населеного пункту)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ОТГ, Вінницький р-н</w:t>
            </w:r>
          </w:p>
        </w:tc>
        <w:tc>
          <w:tcPr>
            <w:tcW w:w="2105" w:type="dxa"/>
          </w:tcPr>
          <w:p w:rsidR="00604CBD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Якушинецька сільська рада </w:t>
            </w:r>
          </w:p>
        </w:tc>
        <w:tc>
          <w:tcPr>
            <w:tcW w:w="1311" w:type="dxa"/>
          </w:tcPr>
          <w:p w:rsidR="00604CBD" w:rsidRDefault="001D41B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31.03.2022</w:t>
            </w:r>
          </w:p>
        </w:tc>
        <w:tc>
          <w:tcPr>
            <w:tcW w:w="1653" w:type="dxa"/>
          </w:tcPr>
          <w:p w:rsidR="00604CBD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призначенням</w:t>
            </w:r>
          </w:p>
        </w:tc>
      </w:tr>
      <w:tr w:rsidR="00D3798C" w:rsidTr="00D3798C">
        <w:tc>
          <w:tcPr>
            <w:tcW w:w="443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9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їдальні комунального закладу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1239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Б. Хмельницького, 60, с. Якушинці, Вінницький р-н</w:t>
            </w:r>
          </w:p>
        </w:tc>
        <w:tc>
          <w:tcPr>
            <w:tcW w:w="2105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Якушинецька сільська рада </w:t>
            </w:r>
          </w:p>
        </w:tc>
        <w:tc>
          <w:tcPr>
            <w:tcW w:w="1311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15.09.2022</w:t>
            </w:r>
          </w:p>
        </w:tc>
        <w:tc>
          <w:tcPr>
            <w:tcW w:w="1653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шкільного буфету</w:t>
            </w:r>
          </w:p>
        </w:tc>
      </w:tr>
      <w:tr w:rsidR="005D50B7" w:rsidTr="00D3798C">
        <w:tc>
          <w:tcPr>
            <w:tcW w:w="443" w:type="dxa"/>
          </w:tcPr>
          <w:p w:rsidR="005D50B7" w:rsidRDefault="005D50B7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9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22.11.2022</w:t>
            </w:r>
          </w:p>
        </w:tc>
        <w:tc>
          <w:tcPr>
            <w:tcW w:w="1653" w:type="dxa"/>
          </w:tcPr>
          <w:p w:rsidR="005D50B7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кавового автомату</w:t>
            </w:r>
          </w:p>
        </w:tc>
      </w:tr>
      <w:tr w:rsidR="00D3798C" w:rsidTr="00D3798C">
        <w:tc>
          <w:tcPr>
            <w:tcW w:w="443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9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01.01.2023</w:t>
            </w:r>
          </w:p>
        </w:tc>
        <w:tc>
          <w:tcPr>
            <w:tcW w:w="1653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банкомата АБ </w:t>
            </w:r>
          </w:p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Укргазбанк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D3798C" w:rsidTr="00D3798C">
        <w:tc>
          <w:tcPr>
            <w:tcW w:w="443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9" w:type="dxa"/>
          </w:tcPr>
          <w:p w:rsidR="00D3798C" w:rsidRP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D3798C" w:rsidRP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D3798C" w:rsidRPr="00D3798C" w:rsidRDefault="00D3798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D3798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01.01.2023</w:t>
            </w:r>
          </w:p>
        </w:tc>
        <w:tc>
          <w:tcPr>
            <w:tcW w:w="1653" w:type="dxa"/>
          </w:tcPr>
          <w:p w:rsidR="00D3798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сенсорного терміналу ТОВ </w:t>
            </w:r>
          </w:p>
          <w:p w:rsidR="00D171D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«Підприємство</w:t>
            </w:r>
          </w:p>
          <w:p w:rsidR="00D171D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комунальних</w:t>
            </w:r>
          </w:p>
          <w:p w:rsidR="00D171DC" w:rsidRDefault="00D171DC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платежів»</w:t>
            </w:r>
          </w:p>
        </w:tc>
      </w:tr>
      <w:tr w:rsidR="00D171DC" w:rsidTr="00D3798C">
        <w:tc>
          <w:tcPr>
            <w:tcW w:w="443" w:type="dxa"/>
          </w:tcPr>
          <w:p w:rsidR="00D171D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999" w:type="dxa"/>
          </w:tcPr>
          <w:p w:rsidR="00D171DC" w:rsidRPr="00D3798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D171DC" w:rsidRPr="00D3798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D171DC" w:rsidRPr="00D3798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D171DC" w:rsidRPr="00D3798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D171D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20.01.2023</w:t>
            </w:r>
          </w:p>
        </w:tc>
        <w:tc>
          <w:tcPr>
            <w:tcW w:w="1653" w:type="dxa"/>
          </w:tcPr>
          <w:p w:rsidR="00D171DC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робочого місця для надання послуг населенню </w:t>
            </w:r>
          </w:p>
        </w:tc>
      </w:tr>
      <w:tr w:rsidR="000C336A" w:rsidTr="00D3798C">
        <w:tc>
          <w:tcPr>
            <w:tcW w:w="443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21.01.2023</w:t>
            </w:r>
          </w:p>
        </w:tc>
        <w:tc>
          <w:tcPr>
            <w:tcW w:w="1653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робочого місця для надання послуг населенню</w:t>
            </w:r>
          </w:p>
        </w:tc>
      </w:tr>
      <w:tr w:rsidR="000C336A" w:rsidTr="00D3798C">
        <w:tc>
          <w:tcPr>
            <w:tcW w:w="443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199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приміщення І поверху в прибудові центру надання адміністративних послуг (літ. А1)</w:t>
            </w:r>
          </w:p>
        </w:tc>
        <w:tc>
          <w:tcPr>
            <w:tcW w:w="1239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Вінницький р-н</w:t>
            </w:r>
          </w:p>
        </w:tc>
        <w:tc>
          <w:tcPr>
            <w:tcW w:w="2105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.01.2023</w:t>
            </w:r>
          </w:p>
        </w:tc>
        <w:tc>
          <w:tcPr>
            <w:tcW w:w="1653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робочого місця для надання послуг населенню</w:t>
            </w:r>
          </w:p>
        </w:tc>
      </w:tr>
      <w:tr w:rsidR="000C336A" w:rsidTr="00D3798C">
        <w:tc>
          <w:tcPr>
            <w:tcW w:w="443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9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Металевий димар, висотою 20,0 м та щебеневий майданчик</w:t>
            </w:r>
          </w:p>
        </w:tc>
        <w:tc>
          <w:tcPr>
            <w:tcW w:w="1239" w:type="dxa"/>
          </w:tcPr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29" w:type="dxa"/>
          </w:tcPr>
          <w:p w:rsidR="000C336A" w:rsidRPr="000C336A" w:rsidRDefault="000C336A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Хмельницьке шосе, </w:t>
            </w:r>
            <w:r w:rsid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б/н, с. Ксаверівка</w:t>
            </w:r>
          </w:p>
        </w:tc>
        <w:tc>
          <w:tcPr>
            <w:tcW w:w="2105" w:type="dxa"/>
          </w:tcPr>
          <w:p w:rsidR="000C336A" w:rsidRPr="000C336A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0C336A" w:rsidRPr="000C336A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31.05.2021</w:t>
            </w:r>
          </w:p>
        </w:tc>
        <w:tc>
          <w:tcPr>
            <w:tcW w:w="1653" w:type="dxa"/>
          </w:tcPr>
          <w:p w:rsidR="000C336A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обладнання базової станції</w:t>
            </w:r>
          </w:p>
          <w:p w:rsidR="008929B3" w:rsidRPr="000C336A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Мобільного 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B3" w:rsidTr="00D3798C">
        <w:tc>
          <w:tcPr>
            <w:tcW w:w="443" w:type="dxa"/>
          </w:tcPr>
          <w:p w:rsidR="008929B3" w:rsidRP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99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Гідротехнічна споруда ставка</w:t>
            </w:r>
          </w:p>
        </w:tc>
        <w:tc>
          <w:tcPr>
            <w:tcW w:w="1239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2,1670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729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села Зарванці, біля перехрестя вулиць Руданського та Садової</w:t>
            </w:r>
          </w:p>
        </w:tc>
        <w:tc>
          <w:tcPr>
            <w:tcW w:w="2105" w:type="dxa"/>
          </w:tcPr>
          <w:p w:rsidR="008929B3" w:rsidRP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11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</w:t>
            </w:r>
          </w:p>
        </w:tc>
        <w:tc>
          <w:tcPr>
            <w:tcW w:w="1653" w:type="dxa"/>
          </w:tcPr>
          <w:p w:rsidR="008929B3" w:rsidRDefault="008929B3" w:rsidP="00E4428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призначенням</w:t>
            </w:r>
          </w:p>
        </w:tc>
      </w:tr>
    </w:tbl>
    <w:p w:rsidR="00F91367" w:rsidRDefault="00F91367" w:rsidP="00E4428F">
      <w:pPr>
        <w:spacing w:after="0" w:line="240" w:lineRule="auto"/>
        <w:ind w:left="-113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:rsidR="00B07D65" w:rsidRDefault="00B07D65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Секретар сільської ради                                                          К.М. Костюк </w:t>
      </w: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29B3" w:rsidRPr="008929B3" w:rsidRDefault="008929B3" w:rsidP="008929B3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8929B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8929B3" w:rsidRPr="008929B3" w:rsidRDefault="008929B3" w:rsidP="008929B3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8929B3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8929B3" w:rsidRDefault="008929B3" w:rsidP="008929B3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8929B3">
        <w:rPr>
          <w:rFonts w:ascii="Times New Roman" w:hAnsi="Times New Roman" w:cs="Times New Roman"/>
          <w:sz w:val="24"/>
          <w:szCs w:val="24"/>
          <w:lang w:val="uk-UA"/>
        </w:rPr>
        <w:t>№ ___ від 29.09.2020</w:t>
      </w:r>
    </w:p>
    <w:p w:rsidR="008929B3" w:rsidRDefault="008929B3" w:rsidP="0089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29B3" w:rsidRDefault="008929B3" w:rsidP="0089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29B3" w:rsidRPr="008929B3" w:rsidRDefault="008929B3" w:rsidP="008929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29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другого</w:t>
      </w:r>
      <w:r w:rsidRPr="008929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типу об’єктів оренди, які підлягають передачі в оренду</w:t>
      </w:r>
    </w:p>
    <w:p w:rsidR="008929B3" w:rsidRDefault="008929B3" w:rsidP="008929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</w:t>
      </w:r>
      <w:r w:rsidRPr="008929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ну</w:t>
      </w:r>
    </w:p>
    <w:p w:rsidR="008929B3" w:rsidRDefault="008929B3" w:rsidP="008929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1075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2126"/>
        <w:gridCol w:w="1394"/>
        <w:gridCol w:w="1703"/>
      </w:tblGrid>
      <w:tr w:rsidR="008929B3" w:rsidTr="008929B3">
        <w:trPr>
          <w:trHeight w:val="386"/>
        </w:trPr>
        <w:tc>
          <w:tcPr>
            <w:tcW w:w="56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7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об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закінчення договору оренди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Цільове використання</w:t>
            </w:r>
          </w:p>
          <w:p w:rsidR="008929B3" w:rsidRPr="008929B3" w:rsidRDefault="008929B3" w:rsidP="008929B3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№№7-12 1-го поверху будинку культури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-ресурсним центром, літ. «А»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Хмельницьке шосе, 40 А, с. Ксаверівка, Вінницького району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-ресурсний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с/р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№№1-10 1-го поверху Будівлі сільської ради з центром надання адміністративних послуг 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Новоселів, 1, с. Якушинці, Вінницького району</w:t>
            </w:r>
          </w:p>
        </w:tc>
        <w:tc>
          <w:tcPr>
            <w:tcW w:w="2126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Відділу освіти, культури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с/р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будинку культури №№25,26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78,8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01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Новоселів,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Якушинці, Вінницького району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01.01.2022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бібліотеки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будинку культури, літ. «А» №1/3 (книгосховище)</w:t>
            </w: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№1/4 (бібліотека)</w:t>
            </w: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End"/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Соборна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Ксаверівка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Вінницького району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01.01.2022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бібліотеки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2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будинку культури, літ. «А»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3/1 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Незалежності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Вінницького району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01.01.2022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бібліотеки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27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Очисні споруди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Зарічна, с. Зарванці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господарської діяльності по наданню житлово-комунальних послуг мешканцям багатоквартирних будинків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удівля амбулаторії; пральня,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кабінет; сарай-гараж; туалет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Якушинці, вул. Набережна,18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удівля медичного пункту, літера «А»,</w:t>
            </w:r>
          </w:p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72,2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Лисогора, вул. Ярослава Мудрого, б/н.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удівля медичного пункту, літера «А» 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47,6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Зарванці, вул. Клубна, 1.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риміщення медичного пункту: №6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-9 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знаход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ться в адміністративній будівлі, літ. «А», 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Ксаверівка, вул. Зарічна,25 А.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удівля медичного пункту, літ. «А»</w:t>
            </w:r>
          </w:p>
        </w:tc>
        <w:tc>
          <w:tcPr>
            <w:tcW w:w="1134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57,1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Слобода-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Дашковецька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Гуменюка,б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/н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  <w:tr w:rsidR="008929B3" w:rsidTr="008929B3">
        <w:trPr>
          <w:trHeight w:val="386"/>
        </w:trPr>
        <w:tc>
          <w:tcPr>
            <w:tcW w:w="56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127" w:type="dxa"/>
          </w:tcPr>
          <w:p w:rsid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удівля медичного пункту, літера «А»</w:t>
            </w:r>
          </w:p>
        </w:tc>
        <w:tc>
          <w:tcPr>
            <w:tcW w:w="113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108,9 </w:t>
            </w:r>
            <w:proofErr w:type="spellStart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Майдан, вул. Руданського,1</w:t>
            </w:r>
          </w:p>
        </w:tc>
        <w:tc>
          <w:tcPr>
            <w:tcW w:w="2126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Якушинецька сільська рада</w:t>
            </w:r>
          </w:p>
        </w:tc>
        <w:tc>
          <w:tcPr>
            <w:tcW w:w="1394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1703" w:type="dxa"/>
          </w:tcPr>
          <w:p w:rsidR="008929B3" w:rsidRPr="008929B3" w:rsidRDefault="008929B3" w:rsidP="00892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первинної-медико-санітарної допомоги</w:t>
            </w:r>
          </w:p>
        </w:tc>
      </w:tr>
    </w:tbl>
    <w:p w:rsidR="008929B3" w:rsidRPr="008929B3" w:rsidRDefault="008929B3" w:rsidP="008929B3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29B3" w:rsidRDefault="008929B3" w:rsidP="0089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29B3" w:rsidRPr="008929B3" w:rsidRDefault="008929B3" w:rsidP="00892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29B3" w:rsidRPr="003C41E3" w:rsidRDefault="008929B3" w:rsidP="00E4428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Секретар сільської ради                                                        К.М. Костюк</w:t>
      </w:r>
    </w:p>
    <w:sectPr w:rsidR="008929B3" w:rsidRPr="003C41E3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93"/>
    <w:rsid w:val="00003F98"/>
    <w:rsid w:val="00056DDC"/>
    <w:rsid w:val="000B503F"/>
    <w:rsid w:val="000C336A"/>
    <w:rsid w:val="000F7A01"/>
    <w:rsid w:val="001164D0"/>
    <w:rsid w:val="0017631E"/>
    <w:rsid w:val="00195B0B"/>
    <w:rsid w:val="001D41BC"/>
    <w:rsid w:val="00257E1E"/>
    <w:rsid w:val="002B3E3C"/>
    <w:rsid w:val="003607D2"/>
    <w:rsid w:val="003C41E3"/>
    <w:rsid w:val="003F5CFB"/>
    <w:rsid w:val="004073E7"/>
    <w:rsid w:val="00415C77"/>
    <w:rsid w:val="00481BB5"/>
    <w:rsid w:val="00507F9D"/>
    <w:rsid w:val="005958DB"/>
    <w:rsid w:val="00596A96"/>
    <w:rsid w:val="005B7DB1"/>
    <w:rsid w:val="005D50B7"/>
    <w:rsid w:val="00604CBD"/>
    <w:rsid w:val="006307DB"/>
    <w:rsid w:val="006353B1"/>
    <w:rsid w:val="006B11DB"/>
    <w:rsid w:val="006C101D"/>
    <w:rsid w:val="00726B7F"/>
    <w:rsid w:val="00767305"/>
    <w:rsid w:val="0077795B"/>
    <w:rsid w:val="008929B3"/>
    <w:rsid w:val="008C3824"/>
    <w:rsid w:val="00997182"/>
    <w:rsid w:val="009A38BE"/>
    <w:rsid w:val="009F2A21"/>
    <w:rsid w:val="00A00053"/>
    <w:rsid w:val="00A26FC3"/>
    <w:rsid w:val="00A851B2"/>
    <w:rsid w:val="00AB2F10"/>
    <w:rsid w:val="00B02DDA"/>
    <w:rsid w:val="00B07D65"/>
    <w:rsid w:val="00B430DD"/>
    <w:rsid w:val="00B73BF3"/>
    <w:rsid w:val="00BC4477"/>
    <w:rsid w:val="00BF3BE4"/>
    <w:rsid w:val="00C06240"/>
    <w:rsid w:val="00D171DC"/>
    <w:rsid w:val="00D3714D"/>
    <w:rsid w:val="00D3798C"/>
    <w:rsid w:val="00E04C59"/>
    <w:rsid w:val="00E11BAC"/>
    <w:rsid w:val="00E32193"/>
    <w:rsid w:val="00E4428F"/>
    <w:rsid w:val="00EA38DA"/>
    <w:rsid w:val="00ED1EB6"/>
    <w:rsid w:val="00F91367"/>
    <w:rsid w:val="00FE3D2B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B3B0"/>
  <w15:chartTrackingRefBased/>
  <w15:docId w15:val="{78034D48-DA4B-41D4-BEAD-612E6750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cp:lastPrinted>2020-09-09T06:07:00Z</cp:lastPrinted>
  <dcterms:created xsi:type="dcterms:W3CDTF">2020-09-11T13:07:00Z</dcterms:created>
  <dcterms:modified xsi:type="dcterms:W3CDTF">2020-09-16T07:42:00Z</dcterms:modified>
</cp:coreProperties>
</file>