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bookmarkStart w:id="0" w:name="_GoBack"/>
      <w:bookmarkEnd w:id="0"/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="00130AB4">
        <w:rPr>
          <w:rFonts w:eastAsia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130AB4" w:rsidRDefault="00130AB4" w:rsidP="00E53946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447135" w:rsidRDefault="00447135" w:rsidP="00E53946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РІШЕННЯ </w:t>
      </w:r>
    </w:p>
    <w:p w:rsidR="00130AB4" w:rsidRPr="00BB05A0" w:rsidRDefault="00130AB4" w:rsidP="00130AB4">
      <w:pPr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B05A0">
        <w:rPr>
          <w:rFonts w:eastAsia="Times New Roman" w:cs="Times New Roman"/>
          <w:b/>
          <w:bCs/>
          <w:sz w:val="28"/>
          <w:szCs w:val="28"/>
          <w:lang w:val="uk-UA"/>
        </w:rPr>
        <w:t>43-я сесія</w:t>
      </w:r>
      <w:r w:rsidRPr="00BB05A0">
        <w:rPr>
          <w:b/>
          <w:bCs/>
          <w:noProof/>
          <w:sz w:val="28"/>
          <w:szCs w:val="28"/>
        </w:rPr>
        <w:t xml:space="preserve"> </w:t>
      </w:r>
      <w:r w:rsidRPr="00BB05A0">
        <w:rPr>
          <w:b/>
          <w:bCs/>
          <w:noProof/>
          <w:sz w:val="28"/>
          <w:szCs w:val="28"/>
          <w:lang w:val="uk-UA"/>
        </w:rPr>
        <w:t>8-го</w:t>
      </w:r>
      <w:r w:rsidRPr="00BB05A0">
        <w:rPr>
          <w:b/>
          <w:bCs/>
          <w:noProof/>
          <w:sz w:val="28"/>
          <w:szCs w:val="28"/>
        </w:rPr>
        <w:t xml:space="preserve"> скликання</w:t>
      </w:r>
    </w:p>
    <w:p w:rsidR="00130AB4" w:rsidRDefault="00130AB4" w:rsidP="00E53946">
      <w:pPr>
        <w:rPr>
          <w:rFonts w:eastAsia="Times New Roman" w:cs="Times New Roman"/>
          <w:sz w:val="28"/>
          <w:szCs w:val="28"/>
          <w:lang w:val="uk-UA"/>
        </w:rPr>
      </w:pPr>
    </w:p>
    <w:p w:rsidR="00E53946" w:rsidRPr="00FB4409" w:rsidRDefault="00130AB4" w:rsidP="00E53946">
      <w:pPr>
        <w:rPr>
          <w:rFonts w:eastAsia="Times New Roman" w:cs="Times New Roman"/>
          <w:b/>
          <w:bCs/>
          <w:sz w:val="28"/>
          <w:szCs w:val="28"/>
        </w:rPr>
      </w:pPr>
      <w:r w:rsidRPr="00FB4409">
        <w:rPr>
          <w:rFonts w:eastAsia="Times New Roman" w:cs="Times New Roman"/>
          <w:b/>
          <w:bCs/>
          <w:sz w:val="28"/>
          <w:szCs w:val="28"/>
          <w:lang w:val="uk-UA"/>
        </w:rPr>
        <w:t>___.___.2024</w:t>
      </w:r>
      <w:r w:rsidR="00E53946" w:rsidRPr="00FB4409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                                   </w:t>
      </w:r>
      <w:r w:rsidR="00FB4409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E53946" w:rsidRPr="00FB4409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</w:t>
      </w:r>
      <w:r w:rsidR="00243A06" w:rsidRPr="00FB4409">
        <w:rPr>
          <w:rFonts w:eastAsia="Times New Roman" w:cs="Times New Roman"/>
          <w:b/>
          <w:bCs/>
          <w:sz w:val="28"/>
          <w:szCs w:val="28"/>
          <w:lang w:val="uk-UA"/>
        </w:rPr>
        <w:t xml:space="preserve">    </w:t>
      </w:r>
      <w:r w:rsidR="00E53946" w:rsidRPr="00FB4409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="00FB4409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</w:t>
      </w:r>
      <w:r w:rsidRPr="00FB4409">
        <w:rPr>
          <w:rFonts w:eastAsia="Times New Roman" w:cs="Times New Roman"/>
          <w:b/>
          <w:bCs/>
          <w:sz w:val="28"/>
          <w:szCs w:val="28"/>
          <w:lang w:val="uk-UA"/>
        </w:rPr>
        <w:t xml:space="preserve">№ </w:t>
      </w:r>
      <w:r w:rsidR="00FB4409">
        <w:rPr>
          <w:rFonts w:eastAsia="Times New Roman" w:cs="Times New Roman"/>
          <w:b/>
          <w:bCs/>
          <w:sz w:val="28"/>
          <w:szCs w:val="28"/>
          <w:lang w:val="uk-UA"/>
        </w:rPr>
        <w:t>____</w:t>
      </w:r>
    </w:p>
    <w:p w:rsidR="00E53946" w:rsidRPr="00E53946" w:rsidRDefault="00E53946" w:rsidP="00E53946">
      <w:pPr>
        <w:jc w:val="center"/>
        <w:rPr>
          <w:rFonts w:eastAsia="Times New Roman" w:cs="Times New Roman"/>
          <w:b/>
          <w:sz w:val="28"/>
          <w:szCs w:val="28"/>
        </w:rPr>
      </w:pPr>
    </w:p>
    <w:p w:rsidR="00BB05A0" w:rsidRDefault="00BB05A0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5333" w:rsidRPr="00EA4763" w:rsidRDefault="005536D5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FB4409">
        <w:rPr>
          <w:b/>
          <w:bCs/>
          <w:color w:val="000000"/>
          <w:sz w:val="28"/>
          <w:szCs w:val="28"/>
          <w:lang w:val="uk-UA"/>
        </w:rPr>
        <w:t>надання повноважень тимчасово виконуючому обов</w:t>
      </w:r>
      <w:r w:rsidR="00BB05A0">
        <w:rPr>
          <w:b/>
          <w:bCs/>
          <w:color w:val="000000"/>
          <w:sz w:val="28"/>
          <w:szCs w:val="28"/>
          <w:lang w:val="uk-UA"/>
        </w:rPr>
        <w:t>’</w:t>
      </w:r>
      <w:r w:rsidR="00FB4409">
        <w:rPr>
          <w:b/>
          <w:bCs/>
          <w:color w:val="000000"/>
          <w:sz w:val="28"/>
          <w:szCs w:val="28"/>
          <w:lang w:val="uk-UA"/>
        </w:rPr>
        <w:t xml:space="preserve">язки старости </w:t>
      </w:r>
      <w:proofErr w:type="spellStart"/>
      <w:r w:rsidR="00FB4409">
        <w:rPr>
          <w:b/>
          <w:bCs/>
          <w:color w:val="000000"/>
          <w:sz w:val="28"/>
          <w:szCs w:val="28"/>
          <w:lang w:val="uk-UA"/>
        </w:rPr>
        <w:t>Микулинецького</w:t>
      </w:r>
      <w:proofErr w:type="spellEnd"/>
      <w:r w:rsidR="00FB4409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B4409">
        <w:rPr>
          <w:b/>
          <w:bCs/>
          <w:color w:val="000000"/>
          <w:sz w:val="28"/>
          <w:szCs w:val="28"/>
          <w:lang w:val="uk-UA"/>
        </w:rPr>
        <w:t>старостинського</w:t>
      </w:r>
      <w:proofErr w:type="spellEnd"/>
      <w:r w:rsidR="00FB4409">
        <w:rPr>
          <w:b/>
          <w:bCs/>
          <w:color w:val="000000"/>
          <w:sz w:val="28"/>
          <w:szCs w:val="28"/>
          <w:lang w:val="uk-UA"/>
        </w:rPr>
        <w:t xml:space="preserve"> округу Якушинецької сільської ради </w:t>
      </w:r>
      <w:proofErr w:type="spellStart"/>
      <w:r w:rsidR="00FB4409">
        <w:rPr>
          <w:b/>
          <w:bCs/>
          <w:color w:val="000000"/>
          <w:sz w:val="28"/>
          <w:szCs w:val="28"/>
          <w:lang w:val="uk-UA"/>
        </w:rPr>
        <w:t>Бондару</w:t>
      </w:r>
      <w:proofErr w:type="spellEnd"/>
      <w:r w:rsidR="00FB4409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="00FB4409">
        <w:rPr>
          <w:b/>
          <w:bCs/>
          <w:color w:val="000000"/>
          <w:sz w:val="28"/>
          <w:szCs w:val="28"/>
          <w:lang w:val="uk-UA"/>
        </w:rPr>
        <w:t>О.М</w:t>
      </w:r>
      <w:proofErr w:type="gramEnd"/>
      <w:r w:rsidR="007C5FCA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775333" w:rsidRPr="00B3605E" w:rsidRDefault="00FB4409" w:rsidP="00E5394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У зв’язку з призначенням 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(</w:t>
      </w:r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розпорядження сільського голови від 30.10.2024 №185/п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на посаду тимчасово виконуючого обов’язки старости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Микулинецького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округу Якушинецької сільської ради Бондаря О.М. 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замість старости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Шумського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В.В.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,</w:t>
      </w:r>
      <w:r w:rsidR="00125B01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25B01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призвано</w:t>
      </w:r>
      <w:proofErr w:type="spellEnd"/>
      <w:r w:rsidR="00125B01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на військову службу 21.10.2024,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D0031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керуючись підпунктом 5 пункту «б» частини першої статті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38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>, </w:t>
      </w:r>
      <w:r w:rsidR="00B3605E">
        <w:rPr>
          <w:rStyle w:val="normaltextrun"/>
          <w:rFonts w:eastAsiaTheme="majorEastAsia"/>
          <w:sz w:val="28"/>
          <w:szCs w:val="28"/>
          <w:lang w:val="uk-UA"/>
        </w:rPr>
        <w:t xml:space="preserve">статтею 25, 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>частиною</w:t>
      </w:r>
      <w:r w:rsidR="00775333" w:rsidRPr="00B3605E">
        <w:rPr>
          <w:rStyle w:val="normaltextrun"/>
          <w:rFonts w:eastAsiaTheme="majorEastAsia"/>
          <w:sz w:val="28"/>
          <w:szCs w:val="28"/>
          <w:lang w:val="uk-UA"/>
        </w:rPr>
        <w:t xml:space="preserve"> 1 статті 54</w:t>
      </w:r>
      <w:r w:rsidR="00775333" w:rsidRPr="00B3605E">
        <w:rPr>
          <w:rStyle w:val="normaltextrun"/>
          <w:rFonts w:eastAsiaTheme="majorEastAsia"/>
          <w:sz w:val="28"/>
          <w:szCs w:val="28"/>
          <w:vertAlign w:val="superscript"/>
          <w:lang w:val="uk-UA"/>
        </w:rPr>
        <w:t>1</w:t>
      </w:r>
      <w:r w:rsidR="00775333" w:rsidRPr="00775333">
        <w:rPr>
          <w:rStyle w:val="normaltextrun"/>
          <w:rFonts w:eastAsiaTheme="majorEastAsia"/>
          <w:sz w:val="28"/>
          <w:szCs w:val="28"/>
          <w:lang w:val="uk-UA"/>
        </w:rPr>
        <w:t>, статтею 59 Закону України «Про місцеве самоврядування в Україні», сільська рада</w:t>
      </w:r>
      <w:r w:rsidR="00775333" w:rsidRPr="00775333">
        <w:rPr>
          <w:rStyle w:val="eop"/>
          <w:rFonts w:eastAsiaTheme="majorEastAsia"/>
          <w:sz w:val="28"/>
          <w:szCs w:val="28"/>
        </w:rPr>
        <w:t> </w:t>
      </w:r>
    </w:p>
    <w:p w:rsidR="002531AB" w:rsidRDefault="002531AB" w:rsidP="002531A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sz w:val="28"/>
          <w:szCs w:val="28"/>
          <w:lang w:val="uk-UA"/>
        </w:rPr>
      </w:pPr>
    </w:p>
    <w:p w:rsidR="00775333" w:rsidRPr="00EA4763" w:rsidRDefault="00775333" w:rsidP="002531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EA4763" w:rsidRDefault="00EA4763" w:rsidP="002531AB">
      <w:pPr>
        <w:spacing w:before="120" w:after="120"/>
        <w:ind w:firstLine="633"/>
        <w:jc w:val="both"/>
        <w:textAlignment w:val="baseline"/>
        <w:rPr>
          <w:rFonts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</w:t>
      </w:r>
      <w:r w:rsidR="00BB05A0">
        <w:rPr>
          <w:rFonts w:cs="Times New Roman"/>
          <w:sz w:val="28"/>
          <w:szCs w:val="28"/>
          <w:lang w:val="uk-UA"/>
        </w:rPr>
        <w:t xml:space="preserve"> Уповноважити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Бондаря Олександра Миколайовича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2531AB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тимчасово виконуючого обов’язки старости </w:t>
      </w:r>
      <w:proofErr w:type="spellStart"/>
      <w:r w:rsidR="002531AB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Микулинецького</w:t>
      </w:r>
      <w:proofErr w:type="spellEnd"/>
      <w:r w:rsidR="002531AB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531AB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2531AB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округу Якушинецької сільської ради</w:t>
      </w:r>
      <w:r w:rsidR="00BB05A0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B05A0">
        <w:rPr>
          <w:rFonts w:cs="Times New Roman"/>
          <w:color w:val="000000"/>
          <w:sz w:val="28"/>
          <w:szCs w:val="28"/>
          <w:lang w:val="uk-UA"/>
        </w:rPr>
        <w:t>на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вчинення нотаріальних дій,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передбачених статтею 37 Закону України «Про нотаріат», за винятком видачі свідоцтва про право на спадщину та видачі свідоцтва про право власності на частку в спільному майні подружжя в разі смерті одного з подружжя</w:t>
      </w:r>
      <w:r w:rsidR="00BB05A0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, та п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ров</w:t>
      </w:r>
      <w:r>
        <w:rPr>
          <w:rFonts w:cs="Times New Roman"/>
          <w:color w:val="000000" w:themeColor="text1"/>
          <w:sz w:val="28"/>
          <w:szCs w:val="28"/>
          <w:lang w:val="uk-UA"/>
        </w:rPr>
        <w:t>е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д</w:t>
      </w:r>
      <w:r>
        <w:rPr>
          <w:rFonts w:cs="Times New Roman"/>
          <w:color w:val="000000" w:themeColor="text1"/>
          <w:sz w:val="28"/>
          <w:szCs w:val="28"/>
          <w:lang w:val="uk-UA"/>
        </w:rPr>
        <w:t>ення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державн</w:t>
      </w:r>
      <w:r>
        <w:rPr>
          <w:rFonts w:cs="Times New Roman"/>
          <w:color w:val="000000" w:themeColor="text1"/>
          <w:sz w:val="28"/>
          <w:szCs w:val="28"/>
          <w:lang w:val="uk-UA"/>
        </w:rPr>
        <w:t>ої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реєстраці</w:t>
      </w:r>
      <w:r>
        <w:rPr>
          <w:rFonts w:cs="Times New Roman"/>
          <w:color w:val="000000" w:themeColor="text1"/>
          <w:sz w:val="28"/>
          <w:szCs w:val="28"/>
          <w:lang w:val="uk-UA"/>
        </w:rPr>
        <w:t>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актів </w:t>
      </w:r>
      <w:r w:rsidRPr="00444E44">
        <w:rPr>
          <w:rFonts w:cs="Times New Roman"/>
          <w:bCs/>
          <w:color w:val="000000" w:themeColor="text1"/>
          <w:sz w:val="28"/>
          <w:szCs w:val="28"/>
          <w:lang w:val="uk-UA"/>
        </w:rPr>
        <w:t>цивільного стану</w:t>
      </w:r>
      <w:r>
        <w:rPr>
          <w:rFonts w:cs="Times New Roman"/>
          <w:bCs/>
          <w:color w:val="000000" w:themeColor="text1"/>
          <w:sz w:val="28"/>
          <w:szCs w:val="28"/>
          <w:lang w:val="uk-UA"/>
        </w:rPr>
        <w:t>.</w:t>
      </w:r>
    </w:p>
    <w:p w:rsidR="002531AB" w:rsidRPr="00BB05A0" w:rsidRDefault="00EA4763" w:rsidP="002531AB">
      <w:pPr>
        <w:tabs>
          <w:tab w:val="left" w:pos="3990"/>
        </w:tabs>
        <w:spacing w:before="120" w:after="120"/>
        <w:jc w:val="both"/>
        <w:rPr>
          <w:rFonts w:cs="Times New Roman"/>
          <w:bCs/>
          <w:sz w:val="28"/>
          <w:szCs w:val="28"/>
          <w:lang w:val="uk-UA"/>
        </w:rPr>
      </w:pPr>
      <w:r w:rsidRPr="00BB05A0">
        <w:rPr>
          <w:rFonts w:cs="Times New Roman"/>
          <w:sz w:val="28"/>
          <w:szCs w:val="28"/>
          <w:lang w:val="uk-UA"/>
        </w:rPr>
        <w:t xml:space="preserve">         </w:t>
      </w:r>
      <w:r w:rsidR="002531AB" w:rsidRPr="00BB05A0">
        <w:rPr>
          <w:rFonts w:cs="Times New Roman"/>
          <w:sz w:val="28"/>
          <w:szCs w:val="28"/>
          <w:lang w:val="uk-UA"/>
        </w:rPr>
        <w:t>2</w:t>
      </w:r>
      <w:r w:rsidRPr="00BB05A0">
        <w:rPr>
          <w:rFonts w:cs="Times New Roman"/>
          <w:sz w:val="28"/>
          <w:szCs w:val="28"/>
          <w:lang w:val="uk-UA"/>
        </w:rPr>
        <w:t xml:space="preserve">. </w:t>
      </w:r>
      <w:r w:rsidR="002531AB" w:rsidRPr="00BB05A0">
        <w:rPr>
          <w:rFonts w:cs="Times New Roman"/>
          <w:sz w:val="28"/>
          <w:szCs w:val="28"/>
          <w:lang w:val="uk-UA"/>
        </w:rPr>
        <w:t xml:space="preserve">Контроль за виконанням  </w:t>
      </w:r>
      <w:r w:rsidR="00BB05A0" w:rsidRPr="00BB05A0">
        <w:rPr>
          <w:rFonts w:cs="Times New Roman"/>
          <w:sz w:val="28"/>
          <w:szCs w:val="28"/>
          <w:lang w:val="uk-UA"/>
        </w:rPr>
        <w:t>цього</w:t>
      </w:r>
      <w:r w:rsidR="002531AB" w:rsidRPr="00BB05A0">
        <w:rPr>
          <w:rFonts w:cs="Times New Roman"/>
          <w:sz w:val="28"/>
          <w:szCs w:val="28"/>
          <w:lang w:val="uk-UA"/>
        </w:rPr>
        <w:t xml:space="preserve"> рішення покласти на постійну комісію</w:t>
      </w:r>
      <w:r w:rsidR="002531AB" w:rsidRPr="00BB05A0">
        <w:rPr>
          <w:rFonts w:cs="Times New Roman"/>
          <w:iCs/>
          <w:sz w:val="28"/>
          <w:szCs w:val="28"/>
          <w:lang w:val="uk-UA"/>
        </w:rPr>
        <w:t xml:space="preserve">  сільської ради з питань прав людини, законності, депутатської діяльності, етики та регламенту</w:t>
      </w:r>
      <w:r w:rsidR="002531AB" w:rsidRPr="00BB05A0">
        <w:rPr>
          <w:rFonts w:cs="Times New Roman"/>
          <w:sz w:val="28"/>
          <w:szCs w:val="28"/>
          <w:lang w:val="uk-UA"/>
        </w:rPr>
        <w:t xml:space="preserve"> (Ю. КРАКІВСЬКИЙ).</w:t>
      </w:r>
    </w:p>
    <w:p w:rsidR="002531AB" w:rsidRDefault="002531AB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</w:p>
    <w:p w:rsidR="002531AB" w:rsidRDefault="002531AB" w:rsidP="00E53946">
      <w:pPr>
        <w:jc w:val="both"/>
        <w:textAlignment w:val="baseline"/>
        <w:rPr>
          <w:rFonts w:cs="Times New Roman"/>
          <w:sz w:val="28"/>
          <w:szCs w:val="28"/>
        </w:rPr>
      </w:pPr>
    </w:p>
    <w:p w:rsidR="00447135" w:rsidRPr="002531AB" w:rsidRDefault="005536D5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                </w:t>
      </w:r>
      <w:r w:rsidR="002531AB">
        <w:rPr>
          <w:b/>
          <w:bCs/>
          <w:color w:val="000000"/>
          <w:sz w:val="28"/>
          <w:szCs w:val="28"/>
          <w:lang w:val="uk-UA"/>
        </w:rPr>
        <w:t>Василь РОМАНЮК</w:t>
      </w:r>
    </w:p>
    <w:sectPr w:rsidR="00447135" w:rsidRPr="002531AB" w:rsidSect="0003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2C"/>
    <w:rsid w:val="00000ABD"/>
    <w:rsid w:val="00030A9E"/>
    <w:rsid w:val="00034359"/>
    <w:rsid w:val="00051185"/>
    <w:rsid w:val="0005334D"/>
    <w:rsid w:val="0005363B"/>
    <w:rsid w:val="00076558"/>
    <w:rsid w:val="000D0738"/>
    <w:rsid w:val="00105B87"/>
    <w:rsid w:val="00125B01"/>
    <w:rsid w:val="00130AB4"/>
    <w:rsid w:val="001978FF"/>
    <w:rsid w:val="001F3B4F"/>
    <w:rsid w:val="00243A06"/>
    <w:rsid w:val="002531AB"/>
    <w:rsid w:val="002A7D9B"/>
    <w:rsid w:val="002B1FE8"/>
    <w:rsid w:val="002F6D3D"/>
    <w:rsid w:val="003074FF"/>
    <w:rsid w:val="00317F75"/>
    <w:rsid w:val="003255F0"/>
    <w:rsid w:val="00360D31"/>
    <w:rsid w:val="00385E96"/>
    <w:rsid w:val="003B6F70"/>
    <w:rsid w:val="003D72FE"/>
    <w:rsid w:val="00420CED"/>
    <w:rsid w:val="0044708E"/>
    <w:rsid w:val="00447135"/>
    <w:rsid w:val="00475016"/>
    <w:rsid w:val="00482956"/>
    <w:rsid w:val="004F2E08"/>
    <w:rsid w:val="0051586B"/>
    <w:rsid w:val="00536ABF"/>
    <w:rsid w:val="005536D5"/>
    <w:rsid w:val="00560AA3"/>
    <w:rsid w:val="0057646E"/>
    <w:rsid w:val="00587F8A"/>
    <w:rsid w:val="00592240"/>
    <w:rsid w:val="005E34DD"/>
    <w:rsid w:val="005E4131"/>
    <w:rsid w:val="00614CA3"/>
    <w:rsid w:val="006750E9"/>
    <w:rsid w:val="006A5667"/>
    <w:rsid w:val="006A7879"/>
    <w:rsid w:val="00711ACA"/>
    <w:rsid w:val="0072509D"/>
    <w:rsid w:val="007579D7"/>
    <w:rsid w:val="00775333"/>
    <w:rsid w:val="007C5FCA"/>
    <w:rsid w:val="007E3277"/>
    <w:rsid w:val="007E3525"/>
    <w:rsid w:val="008037A0"/>
    <w:rsid w:val="00853EC7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2C62"/>
    <w:rsid w:val="00A27815"/>
    <w:rsid w:val="00A7651B"/>
    <w:rsid w:val="00A8320C"/>
    <w:rsid w:val="00A8551E"/>
    <w:rsid w:val="00AC3447"/>
    <w:rsid w:val="00AC717A"/>
    <w:rsid w:val="00AE26B1"/>
    <w:rsid w:val="00B3605E"/>
    <w:rsid w:val="00B457E1"/>
    <w:rsid w:val="00B6087D"/>
    <w:rsid w:val="00B71511"/>
    <w:rsid w:val="00B8344F"/>
    <w:rsid w:val="00B95C6D"/>
    <w:rsid w:val="00BB05A0"/>
    <w:rsid w:val="00BB7B2C"/>
    <w:rsid w:val="00C96926"/>
    <w:rsid w:val="00CD56F0"/>
    <w:rsid w:val="00CE0F89"/>
    <w:rsid w:val="00D41E0F"/>
    <w:rsid w:val="00D73DD4"/>
    <w:rsid w:val="00D9434E"/>
    <w:rsid w:val="00DA42E5"/>
    <w:rsid w:val="00DC3C76"/>
    <w:rsid w:val="00DD0031"/>
    <w:rsid w:val="00E1145E"/>
    <w:rsid w:val="00E1189A"/>
    <w:rsid w:val="00E11DCE"/>
    <w:rsid w:val="00E53946"/>
    <w:rsid w:val="00E60DA0"/>
    <w:rsid w:val="00E874E3"/>
    <w:rsid w:val="00EA4763"/>
    <w:rsid w:val="00ED5832"/>
    <w:rsid w:val="00F06F64"/>
    <w:rsid w:val="00F3658F"/>
    <w:rsid w:val="00F428AE"/>
    <w:rsid w:val="00F56572"/>
    <w:rsid w:val="00F76737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01C3"/>
  <w15:docId w15:val="{22B8092F-5460-4B4A-AE14-5AF5AB1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4503-9C06-4D86-950E-BC36210C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Пользователь comp</cp:lastModifiedBy>
  <cp:revision>6</cp:revision>
  <cp:lastPrinted>2020-09-08T09:51:00Z</cp:lastPrinted>
  <dcterms:created xsi:type="dcterms:W3CDTF">2024-11-21T10:13:00Z</dcterms:created>
  <dcterms:modified xsi:type="dcterms:W3CDTF">2024-11-22T10:03:00Z</dcterms:modified>
</cp:coreProperties>
</file>