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345" w:rsidRPr="00554345" w:rsidRDefault="00C72B7A" w:rsidP="007F4A3E">
      <w:pPr>
        <w:tabs>
          <w:tab w:val="left" w:pos="3990"/>
        </w:tabs>
        <w:spacing w:after="0" w:line="240" w:lineRule="auto"/>
        <w:ind w:left="-567" w:right="-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00050" cy="485775"/>
            <wp:effectExtent l="0" t="0" r="0" b="0"/>
            <wp:docPr id="1" name="Рисунок 1" descr="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345" w:rsidRPr="00554345" w:rsidRDefault="00554345" w:rsidP="007F4A3E">
      <w:pPr>
        <w:spacing w:after="0" w:line="240" w:lineRule="auto"/>
        <w:ind w:left="-567" w:right="-426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554345">
        <w:rPr>
          <w:rFonts w:ascii="Times New Roman" w:hAnsi="Times New Roman"/>
          <w:b/>
          <w:caps/>
          <w:sz w:val="28"/>
          <w:szCs w:val="28"/>
          <w:lang w:val="uk-UA"/>
        </w:rPr>
        <w:t>Україна</w:t>
      </w:r>
    </w:p>
    <w:p w:rsidR="00554345" w:rsidRPr="00554345" w:rsidRDefault="00554345" w:rsidP="007F4A3E">
      <w:pPr>
        <w:spacing w:after="0" w:line="240" w:lineRule="auto"/>
        <w:ind w:left="-567" w:right="-42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54345">
        <w:rPr>
          <w:rFonts w:ascii="Times New Roman" w:hAnsi="Times New Roman"/>
          <w:b/>
          <w:caps/>
          <w:sz w:val="28"/>
          <w:szCs w:val="28"/>
          <w:lang w:val="uk-UA"/>
        </w:rPr>
        <w:t>Я</w:t>
      </w:r>
      <w:r w:rsidRPr="00554345">
        <w:rPr>
          <w:rFonts w:ascii="Times New Roman" w:hAnsi="Times New Roman"/>
          <w:b/>
          <w:sz w:val="28"/>
          <w:szCs w:val="28"/>
          <w:lang w:val="uk-UA"/>
        </w:rPr>
        <w:t>кушинецька сільська рада</w:t>
      </w:r>
    </w:p>
    <w:p w:rsidR="00554345" w:rsidRPr="00554345" w:rsidRDefault="00554345" w:rsidP="007F4A3E">
      <w:pPr>
        <w:spacing w:after="0" w:line="240" w:lineRule="auto"/>
        <w:ind w:left="-567" w:right="-42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54345">
        <w:rPr>
          <w:rFonts w:ascii="Times New Roman" w:hAnsi="Times New Roman"/>
          <w:b/>
          <w:sz w:val="28"/>
          <w:szCs w:val="28"/>
          <w:lang w:val="uk-UA"/>
        </w:rPr>
        <w:t>Вінницького району Вінницької області</w:t>
      </w:r>
    </w:p>
    <w:p w:rsidR="00554345" w:rsidRPr="00554345" w:rsidRDefault="00C72B7A" w:rsidP="007F4A3E">
      <w:pPr>
        <w:spacing w:after="0" w:line="240" w:lineRule="auto"/>
        <w:ind w:left="-567" w:right="-426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79375</wp:posOffset>
                </wp:positionV>
                <wp:extent cx="6276975" cy="0"/>
                <wp:effectExtent l="28575" t="33655" r="28575" b="330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EB7D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55pt,6.25pt" to="470.7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" strokeweight="4.5pt">
                <v:stroke linestyle="thickThin"/>
              </v:line>
            </w:pict>
          </mc:Fallback>
        </mc:AlternateContent>
      </w:r>
    </w:p>
    <w:p w:rsidR="00554345" w:rsidRPr="00554345" w:rsidRDefault="00554345" w:rsidP="007F4A3E">
      <w:pPr>
        <w:shd w:val="clear" w:color="auto" w:fill="FFFFFF"/>
        <w:spacing w:after="0" w:line="240" w:lineRule="auto"/>
        <w:ind w:left="-567" w:right="-426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</w:pPr>
    </w:p>
    <w:p w:rsidR="00116853" w:rsidRPr="00554345" w:rsidRDefault="00554345" w:rsidP="007F4A3E">
      <w:pPr>
        <w:tabs>
          <w:tab w:val="left" w:pos="3465"/>
        </w:tabs>
        <w:ind w:left="-567" w:right="-42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54345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554345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554345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 w:rsidR="00267E82">
        <w:rPr>
          <w:rFonts w:ascii="Times New Roman" w:hAnsi="Times New Roman"/>
          <w:b/>
          <w:sz w:val="28"/>
          <w:szCs w:val="28"/>
          <w:lang w:val="uk-UA"/>
        </w:rPr>
        <w:t xml:space="preserve"> №____</w:t>
      </w:r>
    </w:p>
    <w:p w:rsidR="00116853" w:rsidRPr="00554345" w:rsidRDefault="00470E34" w:rsidP="007F4A3E">
      <w:pPr>
        <w:tabs>
          <w:tab w:val="left" w:pos="3465"/>
        </w:tabs>
        <w:ind w:left="-567" w:right="-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267E82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267E82">
        <w:rPr>
          <w:rFonts w:ascii="Times New Roman" w:hAnsi="Times New Roman"/>
          <w:sz w:val="28"/>
          <w:szCs w:val="28"/>
          <w:lang w:val="uk-UA"/>
        </w:rPr>
        <w:t>12</w:t>
      </w:r>
      <w:r w:rsidR="003F5A6E">
        <w:rPr>
          <w:rFonts w:ascii="Times New Roman" w:hAnsi="Times New Roman"/>
          <w:sz w:val="28"/>
          <w:szCs w:val="28"/>
          <w:lang w:val="uk-UA"/>
        </w:rPr>
        <w:t>.201</w:t>
      </w:r>
      <w:r w:rsidR="00267E82">
        <w:rPr>
          <w:rFonts w:ascii="Times New Roman" w:hAnsi="Times New Roman"/>
          <w:sz w:val="28"/>
          <w:szCs w:val="28"/>
          <w:lang w:val="uk-UA"/>
        </w:rPr>
        <w:t>9</w:t>
      </w:r>
      <w:r w:rsidR="00554345" w:rsidRPr="0055434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</w:t>
      </w:r>
      <w:r w:rsidR="00CE32E9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554345" w:rsidRPr="0055434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434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4345" w:rsidRPr="00554345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55434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5A6E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55434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5A6E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55434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7E82">
        <w:rPr>
          <w:rFonts w:ascii="Times New Roman" w:hAnsi="Times New Roman"/>
          <w:sz w:val="28"/>
          <w:szCs w:val="28"/>
          <w:lang w:val="uk-UA"/>
        </w:rPr>
        <w:t>39</w:t>
      </w:r>
      <w:r w:rsidR="00554345" w:rsidRPr="00554345">
        <w:rPr>
          <w:rFonts w:ascii="Times New Roman" w:hAnsi="Times New Roman"/>
          <w:sz w:val="28"/>
          <w:szCs w:val="28"/>
          <w:lang w:val="uk-UA"/>
        </w:rPr>
        <w:t xml:space="preserve"> сесія </w:t>
      </w:r>
      <w:r w:rsidR="00554345">
        <w:rPr>
          <w:rFonts w:ascii="Times New Roman" w:hAnsi="Times New Roman"/>
          <w:sz w:val="28"/>
          <w:szCs w:val="28"/>
          <w:lang w:val="uk-UA"/>
        </w:rPr>
        <w:t xml:space="preserve">7 </w:t>
      </w:r>
      <w:r w:rsidR="00554345" w:rsidRPr="00554345">
        <w:rPr>
          <w:rFonts w:ascii="Times New Roman" w:hAnsi="Times New Roman"/>
          <w:sz w:val="28"/>
          <w:szCs w:val="28"/>
          <w:lang w:val="uk-UA"/>
        </w:rPr>
        <w:t>скликання</w:t>
      </w:r>
    </w:p>
    <w:p w:rsidR="00554345" w:rsidRPr="00FE6E9A" w:rsidRDefault="003F5A6E" w:rsidP="00267E82">
      <w:pPr>
        <w:shd w:val="clear" w:color="auto" w:fill="FFFFFF"/>
        <w:spacing w:after="0" w:line="293" w:lineRule="atLeast"/>
        <w:ind w:left="-567" w:right="-426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FE6E9A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Про</w:t>
      </w:r>
      <w:r w:rsidR="007716DD" w:rsidRPr="00FE6E9A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надання дозволу на </w:t>
      </w:r>
      <w:r w:rsidR="00267E82" w:rsidRPr="00FE6E9A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припинення</w:t>
      </w:r>
      <w:r w:rsidR="00AB4F9B" w:rsidRPr="00FE6E9A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шляхом </w:t>
      </w:r>
      <w:r w:rsidR="005715C8" w:rsidRPr="00FE6E9A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реорганізації </w:t>
      </w:r>
      <w:r w:rsidR="00522DC2" w:rsidRPr="00FE6E9A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(</w:t>
      </w:r>
      <w:r w:rsidR="005715C8" w:rsidRPr="00FE6E9A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приєднання</w:t>
      </w:r>
      <w:r w:rsidR="00522DC2" w:rsidRPr="00FE6E9A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)</w:t>
      </w:r>
      <w:r w:rsidR="005715C8" w:rsidRPr="00FE6E9A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267E82" w:rsidRPr="00FE6E9A">
        <w:rPr>
          <w:rFonts w:ascii="Times New Roman" w:hAnsi="Times New Roman"/>
          <w:b/>
          <w:sz w:val="28"/>
          <w:szCs w:val="28"/>
          <w:lang w:val="uk-UA" w:eastAsia="uk-UA"/>
        </w:rPr>
        <w:t>д</w:t>
      </w:r>
      <w:r w:rsidR="00267E82" w:rsidRPr="00FE6E9A">
        <w:rPr>
          <w:rStyle w:val="4"/>
          <w:rFonts w:eastAsia="Calibri"/>
          <w:b/>
          <w:color w:val="auto"/>
          <w:sz w:val="28"/>
          <w:szCs w:val="28"/>
        </w:rPr>
        <w:t>очірнього підприємства «</w:t>
      </w:r>
      <w:bookmarkStart w:id="0" w:name="_Hlk27667836"/>
      <w:r w:rsidR="005715C8" w:rsidRPr="00FE6E9A">
        <w:rPr>
          <w:rStyle w:val="4"/>
          <w:rFonts w:eastAsia="Calibri"/>
          <w:b/>
          <w:color w:val="auto"/>
          <w:sz w:val="28"/>
          <w:szCs w:val="28"/>
        </w:rPr>
        <w:t>МАСИВ ЗАРІЧНИЙ</w:t>
      </w:r>
      <w:bookmarkEnd w:id="0"/>
      <w:r w:rsidR="00267E82" w:rsidRPr="00FE6E9A">
        <w:rPr>
          <w:rStyle w:val="4"/>
          <w:rFonts w:eastAsia="Calibri"/>
          <w:b/>
          <w:color w:val="auto"/>
          <w:sz w:val="28"/>
          <w:szCs w:val="28"/>
        </w:rPr>
        <w:t>» комунального підприємства  «</w:t>
      </w:r>
      <w:proofErr w:type="spellStart"/>
      <w:r w:rsidR="00267E82" w:rsidRPr="00FE6E9A">
        <w:rPr>
          <w:rStyle w:val="4"/>
          <w:rFonts w:eastAsia="Calibri"/>
          <w:b/>
          <w:color w:val="auto"/>
          <w:sz w:val="28"/>
          <w:szCs w:val="28"/>
        </w:rPr>
        <w:t>Якушинецьке</w:t>
      </w:r>
      <w:proofErr w:type="spellEnd"/>
      <w:r w:rsidR="00267E82" w:rsidRPr="00FE6E9A">
        <w:rPr>
          <w:rStyle w:val="4"/>
          <w:rFonts w:eastAsia="Calibri"/>
          <w:b/>
          <w:color w:val="auto"/>
          <w:sz w:val="28"/>
          <w:szCs w:val="28"/>
        </w:rPr>
        <w:t xml:space="preserve"> сільське комунально-експлуатаційне підприємство «СІЛЬКОМСЕРВІС» Якушинецької сільської ради Вінницького району Вінницької області</w:t>
      </w:r>
      <w:r w:rsidR="005715C8" w:rsidRPr="00FE6E9A">
        <w:rPr>
          <w:rStyle w:val="4"/>
          <w:rFonts w:eastAsia="Calibri"/>
          <w:b/>
          <w:color w:val="auto"/>
          <w:sz w:val="28"/>
          <w:szCs w:val="28"/>
        </w:rPr>
        <w:t xml:space="preserve"> до головного підприємства – СКЕП «СІЛЬКОМСЕРВІС»</w:t>
      </w:r>
    </w:p>
    <w:p w:rsidR="009A1F25" w:rsidRPr="00AB4F9B" w:rsidRDefault="009A1F25" w:rsidP="007F4A3E">
      <w:pPr>
        <w:shd w:val="clear" w:color="auto" w:fill="FFFFFF"/>
        <w:spacing w:after="0" w:line="293" w:lineRule="atLeast"/>
        <w:ind w:left="-567" w:right="-426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</w:pPr>
    </w:p>
    <w:p w:rsidR="0087470B" w:rsidRDefault="003F5A6E" w:rsidP="007F4A3E">
      <w:pPr>
        <w:shd w:val="clear" w:color="auto" w:fill="FFFFFF"/>
        <w:spacing w:after="0"/>
        <w:ind w:left="-567" w:right="-426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</w:t>
      </w:r>
      <w:r w:rsidR="009E410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E86E5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</w:t>
      </w:r>
      <w:r w:rsidR="002D42A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</w:t>
      </w:r>
      <w:r w:rsidR="005715C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 метою підвищення рентабельності СКЕП «СІЛЬКОМСЕРВІС»</w:t>
      </w:r>
      <w:r w:rsidR="003A2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 </w:t>
      </w:r>
      <w:r w:rsidR="00522DC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зниження</w:t>
      </w:r>
      <w:r w:rsidR="003A2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зростання заборгованості, </w:t>
      </w:r>
      <w:r w:rsidR="007716D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керуючись </w:t>
      </w:r>
      <w:r w:rsidR="0087470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вимогами ст. 10 Цивільного кодексу України, ст. 59 Господарського кодексу України,</w:t>
      </w:r>
      <w:r w:rsidR="007716D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E86E5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ст. ст. 26</w:t>
      </w:r>
      <w:r w:rsidR="004C72E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59</w:t>
      </w:r>
      <w:r w:rsidR="00E86E5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Закону Украї</w:t>
      </w:r>
      <w:r w:rsidR="00E86E5D" w:rsidRPr="0087470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ни «Про місцеве самоврядування в Україні»</w:t>
      </w:r>
      <w:r w:rsidR="007716DD" w:rsidRPr="0087470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</w:t>
      </w:r>
      <w:r w:rsidR="00D0768E" w:rsidRPr="0087470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87470B" w:rsidRPr="0087470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беручи до уваги звернення СКЕП «СІЛЬКОМСЕРВІС»</w:t>
      </w:r>
      <w:r w:rsidR="0087470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сільська рада</w:t>
      </w:r>
      <w:r w:rsidR="00D0768E" w:rsidRPr="0087470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</w:t>
      </w:r>
      <w:r w:rsidR="00D0768E" w:rsidRPr="00D0768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               </w:t>
      </w:r>
    </w:p>
    <w:p w:rsidR="0087470B" w:rsidRDefault="0087470B" w:rsidP="007F4A3E">
      <w:pPr>
        <w:shd w:val="clear" w:color="auto" w:fill="FFFFFF"/>
        <w:spacing w:after="0"/>
        <w:ind w:left="-567" w:right="-426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</w:p>
    <w:p w:rsidR="000A2684" w:rsidRDefault="0087470B" w:rsidP="007F4A3E">
      <w:pPr>
        <w:shd w:val="clear" w:color="auto" w:fill="FFFFFF"/>
        <w:spacing w:after="0"/>
        <w:ind w:left="-567" w:right="-426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                        </w:t>
      </w:r>
      <w:r w:rsidR="00D0768E" w:rsidRPr="00D0768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                                ВИРІШИЛА:</w:t>
      </w:r>
    </w:p>
    <w:p w:rsidR="00EC3274" w:rsidRDefault="000A2684" w:rsidP="00AB4F9B">
      <w:pPr>
        <w:shd w:val="clear" w:color="auto" w:fill="FFFFFF"/>
        <w:spacing w:after="0" w:line="293" w:lineRule="atLeast"/>
        <w:ind w:left="-567" w:right="-426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716D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       1.</w:t>
      </w:r>
      <w:r w:rsidR="007716DD" w:rsidRPr="007716D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Надати дозвіл </w:t>
      </w:r>
      <w:r w:rsidR="0098178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комунальному підприємству «</w:t>
      </w:r>
      <w:proofErr w:type="spellStart"/>
      <w:r w:rsidR="0098178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Якушинецьке</w:t>
      </w:r>
      <w:proofErr w:type="spellEnd"/>
      <w:r w:rsidR="0098178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сільське комунально-експлуатаційне підприємство «</w:t>
      </w:r>
      <w:r w:rsidR="007716DD" w:rsidRPr="007716D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</w:t>
      </w:r>
      <w:r w:rsidR="00267E8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ІЛЬКОМСЕРВІС</w:t>
      </w:r>
      <w:r w:rsidR="007716DD" w:rsidRPr="007716D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»</w:t>
      </w:r>
      <w:r w:rsidR="0098178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Якушинецької сільської ради Вінницького </w:t>
      </w:r>
      <w:r w:rsidR="00981788" w:rsidRPr="00AB4F9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району Вінницької області </w:t>
      </w:r>
      <w:r w:rsidR="007716DD" w:rsidRPr="00AB4F9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на</w:t>
      </w:r>
      <w:r w:rsidR="00AB4F9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припинення шляхом</w:t>
      </w:r>
      <w:r w:rsidR="007716DD" w:rsidRPr="00AB4F9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522DC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реорганізації (приєднання)</w:t>
      </w:r>
      <w:r w:rsidR="007716DD" w:rsidRPr="00AB4F9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AB4F9B" w:rsidRPr="00AB4F9B">
        <w:rPr>
          <w:rFonts w:ascii="Times New Roman" w:hAnsi="Times New Roman"/>
          <w:sz w:val="28"/>
          <w:szCs w:val="28"/>
          <w:lang w:val="uk-UA" w:eastAsia="uk-UA"/>
        </w:rPr>
        <w:t>д</w:t>
      </w:r>
      <w:r w:rsidR="00AB4F9B" w:rsidRPr="00AB4F9B">
        <w:rPr>
          <w:rStyle w:val="4"/>
          <w:rFonts w:eastAsia="Calibri"/>
          <w:color w:val="auto"/>
          <w:sz w:val="28"/>
          <w:szCs w:val="28"/>
        </w:rPr>
        <w:t>очірнього підприємства «</w:t>
      </w:r>
      <w:r w:rsidR="00522DC2" w:rsidRPr="00522DC2">
        <w:rPr>
          <w:rStyle w:val="4"/>
          <w:rFonts w:eastAsia="Calibri"/>
          <w:color w:val="auto"/>
          <w:sz w:val="28"/>
          <w:szCs w:val="28"/>
        </w:rPr>
        <w:t>МАСИВ ЗАРІЧНИЙ</w:t>
      </w:r>
      <w:r w:rsidR="00AB4F9B" w:rsidRPr="00AB4F9B">
        <w:rPr>
          <w:rStyle w:val="4"/>
          <w:rFonts w:eastAsia="Calibri"/>
          <w:color w:val="auto"/>
          <w:sz w:val="28"/>
          <w:szCs w:val="28"/>
        </w:rPr>
        <w:t>» комунального підприємства  «</w:t>
      </w:r>
      <w:proofErr w:type="spellStart"/>
      <w:r w:rsidR="00AB4F9B" w:rsidRPr="00AB4F9B">
        <w:rPr>
          <w:rStyle w:val="4"/>
          <w:rFonts w:eastAsia="Calibri"/>
          <w:color w:val="auto"/>
          <w:sz w:val="28"/>
          <w:szCs w:val="28"/>
        </w:rPr>
        <w:t>Якушинецьке</w:t>
      </w:r>
      <w:proofErr w:type="spellEnd"/>
      <w:r w:rsidR="00AB4F9B" w:rsidRPr="00AB4F9B">
        <w:rPr>
          <w:rStyle w:val="4"/>
          <w:rFonts w:eastAsia="Calibri"/>
          <w:color w:val="auto"/>
          <w:sz w:val="28"/>
          <w:szCs w:val="28"/>
        </w:rPr>
        <w:t xml:space="preserve"> сільське комунально-експлуатаційне підприємство «СІЛЬКОМСЕРВІС» Якушинецької сільської ради Вінницького району Вінницької області</w:t>
      </w:r>
      <w:r w:rsidR="00522DC2">
        <w:rPr>
          <w:rStyle w:val="4"/>
          <w:rFonts w:eastAsia="Calibri"/>
          <w:color w:val="auto"/>
          <w:sz w:val="28"/>
          <w:szCs w:val="28"/>
        </w:rPr>
        <w:t xml:space="preserve"> до основного підприємства СКЕП «СІЛЬКОМСЕРВІС»</w:t>
      </w:r>
      <w:r w:rsidR="00EC32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</w:p>
    <w:p w:rsidR="00FE6E9A" w:rsidRDefault="007716DD" w:rsidP="00FE6E9A">
      <w:pPr>
        <w:shd w:val="clear" w:color="auto" w:fill="FFFFFF"/>
        <w:spacing w:after="0"/>
        <w:ind w:left="-567" w:right="-426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       2.</w:t>
      </w:r>
      <w:r w:rsidR="00AB4F9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Директору СКЕП «СІЛЬКОМСЕРВІС» Кащуку В.М. </w:t>
      </w:r>
      <w:r w:rsidRPr="007716D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здійснити дії, пов’язані з </w:t>
      </w:r>
      <w:r w:rsidR="00522DC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реорганізацією (</w:t>
      </w:r>
      <w:proofErr w:type="spellStart"/>
      <w:r w:rsidR="00522DC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приєнанням</w:t>
      </w:r>
      <w:proofErr w:type="spellEnd"/>
      <w:r w:rsidR="00522DC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)</w:t>
      </w:r>
      <w:r w:rsidRPr="007716D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</w:t>
      </w:r>
      <w:r w:rsidR="00AB4F9B" w:rsidRPr="00AB4F9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дочірнього підприємства «</w:t>
      </w:r>
      <w:r w:rsidR="00522DC2" w:rsidRPr="00522DC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МАСИВ ЗАРІЧНИЙ</w:t>
      </w:r>
      <w:r w:rsidR="00AB4F9B" w:rsidRPr="00AB4F9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» комунального підприємства  «</w:t>
      </w:r>
      <w:proofErr w:type="spellStart"/>
      <w:r w:rsidR="00AB4F9B" w:rsidRPr="00AB4F9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Якушинецьке</w:t>
      </w:r>
      <w:proofErr w:type="spellEnd"/>
      <w:r w:rsidR="00AB4F9B" w:rsidRPr="00AB4F9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сільське комунально-експлуатаційне підприємство «СІЛЬКОМСЕРВІС» Якушинецької сільської ради Вінницького району Вінницької області</w:t>
      </w:r>
      <w:r w:rsidR="00AB4F9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та</w:t>
      </w:r>
      <w:r w:rsidRPr="007716D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AB4F9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скасування його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7716D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державної реєстрації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  <w:r w:rsidR="007F4A3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        </w:t>
      </w:r>
    </w:p>
    <w:p w:rsidR="00FE6E9A" w:rsidRPr="00FE6E9A" w:rsidRDefault="000A2684" w:rsidP="00FE6E9A">
      <w:pPr>
        <w:shd w:val="clear" w:color="auto" w:fill="FFFFFF"/>
        <w:spacing w:after="0"/>
        <w:ind w:left="-567" w:right="-426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    </w:t>
      </w:r>
      <w:r w:rsidR="007716D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</w:t>
      </w:r>
      <w:r w:rsidR="00FE6E9A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  </w:t>
      </w:r>
      <w:r w:rsidR="00AB4F9B" w:rsidRPr="00AB4F9B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3</w:t>
      </w:r>
      <w:r w:rsidRPr="007716D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  <w:r w:rsidR="00FE6E9A" w:rsidRPr="00FE6E9A">
        <w:t xml:space="preserve"> </w:t>
      </w:r>
      <w:r w:rsidR="00FE6E9A" w:rsidRPr="00FE6E9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Контроль за виконанням даного рішення покласти на постійні комісії сільської ради з питань планування фінансів, бюджету та соціально-економічного розвитку (Янчук В.І.) та з питань житлово-комунального господарства, комунальної власності, промисловості, підприємництва та сфери послуг (Гаврилюк А.І.).</w:t>
      </w:r>
    </w:p>
    <w:p w:rsidR="002D42AE" w:rsidRPr="000A2684" w:rsidRDefault="002D42AE" w:rsidP="007F4A3E">
      <w:pPr>
        <w:shd w:val="clear" w:color="auto" w:fill="FFFFFF"/>
        <w:spacing w:after="0"/>
        <w:ind w:left="-567" w:right="-426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</w:p>
    <w:p w:rsidR="002D42AE" w:rsidRDefault="002D42AE" w:rsidP="007F4A3E">
      <w:pPr>
        <w:spacing w:after="0"/>
        <w:ind w:left="-567" w:right="-426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7F4A3E" w:rsidRPr="00FE6E9A" w:rsidRDefault="00EC3274">
      <w:pPr>
        <w:spacing w:after="0"/>
        <w:ind w:left="-567" w:right="-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AB4F9B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        </w:t>
      </w:r>
      <w:r w:rsidR="002D42AE" w:rsidRPr="00AB4F9B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6F5128" w:rsidRPr="00AB4F9B"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r w:rsidR="00470E34" w:rsidRPr="00AB4F9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bookmarkStart w:id="1" w:name="_GoBack"/>
      <w:r w:rsidR="004101F3" w:rsidRPr="00FE6E9A">
        <w:rPr>
          <w:rFonts w:ascii="Times New Roman" w:hAnsi="Times New Roman"/>
          <w:b/>
          <w:sz w:val="28"/>
          <w:szCs w:val="28"/>
          <w:lang w:val="uk-UA"/>
        </w:rPr>
        <w:t xml:space="preserve">Сільський голова                                     </w:t>
      </w:r>
      <w:r w:rsidR="00CC28EC" w:rsidRPr="00FE6E9A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="004101F3" w:rsidRPr="00FE6E9A"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 w:rsidR="00DA3F4F" w:rsidRPr="00FE6E9A">
        <w:rPr>
          <w:rFonts w:ascii="Times New Roman" w:hAnsi="Times New Roman"/>
          <w:b/>
          <w:sz w:val="28"/>
          <w:szCs w:val="28"/>
          <w:lang w:val="uk-UA"/>
        </w:rPr>
        <w:t>В.С.</w:t>
      </w:r>
      <w:r w:rsidR="00DA3F4F" w:rsidRPr="00FE6E9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89160D" w:rsidRPr="00FE6E9A">
        <w:rPr>
          <w:rFonts w:ascii="Times New Roman" w:hAnsi="Times New Roman"/>
          <w:b/>
          <w:sz w:val="28"/>
          <w:szCs w:val="28"/>
          <w:lang w:val="uk-UA"/>
        </w:rPr>
        <w:t xml:space="preserve">Романюк </w:t>
      </w:r>
      <w:bookmarkEnd w:id="1"/>
    </w:p>
    <w:sectPr w:rsidR="007F4A3E" w:rsidRPr="00FE6E9A" w:rsidSect="006F5128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7263"/>
    <w:multiLevelType w:val="hybridMultilevel"/>
    <w:tmpl w:val="E7F40BA2"/>
    <w:lvl w:ilvl="0" w:tplc="6044665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5D361BC6"/>
    <w:multiLevelType w:val="hybridMultilevel"/>
    <w:tmpl w:val="7794F636"/>
    <w:lvl w:ilvl="0" w:tplc="F18E80F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FC182C"/>
    <w:multiLevelType w:val="hybridMultilevel"/>
    <w:tmpl w:val="6F7C6442"/>
    <w:lvl w:ilvl="0" w:tplc="B156A30C">
      <w:start w:val="2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45"/>
    <w:rsid w:val="00016B30"/>
    <w:rsid w:val="000A2684"/>
    <w:rsid w:val="000F291B"/>
    <w:rsid w:val="00116853"/>
    <w:rsid w:val="001416D5"/>
    <w:rsid w:val="00267E82"/>
    <w:rsid w:val="00276B12"/>
    <w:rsid w:val="002928B3"/>
    <w:rsid w:val="002D42AE"/>
    <w:rsid w:val="003A21EC"/>
    <w:rsid w:val="003C46CF"/>
    <w:rsid w:val="003E45EA"/>
    <w:rsid w:val="003F5A6E"/>
    <w:rsid w:val="004101F3"/>
    <w:rsid w:val="00426928"/>
    <w:rsid w:val="00470E34"/>
    <w:rsid w:val="00493FD5"/>
    <w:rsid w:val="00497FCD"/>
    <w:rsid w:val="004C72E8"/>
    <w:rsid w:val="00507992"/>
    <w:rsid w:val="00522DC2"/>
    <w:rsid w:val="00554345"/>
    <w:rsid w:val="0056743E"/>
    <w:rsid w:val="005715C8"/>
    <w:rsid w:val="00605013"/>
    <w:rsid w:val="006B38C2"/>
    <w:rsid w:val="006F5128"/>
    <w:rsid w:val="00756956"/>
    <w:rsid w:val="007716DD"/>
    <w:rsid w:val="007F4A3E"/>
    <w:rsid w:val="00805064"/>
    <w:rsid w:val="00827CB6"/>
    <w:rsid w:val="0087470B"/>
    <w:rsid w:val="0089160D"/>
    <w:rsid w:val="008B5E76"/>
    <w:rsid w:val="00910B0A"/>
    <w:rsid w:val="009255C1"/>
    <w:rsid w:val="00981788"/>
    <w:rsid w:val="009A1F25"/>
    <w:rsid w:val="009E4101"/>
    <w:rsid w:val="00AB4F9B"/>
    <w:rsid w:val="00AD285B"/>
    <w:rsid w:val="00AE3F54"/>
    <w:rsid w:val="00C019A7"/>
    <w:rsid w:val="00C72B7A"/>
    <w:rsid w:val="00CA04F0"/>
    <w:rsid w:val="00CC28EC"/>
    <w:rsid w:val="00CE32E9"/>
    <w:rsid w:val="00D0768E"/>
    <w:rsid w:val="00DA3F4F"/>
    <w:rsid w:val="00E86E5D"/>
    <w:rsid w:val="00EC3274"/>
    <w:rsid w:val="00F1196B"/>
    <w:rsid w:val="00FE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4A96C"/>
  <w15:docId w15:val="{B9719001-A3D9-49F2-BAEB-AC8BE351F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B1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5434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4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5434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E32E9"/>
    <w:pPr>
      <w:ind w:left="708"/>
    </w:pPr>
  </w:style>
  <w:style w:type="table" w:styleId="a7">
    <w:name w:val="Table Grid"/>
    <w:basedOn w:val="a1"/>
    <w:uiPriority w:val="59"/>
    <w:rsid w:val="00CA0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"/>
    <w:basedOn w:val="a0"/>
    <w:rsid w:val="0026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1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1443</Words>
  <Characters>823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5</cp:revision>
  <cp:lastPrinted>2018-07-18T08:25:00Z</cp:lastPrinted>
  <dcterms:created xsi:type="dcterms:W3CDTF">2019-12-19T15:02:00Z</dcterms:created>
  <dcterms:modified xsi:type="dcterms:W3CDTF">2019-12-21T07:01:00Z</dcterms:modified>
</cp:coreProperties>
</file>